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F" w:rsidRDefault="008B290F">
      <w:pPr>
        <w:rPr>
          <w:b/>
        </w:rPr>
      </w:pPr>
      <w:r w:rsidRPr="008B290F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-55880</wp:posOffset>
            </wp:positionV>
            <wp:extent cx="68770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0F" w:rsidRPr="008B290F" w:rsidRDefault="008B290F" w:rsidP="008B290F"/>
    <w:p w:rsidR="008B290F" w:rsidRDefault="008B290F" w:rsidP="008B290F"/>
    <w:p w:rsidR="008B290F" w:rsidRPr="0032384A" w:rsidRDefault="0032384A" w:rsidP="0032384A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</w:t>
      </w:r>
      <w:r w:rsidR="008B290F" w:rsidRPr="0032384A">
        <w:rPr>
          <w:rFonts w:ascii="Liberation Serif" w:hAnsi="Liberation Serif" w:cs="Liberation Serif"/>
          <w:color w:val="000000"/>
          <w:sz w:val="24"/>
          <w:szCs w:val="24"/>
        </w:rPr>
        <w:t>Российская Федерация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ПРОЕКТ</w:t>
      </w:r>
    </w:p>
    <w:p w:rsidR="008B290F" w:rsidRPr="0032384A" w:rsidRDefault="008B290F" w:rsidP="0032384A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>Курганская область</w:t>
      </w:r>
    </w:p>
    <w:p w:rsidR="0032384A" w:rsidRPr="00ED1D25" w:rsidRDefault="0032384A" w:rsidP="0032384A">
      <w:pPr>
        <w:spacing w:after="0"/>
        <w:jc w:val="center"/>
        <w:rPr>
          <w:rFonts w:ascii="Times New Roman" w:hAnsi="Times New Roman" w:cs="Times New Roman"/>
        </w:rPr>
      </w:pPr>
    </w:p>
    <w:p w:rsidR="008B290F" w:rsidRPr="0032384A" w:rsidRDefault="008B290F" w:rsidP="008B290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ЮРГАМЫШСКАЯ РАЙОННАЯ ДУМА</w:t>
      </w:r>
    </w:p>
    <w:p w:rsidR="0032384A" w:rsidRPr="00ED1D25" w:rsidRDefault="0032384A" w:rsidP="008B290F">
      <w:pPr>
        <w:spacing w:after="0"/>
        <w:jc w:val="center"/>
        <w:rPr>
          <w:rFonts w:ascii="Times New Roman" w:hAnsi="Times New Roman" w:cs="Times New Roman"/>
          <w:b/>
        </w:rPr>
      </w:pPr>
    </w:p>
    <w:p w:rsidR="008B290F" w:rsidRPr="0032384A" w:rsidRDefault="008B290F" w:rsidP="008B290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РЕШЕНИЕ №</w:t>
      </w:r>
      <w:r w:rsid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B290F" w:rsidRDefault="008B290F" w:rsidP="008B290F">
      <w:pPr>
        <w:jc w:val="both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 xml:space="preserve">От </w:t>
      </w:r>
      <w:r w:rsidR="0032384A" w:rsidRPr="0032384A">
        <w:rPr>
          <w:rFonts w:ascii="Liberation Serif" w:hAnsi="Liberation Serif" w:cs="Liberation Serif"/>
          <w:sz w:val="24"/>
          <w:szCs w:val="24"/>
        </w:rPr>
        <w:t>«____»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__________ 20___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года                                </w:t>
      </w:r>
      <w:r w:rsidR="0032384A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 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   р.п. Юргамыш</w:t>
      </w:r>
    </w:p>
    <w:p w:rsidR="0032384A" w:rsidRDefault="0032384A" w:rsidP="008B290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290F" w:rsidRPr="00C21F5B" w:rsidRDefault="00330D90" w:rsidP="0032384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Юргамышской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40644F">
        <w:rPr>
          <w:rFonts w:ascii="Liberation Serif" w:hAnsi="Liberation Serif" w:cs="Liberation Serif"/>
          <w:b/>
          <w:bCs/>
          <w:sz w:val="24"/>
          <w:szCs w:val="24"/>
        </w:rPr>
        <w:t xml:space="preserve">поселковой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Думы от </w:t>
      </w:r>
      <w:r w:rsidR="0040644F">
        <w:rPr>
          <w:rFonts w:ascii="Liberation Serif" w:hAnsi="Liberation Serif" w:cs="Liberation Serif"/>
          <w:b/>
          <w:bCs/>
          <w:sz w:val="24"/>
          <w:szCs w:val="24"/>
        </w:rPr>
        <w:t>31</w:t>
      </w:r>
      <w:r>
        <w:rPr>
          <w:rFonts w:ascii="Liberation Serif" w:hAnsi="Liberation Serif" w:cs="Liberation Serif"/>
          <w:b/>
          <w:bCs/>
          <w:sz w:val="24"/>
          <w:szCs w:val="24"/>
        </w:rPr>
        <w:t>.0</w:t>
      </w:r>
      <w:r w:rsidR="0040644F">
        <w:rPr>
          <w:rFonts w:ascii="Liberation Serif" w:hAnsi="Liberation Serif" w:cs="Liberation Serif"/>
          <w:b/>
          <w:bCs/>
          <w:sz w:val="24"/>
          <w:szCs w:val="24"/>
        </w:rPr>
        <w:t>7</w:t>
      </w:r>
      <w:r>
        <w:rPr>
          <w:rFonts w:ascii="Liberation Serif" w:hAnsi="Liberation Serif" w:cs="Liberation Serif"/>
          <w:b/>
          <w:bCs/>
          <w:sz w:val="24"/>
          <w:szCs w:val="24"/>
        </w:rPr>
        <w:t>.20</w:t>
      </w:r>
      <w:r w:rsidR="0040644F">
        <w:rPr>
          <w:rFonts w:ascii="Liberation Serif" w:hAnsi="Liberation Serif" w:cs="Liberation Serif"/>
          <w:b/>
          <w:bCs/>
          <w:sz w:val="24"/>
          <w:szCs w:val="24"/>
        </w:rPr>
        <w:t>19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года №1</w:t>
      </w:r>
      <w:r w:rsidR="0040644F">
        <w:rPr>
          <w:rFonts w:ascii="Liberation Serif" w:hAnsi="Liberation Serif" w:cs="Liberation Serif"/>
          <w:b/>
          <w:bCs/>
          <w:sz w:val="24"/>
          <w:szCs w:val="24"/>
        </w:rPr>
        <w:t>5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Об утверждении местных нормативов</w:t>
      </w:r>
      <w:r w:rsidR="0032384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градостроительного проектирования</w:t>
      </w:r>
      <w:r w:rsidR="0040644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 xml:space="preserve">Юргамышского </w:t>
      </w:r>
      <w:r w:rsidR="0040644F">
        <w:rPr>
          <w:rFonts w:ascii="Liberation Serif" w:hAnsi="Liberation Serif" w:cs="Liberation Serif"/>
          <w:b/>
          <w:bCs/>
          <w:sz w:val="24"/>
          <w:szCs w:val="24"/>
        </w:rPr>
        <w:t>поссовета</w:t>
      </w:r>
      <w:r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0E0B2A" w:rsidRDefault="000E0B2A" w:rsidP="008B290F">
      <w:pPr>
        <w:tabs>
          <w:tab w:val="left" w:pos="3627"/>
        </w:tabs>
        <w:spacing w:after="0"/>
      </w:pPr>
    </w:p>
    <w:p w:rsidR="008B290F" w:rsidRPr="008B290F" w:rsidRDefault="00330D90" w:rsidP="008B290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Рассмотрев проект местных нормативов градостроительного проектирования Юргамышского </w:t>
      </w:r>
      <w:r w:rsidR="0040644F">
        <w:rPr>
          <w:rFonts w:ascii="Liberation Serif" w:hAnsi="Liberation Serif" w:cs="Liberation Serif"/>
          <w:sz w:val="24"/>
          <w:szCs w:val="24"/>
        </w:rPr>
        <w:t>поссовета</w:t>
      </w:r>
      <w:r>
        <w:rPr>
          <w:rFonts w:ascii="Liberation Serif" w:hAnsi="Liberation Serif" w:cs="Liberation Serif"/>
          <w:sz w:val="24"/>
          <w:szCs w:val="24"/>
        </w:rPr>
        <w:t>, руководствуясь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3F351F">
        <w:rPr>
          <w:rFonts w:ascii="Liberation Serif" w:hAnsi="Liberation Serif" w:cs="Liberation Serif"/>
          <w:sz w:val="24"/>
          <w:szCs w:val="24"/>
        </w:rPr>
        <w:t xml:space="preserve">,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Решением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15 декабря 2017 года № 116 «Об утверждении П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орядка подготовки, утверждения местных нормативов градостроительного проектирования 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>сельских поселений, входящих в состав Юргамышского района, и внесения в них изменений»,</w:t>
      </w:r>
      <w:r w:rsidR="00A84AFC">
        <w:rPr>
          <w:rFonts w:ascii="Liberation Serif" w:hAnsi="Liberation Serif" w:cs="Liberation Serif"/>
          <w:sz w:val="24"/>
          <w:szCs w:val="24"/>
        </w:rPr>
        <w:t xml:space="preserve">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 xml:space="preserve">ставом Юргамышского района,  Юргамышская  районная Дума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РЕШИЛА: </w:t>
      </w:r>
    </w:p>
    <w:p w:rsidR="003F351F" w:rsidRPr="003512CF" w:rsidRDefault="008B290F" w:rsidP="003F351F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1. 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 xml:space="preserve">Внести в </w:t>
      </w:r>
      <w:r w:rsidR="00C62F4C">
        <w:rPr>
          <w:rFonts w:ascii="Liberation Serif" w:hAnsi="Liberation Serif" w:cs="Liberation Serif"/>
          <w:sz w:val="24"/>
          <w:szCs w:val="24"/>
          <w:lang w:eastAsia="ar-SA"/>
        </w:rPr>
        <w:t>р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ешение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40644F">
        <w:rPr>
          <w:rFonts w:ascii="Liberation Serif" w:hAnsi="Liberation Serif" w:cs="Liberation Serif"/>
          <w:sz w:val="24"/>
          <w:szCs w:val="24"/>
          <w:lang w:eastAsia="ar-SA"/>
        </w:rPr>
        <w:t>поселковой Думы от 31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40644F">
        <w:rPr>
          <w:rFonts w:ascii="Liberation Serif" w:hAnsi="Liberation Serif" w:cs="Liberation Serif"/>
          <w:sz w:val="24"/>
          <w:szCs w:val="24"/>
          <w:lang w:eastAsia="ar-SA"/>
        </w:rPr>
        <w:t>июля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201</w:t>
      </w:r>
      <w:r w:rsidR="0040644F">
        <w:rPr>
          <w:rFonts w:ascii="Liberation Serif" w:hAnsi="Liberation Serif" w:cs="Liberation Serif"/>
          <w:sz w:val="24"/>
          <w:szCs w:val="24"/>
          <w:lang w:eastAsia="ar-SA"/>
        </w:rPr>
        <w:t>9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года №1</w:t>
      </w:r>
      <w:r w:rsidR="0040644F">
        <w:rPr>
          <w:rFonts w:ascii="Liberation Serif" w:hAnsi="Liberation Serif" w:cs="Liberation Serif"/>
          <w:sz w:val="24"/>
          <w:szCs w:val="24"/>
          <w:lang w:eastAsia="ar-SA"/>
        </w:rPr>
        <w:t>5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«Об утверждении </w:t>
      </w:r>
      <w:r w:rsidR="003F351F" w:rsidRPr="003645D9">
        <w:rPr>
          <w:rFonts w:ascii="Liberation Serif" w:hAnsi="Liberation Serif" w:cs="Liberation Serif"/>
          <w:bCs/>
          <w:sz w:val="24"/>
          <w:szCs w:val="24"/>
        </w:rPr>
        <w:t xml:space="preserve">местных нормативов градостроительного проектирования Юргамышского </w:t>
      </w:r>
      <w:r w:rsidR="0040644F">
        <w:rPr>
          <w:rFonts w:ascii="Liberation Serif" w:hAnsi="Liberation Serif" w:cs="Liberation Serif"/>
          <w:bCs/>
          <w:sz w:val="24"/>
          <w:szCs w:val="24"/>
        </w:rPr>
        <w:t>поссовета</w:t>
      </w:r>
      <w:r w:rsidR="003F351F" w:rsidRPr="003645D9">
        <w:rPr>
          <w:rFonts w:ascii="Liberation Serif" w:hAnsi="Liberation Serif" w:cs="Liberation Serif"/>
          <w:bCs/>
          <w:sz w:val="24"/>
          <w:szCs w:val="24"/>
        </w:rPr>
        <w:t>»</w:t>
      </w:r>
      <w:r w:rsidR="00327011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>
        <w:rPr>
          <w:rFonts w:ascii="Liberation Serif" w:hAnsi="Liberation Serif" w:cs="Liberation Serif"/>
          <w:bCs/>
          <w:sz w:val="24"/>
          <w:szCs w:val="24"/>
        </w:rPr>
        <w:t>следующие изменения:</w:t>
      </w:r>
    </w:p>
    <w:p w:rsidR="003F351F" w:rsidRDefault="008B290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 </w:t>
      </w:r>
      <w:r w:rsidR="0040644F">
        <w:rPr>
          <w:rFonts w:ascii="Liberation Serif" w:hAnsi="Liberation Serif" w:cs="Liberation Serif"/>
          <w:sz w:val="24"/>
          <w:szCs w:val="24"/>
          <w:lang w:eastAsia="ar-SA"/>
        </w:rPr>
        <w:t>Статью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40644F">
        <w:rPr>
          <w:rFonts w:ascii="Liberation Serif" w:hAnsi="Liberation Serif" w:cs="Liberation Serif"/>
          <w:sz w:val="24"/>
          <w:szCs w:val="24"/>
          <w:lang w:eastAsia="ar-SA"/>
        </w:rPr>
        <w:t>3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C62F4C"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приложения к решению </w:t>
      </w:r>
      <w:proofErr w:type="spellStart"/>
      <w:r w:rsidR="00C62F4C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C62F4C">
        <w:rPr>
          <w:rFonts w:ascii="Liberation Serif" w:hAnsi="Liberation Serif" w:cs="Liberation Serif"/>
          <w:sz w:val="24"/>
          <w:szCs w:val="24"/>
          <w:lang w:eastAsia="ar-SA"/>
        </w:rPr>
        <w:t xml:space="preserve"> поселковой Думы от 31 июля 2019 года №15 «Об утверждении </w:t>
      </w:r>
      <w:r w:rsidR="00C62F4C" w:rsidRPr="003645D9">
        <w:rPr>
          <w:rFonts w:ascii="Liberation Serif" w:hAnsi="Liberation Serif" w:cs="Liberation Serif"/>
          <w:bCs/>
          <w:sz w:val="24"/>
          <w:szCs w:val="24"/>
        </w:rPr>
        <w:t xml:space="preserve">местных нормативов градостроительного проектирования Юргамышского </w:t>
      </w:r>
      <w:r w:rsidR="00C62F4C">
        <w:rPr>
          <w:rFonts w:ascii="Liberation Serif" w:hAnsi="Liberation Serif" w:cs="Liberation Serif"/>
          <w:bCs/>
          <w:sz w:val="24"/>
          <w:szCs w:val="24"/>
        </w:rPr>
        <w:t>поссовета</w:t>
      </w:r>
      <w:r w:rsidR="00C62F4C" w:rsidRPr="003645D9">
        <w:rPr>
          <w:rFonts w:ascii="Liberation Serif" w:hAnsi="Liberation Serif" w:cs="Liberation Serif"/>
          <w:bCs/>
          <w:sz w:val="24"/>
          <w:szCs w:val="24"/>
        </w:rPr>
        <w:t>»</w:t>
      </w:r>
      <w:r w:rsidR="00C62F4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дополнить абзацем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: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Основные расчетные параметры уличной сети следует устанавливать с учетом передового мирового опыта и природно-климатических условий в соответствии с </w:t>
      </w:r>
      <w:r w:rsidR="003F351F">
        <w:rPr>
          <w:rFonts w:ascii="Liberation Serif" w:hAnsi="Liberation Serif" w:cs="Liberation Serif"/>
          <w:i/>
          <w:sz w:val="24"/>
          <w:szCs w:val="24"/>
          <w:lang w:eastAsia="ar-SA"/>
        </w:rPr>
        <w:t>Т</w:t>
      </w:r>
      <w:r w:rsidR="003F351F" w:rsidRPr="00CB0C56">
        <w:rPr>
          <w:rFonts w:ascii="Liberation Serif" w:hAnsi="Liberation Serif" w:cs="Liberation Serif"/>
          <w:i/>
          <w:sz w:val="24"/>
          <w:szCs w:val="24"/>
          <w:lang w:eastAsia="ar-SA"/>
        </w:rPr>
        <w:t>аблицей</w:t>
      </w:r>
      <w:r w:rsidR="0040644F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1</w:t>
      </w:r>
    </w:p>
    <w:p w:rsidR="00A26695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</w:t>
      </w:r>
    </w:p>
    <w:p w:rsidR="00A26695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Т</w:t>
      </w:r>
      <w:r w:rsidR="0040644F">
        <w:rPr>
          <w:rFonts w:ascii="Liberation Serif" w:hAnsi="Liberation Serif" w:cs="Liberation Serif"/>
          <w:i/>
          <w:sz w:val="24"/>
          <w:szCs w:val="24"/>
          <w:lang w:eastAsia="ar-SA"/>
        </w:rPr>
        <w:t>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2635"/>
        <w:gridCol w:w="1275"/>
        <w:gridCol w:w="1134"/>
        <w:gridCol w:w="1118"/>
        <w:gridCol w:w="1541"/>
      </w:tblGrid>
      <w:tr w:rsidR="003F351F" w:rsidRPr="00CB0C56" w:rsidTr="0040644F">
        <w:trPr>
          <w:trHeight w:val="1280"/>
        </w:trPr>
        <w:tc>
          <w:tcPr>
            <w:tcW w:w="1868" w:type="dxa"/>
            <w:shd w:val="clear" w:color="auto" w:fill="auto"/>
          </w:tcPr>
          <w:p w:rsidR="003F351F" w:rsidRPr="00CB0C56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Категория сельских улиц и дорог</w:t>
            </w:r>
          </w:p>
        </w:tc>
        <w:tc>
          <w:tcPr>
            <w:tcW w:w="2635" w:type="dxa"/>
            <w:shd w:val="clear" w:color="auto" w:fill="auto"/>
          </w:tcPr>
          <w:p w:rsidR="003F351F" w:rsidRPr="00CB0C56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Основное назначение</w:t>
            </w:r>
          </w:p>
        </w:tc>
        <w:tc>
          <w:tcPr>
            <w:tcW w:w="1275" w:type="dxa"/>
            <w:shd w:val="clear" w:color="auto" w:fill="auto"/>
          </w:tcPr>
          <w:p w:rsidR="003F351F" w:rsidRPr="00CB0C56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Расчетная скорость движения, </w:t>
            </w:r>
            <w:proofErr w:type="gramStart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км</w:t>
            </w:r>
            <w:proofErr w:type="gramEnd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3F351F" w:rsidRPr="00CB0C56" w:rsidRDefault="003F351F" w:rsidP="0040644F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Ширина полосы движения, </w:t>
            </w:r>
            <w:proofErr w:type="gramStart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м</w:t>
            </w:r>
            <w:proofErr w:type="gramEnd"/>
          </w:p>
        </w:tc>
        <w:tc>
          <w:tcPr>
            <w:tcW w:w="1118" w:type="dxa"/>
            <w:shd w:val="clear" w:color="auto" w:fill="auto"/>
          </w:tcPr>
          <w:p w:rsidR="003F351F" w:rsidRPr="00CB0C56" w:rsidRDefault="003F351F" w:rsidP="0040644F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Число полос движения</w:t>
            </w:r>
          </w:p>
        </w:tc>
        <w:tc>
          <w:tcPr>
            <w:tcW w:w="1541" w:type="dxa"/>
            <w:shd w:val="clear" w:color="auto" w:fill="auto"/>
          </w:tcPr>
          <w:p w:rsidR="003F351F" w:rsidRPr="00CB0C56" w:rsidRDefault="003F351F" w:rsidP="0040644F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Ширина пешеходной части тротуара, </w:t>
            </w:r>
            <w:proofErr w:type="gramStart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м</w:t>
            </w:r>
            <w:proofErr w:type="gramEnd"/>
          </w:p>
        </w:tc>
      </w:tr>
      <w:tr w:rsidR="003F351F" w:rsidRPr="00CB0C56" w:rsidTr="0040644F">
        <w:tc>
          <w:tcPr>
            <w:tcW w:w="1868" w:type="dxa"/>
            <w:shd w:val="clear" w:color="auto" w:fill="auto"/>
          </w:tcPr>
          <w:p w:rsidR="003F351F" w:rsidRPr="00CB0C56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Поселковая дорога</w:t>
            </w:r>
          </w:p>
        </w:tc>
        <w:tc>
          <w:tcPr>
            <w:tcW w:w="2635" w:type="dxa"/>
            <w:shd w:val="clear" w:color="auto" w:fill="auto"/>
          </w:tcPr>
          <w:p w:rsidR="003F351F" w:rsidRPr="00CB0C56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Связь поселения с внешними дорогами общей сети </w:t>
            </w:r>
          </w:p>
        </w:tc>
        <w:tc>
          <w:tcPr>
            <w:tcW w:w="1275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3F351F" w:rsidRPr="00CB0C56" w:rsidRDefault="0040644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118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  <w:tr w:rsidR="003F351F" w:rsidRPr="00CB0C56" w:rsidTr="0040644F">
        <w:tc>
          <w:tcPr>
            <w:tcW w:w="1868" w:type="dxa"/>
            <w:shd w:val="clear" w:color="auto" w:fill="auto"/>
          </w:tcPr>
          <w:p w:rsidR="003F351F" w:rsidRPr="00CB0C56" w:rsidRDefault="003F351F" w:rsidP="0040644F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Главная улица</w:t>
            </w:r>
          </w:p>
        </w:tc>
        <w:tc>
          <w:tcPr>
            <w:tcW w:w="2635" w:type="dxa"/>
            <w:shd w:val="clear" w:color="auto" w:fill="auto"/>
          </w:tcPr>
          <w:p w:rsidR="003F351F" w:rsidRPr="00CB0C56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Связь жилых территорий с </w:t>
            </w:r>
            <w:proofErr w:type="gramStart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общественном</w:t>
            </w:r>
            <w:proofErr w:type="gramEnd"/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центром</w:t>
            </w:r>
          </w:p>
        </w:tc>
        <w:tc>
          <w:tcPr>
            <w:tcW w:w="1275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40</w:t>
            </w:r>
          </w:p>
        </w:tc>
        <w:tc>
          <w:tcPr>
            <w:tcW w:w="1134" w:type="dxa"/>
            <w:shd w:val="clear" w:color="auto" w:fill="auto"/>
          </w:tcPr>
          <w:p w:rsidR="003F351F" w:rsidRPr="00CB0C56" w:rsidRDefault="0040644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118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1541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1,5-2,25</w:t>
            </w:r>
          </w:p>
        </w:tc>
      </w:tr>
      <w:tr w:rsidR="003F351F" w:rsidRPr="00CB0C56" w:rsidTr="0040644F">
        <w:tc>
          <w:tcPr>
            <w:tcW w:w="9571" w:type="dxa"/>
            <w:gridSpan w:val="6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Улица в жилой застройке:</w:t>
            </w:r>
          </w:p>
        </w:tc>
      </w:tr>
      <w:tr w:rsidR="003F351F" w:rsidRPr="00CB0C56" w:rsidTr="0040644F">
        <w:tc>
          <w:tcPr>
            <w:tcW w:w="1868" w:type="dxa"/>
            <w:shd w:val="clear" w:color="auto" w:fill="auto"/>
          </w:tcPr>
          <w:p w:rsidR="003F351F" w:rsidRPr="00CB0C56" w:rsidRDefault="003F351F" w:rsidP="0040644F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Основная</w:t>
            </w:r>
          </w:p>
        </w:tc>
        <w:tc>
          <w:tcPr>
            <w:tcW w:w="2635" w:type="dxa"/>
            <w:shd w:val="clear" w:color="auto" w:fill="auto"/>
          </w:tcPr>
          <w:p w:rsidR="003F351F" w:rsidRPr="00CB0C56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F351F" w:rsidRPr="00CB0C56" w:rsidRDefault="0040644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</w:t>
            </w:r>
            <w:r w:rsidR="003F351F"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18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3F351F" w:rsidRPr="00CB0C56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CB0C5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1,0-1,5</w:t>
            </w:r>
          </w:p>
        </w:tc>
      </w:tr>
      <w:tr w:rsidR="003F351F" w:rsidRPr="00E558CC" w:rsidTr="0040644F">
        <w:tc>
          <w:tcPr>
            <w:tcW w:w="1868" w:type="dxa"/>
            <w:shd w:val="clear" w:color="auto" w:fill="auto"/>
          </w:tcPr>
          <w:p w:rsidR="003F351F" w:rsidRPr="00E558CC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proofErr w:type="gramStart"/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Второстепенная</w:t>
            </w:r>
            <w:proofErr w:type="gramEnd"/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(переулок)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Связь между основными жилыми улицами</w:t>
            </w: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40644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1,0</w:t>
            </w:r>
          </w:p>
        </w:tc>
      </w:tr>
      <w:tr w:rsidR="003F351F" w:rsidRPr="00E558CC" w:rsidTr="0040644F">
        <w:trPr>
          <w:trHeight w:val="1613"/>
        </w:trPr>
        <w:tc>
          <w:tcPr>
            <w:tcW w:w="1868" w:type="dxa"/>
            <w:shd w:val="clear" w:color="auto" w:fill="auto"/>
          </w:tcPr>
          <w:p w:rsidR="003F351F" w:rsidRPr="00E558CC" w:rsidRDefault="003F351F" w:rsidP="0040644F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Проезд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Связь жилых домов, расположенных в глубине квартала, с улицей</w:t>
            </w: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2,75-3,0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0-1,0</w:t>
            </w:r>
          </w:p>
        </w:tc>
      </w:tr>
      <w:tr w:rsidR="003F351F" w:rsidRPr="00E558CC" w:rsidTr="0040644F">
        <w:trPr>
          <w:trHeight w:val="1809"/>
        </w:trPr>
        <w:tc>
          <w:tcPr>
            <w:tcW w:w="1868" w:type="dxa"/>
            <w:shd w:val="clear" w:color="auto" w:fill="auto"/>
          </w:tcPr>
          <w:p w:rsidR="003F351F" w:rsidRPr="00E558CC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Хозяйственный проезд, скотопрогон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  <w:tr w:rsidR="003F351F" w:rsidRPr="00E558CC" w:rsidTr="0040644F">
        <w:tc>
          <w:tcPr>
            <w:tcW w:w="1868" w:type="dxa"/>
            <w:shd w:val="clear" w:color="auto" w:fill="auto"/>
          </w:tcPr>
          <w:p w:rsidR="003F351F" w:rsidRPr="00E558CC" w:rsidRDefault="003F351F" w:rsidP="0040644F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Велосипедные дорожки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40644F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40644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</w:tbl>
    <w:p w:rsidR="003F351F" w:rsidRDefault="003F351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3F351F" w:rsidRPr="00CB0C56" w:rsidRDefault="003F351F" w:rsidP="003F351F">
      <w:pPr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2</w:t>
      </w:r>
      <w:r w:rsidRPr="00CB0C56">
        <w:rPr>
          <w:rFonts w:ascii="Liberation Serif" w:hAnsi="Liberation Serif" w:cs="Liberation Serif"/>
          <w:sz w:val="24"/>
          <w:szCs w:val="24"/>
          <w:lang w:eastAsia="ar-SA"/>
        </w:rPr>
        <w:t xml:space="preserve">. </w:t>
      </w:r>
      <w:r w:rsidR="003739C3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40644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Pr="00CB0C56">
        <w:rPr>
          <w:rFonts w:ascii="Liberation Serif" w:hAnsi="Liberation Serif" w:cs="Liberation Serif"/>
          <w:sz w:val="24"/>
          <w:szCs w:val="24"/>
          <w:lang w:eastAsia="ar-SA"/>
        </w:rPr>
        <w:t>Настоящее решение вступает в силу после его официального обнародования.</w:t>
      </w:r>
    </w:p>
    <w:p w:rsidR="003F351F" w:rsidRPr="00601050" w:rsidRDefault="00C72AA8" w:rsidP="003F351F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 </w:t>
      </w:r>
      <w:r w:rsidR="00327011">
        <w:rPr>
          <w:rFonts w:ascii="Liberation Serif" w:hAnsi="Liberation Serif" w:cs="Liberation Serif"/>
          <w:bCs/>
          <w:sz w:val="24"/>
          <w:szCs w:val="24"/>
        </w:rPr>
        <w:t>3</w:t>
      </w:r>
      <w:r w:rsidR="003F351F" w:rsidRPr="00601050">
        <w:rPr>
          <w:rFonts w:ascii="Liberation Serif" w:hAnsi="Liberation Serif" w:cs="Liberation Serif"/>
          <w:bCs/>
          <w:sz w:val="24"/>
          <w:szCs w:val="24"/>
        </w:rPr>
        <w:t>.</w:t>
      </w:r>
      <w:r w:rsidR="003739C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Опубликовать настоящее </w:t>
      </w:r>
      <w:r w:rsidR="003739C3"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="0040644F">
        <w:rPr>
          <w:rFonts w:ascii="Liberation Serif" w:hAnsi="Liberation Serif" w:cs="Liberation Serif"/>
          <w:color w:val="000000"/>
          <w:sz w:val="24"/>
          <w:szCs w:val="24"/>
        </w:rPr>
        <w:t>ешение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 информационном бюллетене Администрации Юргамышского района 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районной Думы «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вестник» и разместить на официальном сайте Администрации Юргамышского района в сети «Интернет».</w:t>
      </w:r>
    </w:p>
    <w:p w:rsidR="003F351F" w:rsidRPr="00C72AA8" w:rsidRDefault="003F351F" w:rsidP="003F351F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327011">
        <w:rPr>
          <w:rFonts w:ascii="Liberation Serif" w:hAnsi="Liberation Serif" w:cs="Liberation Serif"/>
          <w:sz w:val="24"/>
          <w:szCs w:val="24"/>
        </w:rPr>
        <w:t>4</w:t>
      </w:r>
      <w:r w:rsidRPr="00601050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="00C72AA8" w:rsidRPr="00C72AA8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исполнением настоящего решения возложить на постоянно действующую депутатскую комиссию по </w:t>
      </w:r>
      <w:proofErr w:type="spellStart"/>
      <w:r w:rsidR="00C72AA8" w:rsidRPr="00C72AA8">
        <w:rPr>
          <w:rFonts w:ascii="Liberation Serif" w:hAnsi="Liberation Serif" w:cs="Liberation Serif"/>
          <w:sz w:val="24"/>
          <w:szCs w:val="24"/>
        </w:rPr>
        <w:t>бюджетно</w:t>
      </w:r>
      <w:proofErr w:type="spell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– финансовым вопросам и экономической политике.</w:t>
      </w: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327011" w:rsidRDefault="00327011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Председатель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Юргамышской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Глава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Районной Думы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            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Юргамышского района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</w:t>
      </w:r>
    </w:p>
    <w:p w:rsidR="008B290F" w:rsidRPr="00C21F5B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____________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>__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В.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Н.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Трапезников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            ________________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О.Н. Язовских</w:t>
      </w:r>
    </w:p>
    <w:p w:rsidR="008B290F" w:rsidRPr="008B290F" w:rsidRDefault="008B290F" w:rsidP="008B290F">
      <w:pPr>
        <w:tabs>
          <w:tab w:val="left" w:pos="3627"/>
        </w:tabs>
        <w:spacing w:after="0"/>
      </w:pPr>
    </w:p>
    <w:sectPr w:rsidR="008B290F" w:rsidRPr="008B290F" w:rsidSect="0040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B290F"/>
    <w:rsid w:val="000E0B2A"/>
    <w:rsid w:val="000F7F8A"/>
    <w:rsid w:val="0032384A"/>
    <w:rsid w:val="00327011"/>
    <w:rsid w:val="00330D90"/>
    <w:rsid w:val="003739C3"/>
    <w:rsid w:val="003C3248"/>
    <w:rsid w:val="003F351F"/>
    <w:rsid w:val="0040644F"/>
    <w:rsid w:val="005E1D88"/>
    <w:rsid w:val="008B290F"/>
    <w:rsid w:val="00A26695"/>
    <w:rsid w:val="00A84AFC"/>
    <w:rsid w:val="00C62F4C"/>
    <w:rsid w:val="00C72AA8"/>
    <w:rsid w:val="00F54608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2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B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K30C4</cp:lastModifiedBy>
  <cp:revision>3</cp:revision>
  <cp:lastPrinted>2021-12-24T10:27:00Z</cp:lastPrinted>
  <dcterms:created xsi:type="dcterms:W3CDTF">2021-12-28T04:58:00Z</dcterms:created>
  <dcterms:modified xsi:type="dcterms:W3CDTF">2021-12-28T05:45:00Z</dcterms:modified>
</cp:coreProperties>
</file>