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8A" w:rsidRPr="00A41296" w:rsidRDefault="00C3321F">
      <w:pPr>
        <w:spacing w:before="5" w:after="5" w:line="240" w:lineRule="exact"/>
        <w:rPr>
          <w:rFonts w:ascii="Liberation Serif" w:hAnsi="Liberation Serif" w:cs="Liberation Serif"/>
          <w:sz w:val="19"/>
          <w:szCs w:val="19"/>
        </w:rPr>
      </w:pPr>
      <w:r w:rsidRPr="00C3321F">
        <w:rPr>
          <w:rFonts w:ascii="Liberation Serif" w:hAnsi="Liberation Serif" w:cs="Liberation Serif"/>
          <w:noProof/>
          <w:sz w:val="19"/>
          <w:szCs w:val="19"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2678494</wp:posOffset>
            </wp:positionH>
            <wp:positionV relativeFrom="paragraph">
              <wp:posOffset>-23160</wp:posOffset>
            </wp:positionV>
            <wp:extent cx="688369" cy="914400"/>
            <wp:effectExtent l="0" t="0" r="0" b="0"/>
            <wp:wrapNone/>
            <wp:docPr id="1" name="Рисунок 2" descr="C:\Windows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21F" w:rsidRDefault="00C3321F">
      <w:pPr>
        <w:pStyle w:val="20"/>
        <w:shd w:val="clear" w:color="auto" w:fill="auto"/>
        <w:rPr>
          <w:rFonts w:ascii="Liberation Serif" w:hAnsi="Liberation Serif" w:cs="Liberation Serif"/>
          <w:sz w:val="24"/>
          <w:szCs w:val="24"/>
        </w:rPr>
      </w:pPr>
    </w:p>
    <w:p w:rsidR="00C3321F" w:rsidRDefault="00C3321F">
      <w:pPr>
        <w:pStyle w:val="20"/>
        <w:shd w:val="clear" w:color="auto" w:fill="auto"/>
        <w:rPr>
          <w:rFonts w:ascii="Liberation Serif" w:hAnsi="Liberation Serif" w:cs="Liberation Serif"/>
          <w:sz w:val="24"/>
          <w:szCs w:val="24"/>
        </w:rPr>
      </w:pPr>
    </w:p>
    <w:p w:rsidR="00C3321F" w:rsidRDefault="00C3321F">
      <w:pPr>
        <w:pStyle w:val="20"/>
        <w:shd w:val="clear" w:color="auto" w:fill="auto"/>
        <w:rPr>
          <w:rFonts w:ascii="Liberation Serif" w:hAnsi="Liberation Serif" w:cs="Liberation Serif"/>
          <w:sz w:val="24"/>
          <w:szCs w:val="24"/>
        </w:rPr>
      </w:pPr>
    </w:p>
    <w:p w:rsidR="00C3321F" w:rsidRDefault="00C3321F">
      <w:pPr>
        <w:pStyle w:val="20"/>
        <w:shd w:val="clear" w:color="auto" w:fill="auto"/>
        <w:rPr>
          <w:rFonts w:ascii="Liberation Serif" w:hAnsi="Liberation Serif" w:cs="Liberation Serif"/>
          <w:sz w:val="24"/>
          <w:szCs w:val="24"/>
        </w:rPr>
      </w:pPr>
    </w:p>
    <w:p w:rsidR="00AE3FB6" w:rsidRPr="00945203" w:rsidRDefault="00AE3FB6" w:rsidP="00AE3FB6">
      <w:pPr>
        <w:jc w:val="center"/>
      </w:pPr>
    </w:p>
    <w:p w:rsidR="00AE3FB6" w:rsidRPr="00945203" w:rsidRDefault="00AE3FB6" w:rsidP="00AE3FB6">
      <w:pPr>
        <w:jc w:val="center"/>
      </w:pPr>
    </w:p>
    <w:p w:rsidR="00AE3FB6" w:rsidRPr="00B30A6F" w:rsidRDefault="00AE3FB6" w:rsidP="00AE3FB6">
      <w:pPr>
        <w:jc w:val="center"/>
        <w:rPr>
          <w:rFonts w:ascii="Liberation Serif" w:hAnsi="Liberation Serif" w:cs="Liberation Serif"/>
        </w:rPr>
      </w:pPr>
      <w:r w:rsidRPr="00B30A6F">
        <w:rPr>
          <w:rFonts w:ascii="Liberation Serif" w:hAnsi="Liberation Serif" w:cs="Liberation Serif"/>
        </w:rPr>
        <w:t>АДМИНИСТРАЦИЯ ЮРГАМЫШСКОГО МУНИЦИПАЛЬНОГО ОКРУГА</w:t>
      </w:r>
    </w:p>
    <w:p w:rsidR="00AE3FB6" w:rsidRPr="00B30A6F" w:rsidRDefault="00AE3FB6" w:rsidP="00AE3FB6">
      <w:pPr>
        <w:jc w:val="center"/>
        <w:rPr>
          <w:rFonts w:ascii="Liberation Serif" w:hAnsi="Liberation Serif" w:cs="Liberation Serif"/>
        </w:rPr>
      </w:pPr>
      <w:r w:rsidRPr="00B30A6F">
        <w:rPr>
          <w:rFonts w:ascii="Liberation Serif" w:hAnsi="Liberation Serif" w:cs="Liberation Serif"/>
        </w:rPr>
        <w:t>КУРГАНСКОЙ ОБЛАСТИ</w:t>
      </w:r>
    </w:p>
    <w:p w:rsidR="00AE3FB6" w:rsidRPr="00B30A6F" w:rsidRDefault="00AE3FB6" w:rsidP="00AE3FB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E3FB6" w:rsidRPr="00B30A6F" w:rsidRDefault="00AE3FB6" w:rsidP="00AE3FB6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B30A6F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AE3FB6" w:rsidRPr="003D1652" w:rsidRDefault="00AE3FB6" w:rsidP="00AE3FB6">
      <w:pPr>
        <w:spacing w:line="240" w:lineRule="atLeast"/>
        <w:rPr>
          <w:rFonts w:ascii="Arial" w:hAnsi="Arial" w:cs="Arial"/>
        </w:rPr>
      </w:pPr>
    </w:p>
    <w:p w:rsidR="00AE3FB6" w:rsidRPr="003D1652" w:rsidRDefault="00AE3FB6" w:rsidP="00AE3FB6">
      <w:pPr>
        <w:spacing w:line="240" w:lineRule="atLeast"/>
        <w:rPr>
          <w:rFonts w:ascii="Arial" w:hAnsi="Arial" w:cs="Arial"/>
        </w:rPr>
      </w:pPr>
    </w:p>
    <w:p w:rsidR="00AE3FB6" w:rsidRPr="00B21EA8" w:rsidRDefault="009C45C7" w:rsidP="00AE3FB6">
      <w:pPr>
        <w:spacing w:line="24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  </w:t>
      </w:r>
      <w:r w:rsidRPr="009C45C7">
        <w:rPr>
          <w:rFonts w:ascii="Liberation Serif" w:hAnsi="Liberation Serif" w:cs="Liberation Serif"/>
          <w:u w:val="single"/>
        </w:rPr>
        <w:t>18 января 2023 года</w:t>
      </w:r>
      <w:r w:rsidR="00AE3FB6" w:rsidRPr="00B21EA8">
        <w:rPr>
          <w:rFonts w:ascii="Liberation Serif" w:hAnsi="Liberation Serif" w:cs="Liberation Serif"/>
        </w:rPr>
        <w:t xml:space="preserve">   №  </w:t>
      </w:r>
      <w:r w:rsidR="00AE3FB6" w:rsidRPr="009C45C7">
        <w:rPr>
          <w:rFonts w:ascii="Liberation Serif" w:hAnsi="Liberation Serif" w:cs="Liberation Serif"/>
          <w:u w:val="single"/>
        </w:rPr>
        <w:t>_</w:t>
      </w:r>
      <w:r w:rsidRPr="009C45C7">
        <w:rPr>
          <w:rFonts w:ascii="Liberation Serif" w:hAnsi="Liberation Serif" w:cs="Liberation Serif"/>
          <w:u w:val="single"/>
        </w:rPr>
        <w:t>18</w:t>
      </w:r>
      <w:r w:rsidR="00AE3FB6" w:rsidRPr="009C45C7">
        <w:rPr>
          <w:rFonts w:ascii="Liberation Serif" w:hAnsi="Liberation Serif" w:cs="Liberation Serif"/>
          <w:u w:val="single"/>
        </w:rPr>
        <w:t>__</w:t>
      </w:r>
    </w:p>
    <w:p w:rsidR="00AE3FB6" w:rsidRPr="00B30A6F" w:rsidRDefault="00AE3FB6" w:rsidP="00AE3FB6">
      <w:pPr>
        <w:spacing w:line="240" w:lineRule="atLeast"/>
        <w:rPr>
          <w:rFonts w:ascii="Liberation Serif" w:hAnsi="Liberation Serif" w:cs="Liberation Serif"/>
        </w:rPr>
      </w:pPr>
      <w:r w:rsidRPr="00B30A6F">
        <w:rPr>
          <w:rFonts w:ascii="Liberation Serif" w:hAnsi="Liberation Serif" w:cs="Liberation Serif"/>
        </w:rPr>
        <w:t xml:space="preserve">           р.п. Юргамыш</w:t>
      </w:r>
    </w:p>
    <w:p w:rsidR="00C576B8" w:rsidRDefault="00C576B8" w:rsidP="00C3321F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3321F" w:rsidRDefault="00C3321F" w:rsidP="00C3321F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3321F" w:rsidRDefault="00BB356D" w:rsidP="00C3321F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BB356D">
        <w:rPr>
          <w:rFonts w:ascii="Liberation Serif" w:hAnsi="Liberation Serif" w:cs="Liberation Serif"/>
          <w:b/>
          <w:sz w:val="24"/>
          <w:szCs w:val="24"/>
        </w:rPr>
        <w:t>О создании комиссии по разработке схемы размещения</w:t>
      </w:r>
    </w:p>
    <w:p w:rsidR="00AE3FB6" w:rsidRDefault="00BB356D" w:rsidP="00C3321F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BB356D">
        <w:rPr>
          <w:rFonts w:ascii="Liberation Serif" w:hAnsi="Liberation Serif" w:cs="Liberation Serif"/>
          <w:b/>
          <w:sz w:val="24"/>
          <w:szCs w:val="24"/>
        </w:rPr>
        <w:t>нестационарных торговых</w:t>
      </w:r>
      <w:r w:rsidR="00C3321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BB356D">
        <w:rPr>
          <w:rFonts w:ascii="Liberation Serif" w:hAnsi="Liberation Serif" w:cs="Liberation Serif"/>
          <w:b/>
          <w:sz w:val="24"/>
          <w:szCs w:val="24"/>
        </w:rPr>
        <w:t xml:space="preserve">объектов на территории </w:t>
      </w:r>
    </w:p>
    <w:p w:rsidR="00C3321F" w:rsidRDefault="00B10627" w:rsidP="00C3321F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Юргамышского</w:t>
      </w:r>
      <w:r w:rsidR="00BB356D" w:rsidRPr="00BB356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AE3FB6">
        <w:rPr>
          <w:rFonts w:ascii="Liberation Serif" w:hAnsi="Liberation Serif" w:cs="Liberation Serif"/>
          <w:b/>
          <w:sz w:val="24"/>
          <w:szCs w:val="24"/>
        </w:rPr>
        <w:t>муниципального округа Курганской области</w:t>
      </w:r>
    </w:p>
    <w:p w:rsidR="00BB356D" w:rsidRDefault="00BB356D" w:rsidP="00C3321F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BB356D">
        <w:rPr>
          <w:rFonts w:ascii="Liberation Serif" w:hAnsi="Liberation Serif" w:cs="Liberation Serif"/>
          <w:b/>
          <w:sz w:val="24"/>
          <w:szCs w:val="24"/>
        </w:rPr>
        <w:t>и</w:t>
      </w:r>
      <w:r w:rsidR="0020208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BB356D">
        <w:rPr>
          <w:rFonts w:ascii="Liberation Serif" w:hAnsi="Liberation Serif" w:cs="Liberation Serif"/>
          <w:b/>
          <w:sz w:val="24"/>
          <w:szCs w:val="24"/>
        </w:rPr>
        <w:t>внесении изменений в неё</w:t>
      </w:r>
    </w:p>
    <w:p w:rsidR="0020208E" w:rsidRPr="0020208E" w:rsidRDefault="0020208E" w:rsidP="0020208E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B356D" w:rsidRPr="00C41CF1" w:rsidRDefault="00BB356D" w:rsidP="00AE3FB6">
      <w:pPr>
        <w:ind w:firstLine="420"/>
        <w:jc w:val="both"/>
        <w:rPr>
          <w:rFonts w:ascii="Liberation Serif" w:hAnsi="Liberation Serif" w:cs="Liberation Serif"/>
        </w:rPr>
      </w:pPr>
      <w:r w:rsidRPr="00BB356D">
        <w:rPr>
          <w:rFonts w:ascii="Liberation Serif" w:hAnsi="Liberation Serif" w:cs="Liberation Serif"/>
        </w:rPr>
        <w:t>В соответствии с Федеральным законом от 28.12.2009 г. №</w:t>
      </w:r>
      <w:r w:rsidR="00C41CF1">
        <w:rPr>
          <w:rFonts w:ascii="Liberation Serif" w:hAnsi="Liberation Serif" w:cs="Liberation Serif"/>
        </w:rPr>
        <w:t xml:space="preserve"> </w:t>
      </w:r>
      <w:r w:rsidRPr="00BB356D">
        <w:rPr>
          <w:rFonts w:ascii="Liberation Serif" w:hAnsi="Liberation Serif" w:cs="Liberation Serif"/>
        </w:rPr>
        <w:t xml:space="preserve">381-Ф3 «Об основах государственного регулирования торговой деятельности в Российской Федерации», </w:t>
      </w:r>
      <w:proofErr w:type="gramStart"/>
      <w:r w:rsidRPr="00BB356D">
        <w:rPr>
          <w:rFonts w:ascii="Liberation Serif" w:hAnsi="Liberation Serif" w:cs="Liberation Serif"/>
        </w:rPr>
        <w:t>Федеральным законом от 06.10.2003 г. №</w:t>
      </w:r>
      <w:r w:rsidR="00C41CF1">
        <w:rPr>
          <w:rFonts w:ascii="Liberation Serif" w:hAnsi="Liberation Serif" w:cs="Liberation Serif"/>
        </w:rPr>
        <w:t xml:space="preserve"> </w:t>
      </w:r>
      <w:r w:rsidRPr="00BB356D">
        <w:rPr>
          <w:rFonts w:ascii="Liberation Serif" w:hAnsi="Liberation Serif" w:cs="Liberation Serif"/>
        </w:rPr>
        <w:t>131-Ф3 «Об общих принципах организации местного самоуправления в Российской Федерации», руководствуясь приказом Департамента экономического развития, торговли и труда Курганской области от 27.12.2010 г. №</w:t>
      </w:r>
      <w:r w:rsidR="00C41CF1">
        <w:rPr>
          <w:rFonts w:ascii="Liberation Serif" w:hAnsi="Liberation Serif" w:cs="Liberation Serif"/>
        </w:rPr>
        <w:t xml:space="preserve"> </w:t>
      </w:r>
      <w:r w:rsidRPr="00BB356D">
        <w:rPr>
          <w:rFonts w:ascii="Liberation Serif" w:hAnsi="Liberation Serif" w:cs="Liberation Serif"/>
        </w:rPr>
        <w:t>115-ОД</w:t>
      </w:r>
      <w:r w:rsidR="00C41CF1">
        <w:rPr>
          <w:rFonts w:ascii="Liberation Serif" w:hAnsi="Liberation Serif" w:cs="Liberation Serif"/>
        </w:rPr>
        <w:t xml:space="preserve"> (с изменениями и дополнениями) </w:t>
      </w:r>
      <w:r w:rsidRPr="00BB356D">
        <w:rPr>
          <w:rFonts w:ascii="Liberation Serif" w:hAnsi="Liberation Serif" w:cs="Liberation Serif"/>
        </w:rPr>
        <w:t xml:space="preserve"> «Об утверждении порядка </w:t>
      </w:r>
      <w:r w:rsidRPr="00C41CF1">
        <w:rPr>
          <w:rFonts w:ascii="Liberation Serif" w:hAnsi="Liberation Serif" w:cs="Liberation Serif"/>
        </w:rPr>
        <w:t xml:space="preserve">разработки и утверждения органами местного самоуправления </w:t>
      </w:r>
      <w:proofErr w:type="gramEnd"/>
      <w:r w:rsidRPr="00C41CF1">
        <w:rPr>
          <w:rFonts w:ascii="Liberation Serif" w:hAnsi="Liberation Serif" w:cs="Liberation Serif"/>
        </w:rPr>
        <w:t xml:space="preserve">Курганской области схем размещения нестационарных торговых объектов» и в целях упорядочения размещения объектов мелкорозничной торговой сети, Администрация </w:t>
      </w:r>
      <w:r w:rsidR="00AE3FB6" w:rsidRPr="00C41CF1">
        <w:rPr>
          <w:rFonts w:ascii="Liberation Serif" w:hAnsi="Liberation Serif" w:cs="Liberation Serif"/>
        </w:rPr>
        <w:t xml:space="preserve">Юргамышского </w:t>
      </w:r>
      <w:r w:rsidR="00AE3FB6">
        <w:rPr>
          <w:rFonts w:ascii="Liberation Serif" w:hAnsi="Liberation Serif" w:cs="Liberation Serif"/>
        </w:rPr>
        <w:t>муниципального округа Курганской области</w:t>
      </w:r>
      <w:r w:rsidR="00AE3FB6" w:rsidRPr="00C41CF1">
        <w:rPr>
          <w:rFonts w:ascii="Liberation Serif" w:hAnsi="Liberation Serif" w:cs="Liberation Serif"/>
        </w:rPr>
        <w:t xml:space="preserve"> </w:t>
      </w:r>
      <w:r w:rsidRPr="00C41CF1">
        <w:rPr>
          <w:rFonts w:ascii="Liberation Serif" w:hAnsi="Liberation Serif" w:cs="Liberation Serif"/>
        </w:rPr>
        <w:t>ПОСТАНОВЛЯЕТ:</w:t>
      </w:r>
    </w:p>
    <w:p w:rsidR="00BB356D" w:rsidRPr="00C41CF1" w:rsidRDefault="0020208E" w:rsidP="0020208E">
      <w:pPr>
        <w:tabs>
          <w:tab w:val="left" w:pos="650"/>
        </w:tabs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 </w:t>
      </w:r>
      <w:r w:rsidR="00BB356D" w:rsidRPr="00C41CF1">
        <w:rPr>
          <w:rFonts w:ascii="Liberation Serif" w:hAnsi="Liberation Serif" w:cs="Liberation Serif"/>
        </w:rPr>
        <w:t xml:space="preserve">Утвердить состав комиссии по разработке схемы размещения нестационарных торговых объектов на территории </w:t>
      </w:r>
      <w:r w:rsidR="00FC301B" w:rsidRPr="00C41CF1">
        <w:rPr>
          <w:rFonts w:ascii="Liberation Serif" w:hAnsi="Liberation Serif" w:cs="Liberation Serif"/>
        </w:rPr>
        <w:t xml:space="preserve">Юргамышского </w:t>
      </w:r>
      <w:r w:rsidR="00FC301B">
        <w:rPr>
          <w:rFonts w:ascii="Liberation Serif" w:hAnsi="Liberation Serif" w:cs="Liberation Serif"/>
        </w:rPr>
        <w:t>муниципального округа Курганской области</w:t>
      </w:r>
      <w:r w:rsidR="00FC301B" w:rsidRPr="00C41CF1">
        <w:rPr>
          <w:rFonts w:ascii="Liberation Serif" w:hAnsi="Liberation Serif" w:cs="Liberation Serif"/>
        </w:rPr>
        <w:t xml:space="preserve"> </w:t>
      </w:r>
      <w:r w:rsidR="00BB356D" w:rsidRPr="00C41CF1">
        <w:rPr>
          <w:rFonts w:ascii="Liberation Serif" w:hAnsi="Liberation Serif" w:cs="Liberation Serif"/>
        </w:rPr>
        <w:t>и внесени</w:t>
      </w:r>
      <w:r w:rsidR="00C41CF1" w:rsidRPr="00C41CF1">
        <w:rPr>
          <w:rFonts w:ascii="Liberation Serif" w:hAnsi="Liberation Serif" w:cs="Liberation Serif"/>
        </w:rPr>
        <w:t>я</w:t>
      </w:r>
      <w:r w:rsidR="00BB356D" w:rsidRPr="00C41CF1">
        <w:rPr>
          <w:rFonts w:ascii="Liberation Serif" w:hAnsi="Liberation Serif" w:cs="Liberation Serif"/>
        </w:rPr>
        <w:t xml:space="preserve"> изменений в </w:t>
      </w:r>
      <w:r w:rsidR="00C41CF1">
        <w:rPr>
          <w:rFonts w:ascii="Liberation Serif" w:hAnsi="Liberation Serif" w:cs="Liberation Serif"/>
        </w:rPr>
        <w:t>неё</w:t>
      </w:r>
      <w:r w:rsidR="00BB356D" w:rsidRPr="00C41CF1">
        <w:rPr>
          <w:rFonts w:ascii="Liberation Serif" w:hAnsi="Liberation Serif" w:cs="Liberation Serif"/>
        </w:rPr>
        <w:t>, согласно приложению 1 к настоящему постановлению.</w:t>
      </w:r>
    </w:p>
    <w:p w:rsidR="00BB356D" w:rsidRDefault="0020208E" w:rsidP="0020208E">
      <w:pPr>
        <w:tabs>
          <w:tab w:val="left" w:pos="592"/>
        </w:tabs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</w:t>
      </w:r>
      <w:r w:rsidR="00BB356D" w:rsidRPr="00BB356D">
        <w:rPr>
          <w:rFonts w:ascii="Liberation Serif" w:hAnsi="Liberation Serif" w:cs="Liberation Serif"/>
        </w:rPr>
        <w:t xml:space="preserve">Утвердить Положение о работе комиссии по разработке схемы размещения нестационарных торговых объектов на территории </w:t>
      </w:r>
      <w:r w:rsidR="00FC301B" w:rsidRPr="00C41CF1">
        <w:rPr>
          <w:rFonts w:ascii="Liberation Serif" w:hAnsi="Liberation Serif" w:cs="Liberation Serif"/>
        </w:rPr>
        <w:t xml:space="preserve">Юргамышского </w:t>
      </w:r>
      <w:r w:rsidR="00FC301B">
        <w:rPr>
          <w:rFonts w:ascii="Liberation Serif" w:hAnsi="Liberation Serif" w:cs="Liberation Serif"/>
        </w:rPr>
        <w:t>муниципального округа Курганской области</w:t>
      </w:r>
      <w:r w:rsidR="00BB356D" w:rsidRPr="00BB356D">
        <w:rPr>
          <w:rFonts w:ascii="Liberation Serif" w:hAnsi="Liberation Serif" w:cs="Liberation Serif"/>
        </w:rPr>
        <w:t xml:space="preserve"> и внесени</w:t>
      </w:r>
      <w:r w:rsidR="00C41CF1">
        <w:rPr>
          <w:rFonts w:ascii="Liberation Serif" w:hAnsi="Liberation Serif" w:cs="Liberation Serif"/>
        </w:rPr>
        <w:t>я</w:t>
      </w:r>
      <w:r w:rsidR="00BB356D" w:rsidRPr="00BB356D">
        <w:rPr>
          <w:rFonts w:ascii="Liberation Serif" w:hAnsi="Liberation Serif" w:cs="Liberation Serif"/>
        </w:rPr>
        <w:t xml:space="preserve"> изменений в неё, согласно приложению 2 к настоящему постановлению.</w:t>
      </w:r>
    </w:p>
    <w:p w:rsidR="00FC301B" w:rsidRPr="00BB356D" w:rsidRDefault="00FC301B" w:rsidP="0020208E">
      <w:pPr>
        <w:tabs>
          <w:tab w:val="left" w:pos="592"/>
        </w:tabs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Постановление Администрации Юргамышского района от 18.02.2022 года № 54 «О создании комиссии по разработке схемы размещения нестационарных торговых объектов</w:t>
      </w:r>
      <w:r w:rsidR="009652F2">
        <w:rPr>
          <w:rFonts w:ascii="Liberation Serif" w:hAnsi="Liberation Serif" w:cs="Liberation Serif"/>
        </w:rPr>
        <w:t xml:space="preserve"> на территории Юргамышского района и внесении изменений в неё» признать утратившим силу.</w:t>
      </w:r>
    </w:p>
    <w:p w:rsidR="00BB356D" w:rsidRPr="00BB356D" w:rsidRDefault="00B21EA8" w:rsidP="0020208E">
      <w:pPr>
        <w:tabs>
          <w:tab w:val="left" w:pos="724"/>
        </w:tabs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20208E">
        <w:rPr>
          <w:rFonts w:ascii="Liberation Serif" w:hAnsi="Liberation Serif" w:cs="Liberation Serif"/>
        </w:rPr>
        <w:t xml:space="preserve">. </w:t>
      </w:r>
      <w:r w:rsidR="00BB356D" w:rsidRPr="00BB356D">
        <w:rPr>
          <w:rFonts w:ascii="Liberation Serif" w:hAnsi="Liberation Serif" w:cs="Liberation Serif"/>
        </w:rPr>
        <w:t>Настоящее постановление опубликовать на официальном сайте Администрации</w:t>
      </w:r>
    </w:p>
    <w:p w:rsidR="00BB356D" w:rsidRDefault="00C41CF1" w:rsidP="0020208E">
      <w:pPr>
        <w:tabs>
          <w:tab w:val="left" w:pos="7282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Юргамышского </w:t>
      </w:r>
      <w:r w:rsidR="00BB356D" w:rsidRPr="00BB356D">
        <w:rPr>
          <w:rFonts w:ascii="Liberation Serif" w:hAnsi="Liberation Serif" w:cs="Liberation Serif"/>
        </w:rPr>
        <w:t xml:space="preserve"> </w:t>
      </w:r>
      <w:r w:rsidR="009652F2">
        <w:rPr>
          <w:rFonts w:ascii="Liberation Serif" w:hAnsi="Liberation Serif" w:cs="Liberation Serif"/>
        </w:rPr>
        <w:t>муниципального округа Курганской области.</w:t>
      </w:r>
    </w:p>
    <w:p w:rsidR="0020208E" w:rsidRPr="00B21EA8" w:rsidRDefault="00B21EA8" w:rsidP="0020208E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t>5</w:t>
      </w:r>
      <w:r w:rsidR="0020208E">
        <w:t xml:space="preserve">. </w:t>
      </w:r>
      <w:proofErr w:type="gramStart"/>
      <w:r w:rsidR="00BB356D" w:rsidRPr="00B21EA8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BB356D" w:rsidRPr="00B21EA8">
        <w:rPr>
          <w:rFonts w:ascii="Liberation Serif" w:hAnsi="Liberation Serif" w:cs="Liberation Serif"/>
          <w:sz w:val="24"/>
          <w:szCs w:val="24"/>
        </w:rPr>
        <w:t xml:space="preserve"> выполнением настоящего постановления возложить на заместителя Глав</w:t>
      </w:r>
      <w:r w:rsidR="00C41CF1" w:rsidRPr="00B21EA8">
        <w:rPr>
          <w:rFonts w:ascii="Liberation Serif" w:hAnsi="Liberation Serif" w:cs="Liberation Serif"/>
          <w:sz w:val="24"/>
          <w:szCs w:val="24"/>
        </w:rPr>
        <w:t xml:space="preserve">ы </w:t>
      </w:r>
      <w:r w:rsidR="00420C35" w:rsidRPr="00B21EA8">
        <w:rPr>
          <w:rFonts w:ascii="Liberation Serif" w:hAnsi="Liberation Serif" w:cs="Liberation Serif"/>
          <w:sz w:val="24"/>
          <w:szCs w:val="24"/>
        </w:rPr>
        <w:t xml:space="preserve"> </w:t>
      </w:r>
      <w:r w:rsidR="0020208E" w:rsidRPr="00B21EA8">
        <w:rPr>
          <w:rFonts w:ascii="Liberation Serif" w:hAnsi="Liberation Serif" w:cs="Liberation Serif"/>
          <w:sz w:val="24"/>
          <w:szCs w:val="24"/>
        </w:rPr>
        <w:t xml:space="preserve">Юргамышского </w:t>
      </w:r>
      <w:r w:rsidR="00FC301B" w:rsidRPr="00B21EA8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</w:t>
      </w:r>
      <w:r w:rsidR="0020208E" w:rsidRPr="00B21EA8">
        <w:rPr>
          <w:rFonts w:ascii="Liberation Serif" w:hAnsi="Liberation Serif" w:cs="Liberation Serif"/>
          <w:sz w:val="24"/>
          <w:szCs w:val="24"/>
        </w:rPr>
        <w:t>- руководител</w:t>
      </w:r>
      <w:r w:rsidR="00FC301B" w:rsidRPr="00B21EA8">
        <w:rPr>
          <w:rFonts w:ascii="Liberation Serif" w:hAnsi="Liberation Serif" w:cs="Liberation Serif"/>
          <w:sz w:val="24"/>
          <w:szCs w:val="24"/>
        </w:rPr>
        <w:t>я</w:t>
      </w:r>
      <w:r w:rsidR="0020208E" w:rsidRPr="00B21EA8">
        <w:rPr>
          <w:rFonts w:ascii="Liberation Serif" w:hAnsi="Liberation Serif" w:cs="Liberation Serif"/>
          <w:sz w:val="24"/>
          <w:szCs w:val="24"/>
        </w:rPr>
        <w:t xml:space="preserve"> отдела </w:t>
      </w:r>
      <w:r w:rsidR="00FC301B" w:rsidRPr="00B21EA8">
        <w:rPr>
          <w:rFonts w:ascii="Liberation Serif" w:hAnsi="Liberation Serif" w:cs="Liberation Serif"/>
          <w:sz w:val="24"/>
          <w:szCs w:val="24"/>
        </w:rPr>
        <w:t>экономики.</w:t>
      </w:r>
    </w:p>
    <w:p w:rsidR="00C576B8" w:rsidRDefault="00C576B8" w:rsidP="00C3321F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 w:cs="Liberation Serif"/>
          <w:szCs w:val="28"/>
        </w:rPr>
      </w:pPr>
    </w:p>
    <w:p w:rsidR="00AE3FB6" w:rsidRDefault="00AE3FB6" w:rsidP="00AE3FB6">
      <w:pPr>
        <w:pStyle w:val="ConsTitle"/>
        <w:widowControl/>
        <w:ind w:right="0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B30A6F">
        <w:rPr>
          <w:rFonts w:ascii="Liberation Serif" w:hAnsi="Liberation Serif" w:cs="Liberation Serif"/>
          <w:b w:val="0"/>
          <w:sz w:val="24"/>
          <w:szCs w:val="24"/>
        </w:rPr>
        <w:t xml:space="preserve">Глава Юргамышского </w:t>
      </w:r>
      <w:r>
        <w:rPr>
          <w:rFonts w:ascii="Liberation Serif" w:hAnsi="Liberation Serif" w:cs="Liberation Serif"/>
          <w:b w:val="0"/>
          <w:sz w:val="24"/>
          <w:szCs w:val="24"/>
        </w:rPr>
        <w:t>муниципального округа</w:t>
      </w:r>
    </w:p>
    <w:p w:rsidR="00AE3FB6" w:rsidRPr="00B30A6F" w:rsidRDefault="00AE3FB6" w:rsidP="00AE3FB6">
      <w:pPr>
        <w:pStyle w:val="ConsTitle"/>
        <w:widowControl/>
        <w:ind w:left="708" w:right="0" w:hanging="708"/>
        <w:jc w:val="both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 xml:space="preserve">Курганской области  </w:t>
      </w:r>
      <w:r w:rsidRPr="00B30A6F">
        <w:rPr>
          <w:rFonts w:ascii="Liberation Serif" w:hAnsi="Liberation Serif" w:cs="Liberation Serif"/>
          <w:b w:val="0"/>
          <w:sz w:val="24"/>
          <w:szCs w:val="24"/>
        </w:rPr>
        <w:t xml:space="preserve">                                                               </w:t>
      </w:r>
      <w:r>
        <w:rPr>
          <w:rFonts w:ascii="Liberation Serif" w:hAnsi="Liberation Serif" w:cs="Liberation Serif"/>
          <w:b w:val="0"/>
          <w:sz w:val="24"/>
          <w:szCs w:val="24"/>
        </w:rPr>
        <w:t xml:space="preserve">                         </w:t>
      </w:r>
      <w:r w:rsidRPr="00B30A6F">
        <w:rPr>
          <w:rFonts w:ascii="Liberation Serif" w:hAnsi="Liberation Serif" w:cs="Liberation Serif"/>
          <w:b w:val="0"/>
          <w:sz w:val="24"/>
          <w:szCs w:val="24"/>
        </w:rPr>
        <w:t xml:space="preserve">   </w:t>
      </w:r>
      <w:r>
        <w:rPr>
          <w:rFonts w:ascii="Liberation Serif" w:hAnsi="Liberation Serif" w:cs="Liberation Serif"/>
          <w:b w:val="0"/>
          <w:sz w:val="24"/>
          <w:szCs w:val="24"/>
        </w:rPr>
        <w:t>А.Ю. Чесноков</w:t>
      </w:r>
    </w:p>
    <w:p w:rsidR="00C576B8" w:rsidRDefault="00C576B8" w:rsidP="00C576B8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 w:cs="Liberation Serif"/>
          <w:sz w:val="20"/>
          <w:szCs w:val="20"/>
        </w:rPr>
      </w:pPr>
    </w:p>
    <w:p w:rsidR="00C3321F" w:rsidRPr="00C3321F" w:rsidRDefault="00C3321F" w:rsidP="00C576B8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proofErr w:type="spellStart"/>
      <w:r w:rsidRPr="00C3321F">
        <w:rPr>
          <w:rFonts w:ascii="Liberation Serif" w:hAnsi="Liberation Serif" w:cs="Liberation Serif"/>
          <w:sz w:val="20"/>
          <w:szCs w:val="20"/>
        </w:rPr>
        <w:t>Гилева</w:t>
      </w:r>
      <w:proofErr w:type="spellEnd"/>
      <w:r w:rsidRPr="00C3321F">
        <w:rPr>
          <w:rFonts w:ascii="Liberation Serif" w:hAnsi="Liberation Serif" w:cs="Liberation Serif"/>
          <w:sz w:val="20"/>
          <w:szCs w:val="20"/>
        </w:rPr>
        <w:t xml:space="preserve"> Е.В.</w:t>
      </w:r>
      <w:r w:rsidR="00B21EA8">
        <w:rPr>
          <w:rFonts w:ascii="Liberation Serif" w:hAnsi="Liberation Serif" w:cs="Liberation Serif"/>
          <w:sz w:val="20"/>
          <w:szCs w:val="20"/>
        </w:rPr>
        <w:t xml:space="preserve">  </w:t>
      </w:r>
      <w:r w:rsidRPr="00C3321F">
        <w:rPr>
          <w:rFonts w:ascii="Liberation Serif" w:hAnsi="Liberation Serif" w:cs="Liberation Serif"/>
          <w:sz w:val="20"/>
          <w:szCs w:val="20"/>
        </w:rPr>
        <w:t>9-17-32</w:t>
      </w:r>
    </w:p>
    <w:p w:rsidR="000D038A" w:rsidRPr="00A41296" w:rsidRDefault="000D038A">
      <w:pPr>
        <w:pStyle w:val="50"/>
        <w:shd w:val="clear" w:color="auto" w:fill="auto"/>
        <w:spacing w:before="0"/>
        <w:ind w:right="8220"/>
        <w:rPr>
          <w:rFonts w:ascii="Liberation Serif" w:hAnsi="Liberation Serif" w:cs="Liberation Serif"/>
        </w:rPr>
        <w:sectPr w:rsidR="000D038A" w:rsidRPr="00A41296" w:rsidSect="009B34E7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9652F2" w:rsidRDefault="00642BDB" w:rsidP="009652F2">
      <w:pPr>
        <w:pStyle w:val="20"/>
        <w:shd w:val="clear" w:color="auto" w:fill="auto"/>
        <w:ind w:left="5041" w:right="-7"/>
        <w:jc w:val="left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  <w:r w:rsidR="000F0B11">
        <w:rPr>
          <w:rFonts w:ascii="Liberation Serif" w:hAnsi="Liberation Serif" w:cs="Liberation Serif"/>
          <w:sz w:val="24"/>
          <w:szCs w:val="24"/>
        </w:rPr>
        <w:t xml:space="preserve"> </w:t>
      </w:r>
      <w:r w:rsidR="0053573D">
        <w:rPr>
          <w:rFonts w:ascii="Liberation Serif" w:hAnsi="Liberation Serif" w:cs="Liberation Serif"/>
          <w:sz w:val="24"/>
          <w:szCs w:val="24"/>
        </w:rPr>
        <w:t>1</w:t>
      </w:r>
    </w:p>
    <w:p w:rsidR="009652F2" w:rsidRDefault="00642BDB" w:rsidP="009652F2">
      <w:pPr>
        <w:pStyle w:val="20"/>
        <w:shd w:val="clear" w:color="auto" w:fill="auto"/>
        <w:ind w:left="5041" w:right="-7"/>
        <w:jc w:val="left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t xml:space="preserve"> к постановлению Админи</w:t>
      </w:r>
      <w:r w:rsidR="00790CD7" w:rsidRPr="00A41296">
        <w:rPr>
          <w:rFonts w:ascii="Liberation Serif" w:hAnsi="Liberation Serif" w:cs="Liberation Serif"/>
          <w:sz w:val="24"/>
          <w:szCs w:val="24"/>
        </w:rPr>
        <w:t xml:space="preserve">страции Юргамышского </w:t>
      </w:r>
      <w:r w:rsidR="009652F2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</w:p>
    <w:p w:rsidR="007A3808" w:rsidRDefault="00790CD7" w:rsidP="009652F2">
      <w:pPr>
        <w:pStyle w:val="20"/>
        <w:shd w:val="clear" w:color="auto" w:fill="auto"/>
        <w:ind w:left="5041" w:right="-7"/>
        <w:jc w:val="left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t xml:space="preserve"> от </w:t>
      </w:r>
      <w:r w:rsidR="009C45C7">
        <w:rPr>
          <w:rFonts w:ascii="Liberation Serif" w:hAnsi="Liberation Serif" w:cs="Liberation Serif"/>
          <w:sz w:val="24"/>
          <w:szCs w:val="24"/>
        </w:rPr>
        <w:t>18 января 2023 года № 18</w:t>
      </w:r>
    </w:p>
    <w:p w:rsidR="00C3321F" w:rsidRDefault="009D2F89" w:rsidP="009652F2">
      <w:pPr>
        <w:pStyle w:val="20"/>
        <w:shd w:val="clear" w:color="auto" w:fill="auto"/>
        <w:ind w:left="5041" w:right="-7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642BDB" w:rsidRPr="00A41296">
        <w:rPr>
          <w:rFonts w:ascii="Liberation Serif" w:hAnsi="Liberation Serif" w:cs="Liberation Serif"/>
          <w:sz w:val="24"/>
          <w:szCs w:val="24"/>
        </w:rPr>
        <w:t xml:space="preserve"> «О</w:t>
      </w:r>
      <w:r w:rsidR="00C3321F">
        <w:rPr>
          <w:rFonts w:ascii="Liberation Serif" w:hAnsi="Liberation Serif" w:cs="Liberation Serif"/>
          <w:sz w:val="24"/>
          <w:szCs w:val="24"/>
        </w:rPr>
        <w:t xml:space="preserve"> создании комиссии по разработке схемы размещения нестационарных торговых объектов на территории Юргамышского </w:t>
      </w:r>
      <w:r w:rsidR="009652F2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C3321F">
        <w:rPr>
          <w:rFonts w:ascii="Liberation Serif" w:hAnsi="Liberation Serif" w:cs="Liberation Serif"/>
          <w:sz w:val="24"/>
          <w:szCs w:val="24"/>
        </w:rPr>
        <w:t xml:space="preserve"> и внесении изменений в неё</w:t>
      </w:r>
      <w:r w:rsidR="00642BDB" w:rsidRPr="00A41296">
        <w:rPr>
          <w:rFonts w:ascii="Liberation Serif" w:hAnsi="Liberation Serif" w:cs="Liberation Serif"/>
          <w:sz w:val="24"/>
          <w:szCs w:val="24"/>
        </w:rPr>
        <w:t>»</w:t>
      </w:r>
    </w:p>
    <w:p w:rsidR="00C3321F" w:rsidRDefault="00C3321F" w:rsidP="00C3321F">
      <w:pPr>
        <w:pStyle w:val="20"/>
        <w:shd w:val="clear" w:color="auto" w:fill="auto"/>
        <w:ind w:left="5041" w:right="539"/>
        <w:jc w:val="left"/>
        <w:rPr>
          <w:rFonts w:ascii="Liberation Serif" w:hAnsi="Liberation Serif" w:cs="Liberation Serif"/>
          <w:sz w:val="24"/>
          <w:szCs w:val="24"/>
        </w:rPr>
      </w:pPr>
    </w:p>
    <w:p w:rsidR="00C3321F" w:rsidRDefault="00C3321F" w:rsidP="009652F2">
      <w:pPr>
        <w:pStyle w:val="20"/>
        <w:shd w:val="clear" w:color="auto" w:fill="auto"/>
        <w:ind w:left="5041" w:right="-7"/>
        <w:jc w:val="left"/>
        <w:rPr>
          <w:rFonts w:ascii="Liberation Serif" w:hAnsi="Liberation Serif" w:cs="Liberation Serif"/>
          <w:sz w:val="24"/>
          <w:szCs w:val="24"/>
        </w:rPr>
      </w:pPr>
    </w:p>
    <w:p w:rsidR="00C3321F" w:rsidRDefault="00C3321F" w:rsidP="00C3321F">
      <w:pPr>
        <w:pStyle w:val="20"/>
        <w:shd w:val="clear" w:color="auto" w:fill="auto"/>
        <w:ind w:left="5041" w:right="539"/>
        <w:jc w:val="left"/>
        <w:rPr>
          <w:rFonts w:ascii="Liberation Serif" w:hAnsi="Liberation Serif" w:cs="Liberation Serif"/>
          <w:sz w:val="24"/>
          <w:szCs w:val="24"/>
        </w:rPr>
      </w:pPr>
    </w:p>
    <w:p w:rsidR="00C3321F" w:rsidRDefault="00C3321F" w:rsidP="00C3321F">
      <w:pPr>
        <w:pStyle w:val="20"/>
        <w:shd w:val="clear" w:color="auto" w:fill="auto"/>
        <w:ind w:left="5041" w:right="539"/>
        <w:jc w:val="left"/>
        <w:rPr>
          <w:rFonts w:ascii="Liberation Serif" w:hAnsi="Liberation Serif" w:cs="Liberation Serif"/>
          <w:sz w:val="24"/>
          <w:szCs w:val="24"/>
        </w:rPr>
      </w:pPr>
    </w:p>
    <w:p w:rsidR="0053573D" w:rsidRPr="000F0B11" w:rsidRDefault="00C3321F" w:rsidP="0053573D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0F0B11">
        <w:rPr>
          <w:rFonts w:ascii="Liberation Serif" w:hAnsi="Liberation Serif" w:cs="Liberation Serif"/>
          <w:b/>
          <w:sz w:val="24"/>
          <w:szCs w:val="24"/>
        </w:rPr>
        <w:t xml:space="preserve">Состав </w:t>
      </w:r>
      <w:r w:rsidR="0053573D" w:rsidRPr="000F0B11">
        <w:rPr>
          <w:rFonts w:ascii="Liberation Serif" w:hAnsi="Liberation Serif" w:cs="Liberation Serif"/>
          <w:b/>
          <w:sz w:val="24"/>
          <w:szCs w:val="24"/>
        </w:rPr>
        <w:t>комиссии по разработке схемы размещения</w:t>
      </w:r>
    </w:p>
    <w:p w:rsidR="00642917" w:rsidRDefault="0053573D" w:rsidP="0053573D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0F0B11">
        <w:rPr>
          <w:rFonts w:ascii="Liberation Serif" w:hAnsi="Liberation Serif" w:cs="Liberation Serif"/>
          <w:b/>
          <w:sz w:val="24"/>
          <w:szCs w:val="24"/>
        </w:rPr>
        <w:t xml:space="preserve">нестационарных торговых объектов на территории </w:t>
      </w:r>
    </w:p>
    <w:p w:rsidR="0053573D" w:rsidRPr="000F0B11" w:rsidRDefault="0053573D" w:rsidP="0053573D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0F0B11">
        <w:rPr>
          <w:rFonts w:ascii="Liberation Serif" w:hAnsi="Liberation Serif" w:cs="Liberation Serif"/>
          <w:b/>
          <w:sz w:val="24"/>
          <w:szCs w:val="24"/>
        </w:rPr>
        <w:t xml:space="preserve">Юргамышского </w:t>
      </w:r>
      <w:r w:rsidR="00642917">
        <w:rPr>
          <w:rFonts w:ascii="Liberation Serif" w:hAnsi="Liberation Serif" w:cs="Liberation Serif"/>
          <w:b/>
          <w:sz w:val="24"/>
          <w:szCs w:val="24"/>
        </w:rPr>
        <w:t>муниципального округа Курганской области</w:t>
      </w:r>
    </w:p>
    <w:p w:rsidR="0053573D" w:rsidRPr="000F0B11" w:rsidRDefault="0053573D" w:rsidP="0053573D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0F0B11">
        <w:rPr>
          <w:rFonts w:ascii="Liberation Serif" w:hAnsi="Liberation Serif" w:cs="Liberation Serif"/>
          <w:b/>
          <w:sz w:val="24"/>
          <w:szCs w:val="24"/>
        </w:rPr>
        <w:t xml:space="preserve">и </w:t>
      </w:r>
      <w:proofErr w:type="gramStart"/>
      <w:r w:rsidRPr="000F0B11">
        <w:rPr>
          <w:rFonts w:ascii="Liberation Serif" w:hAnsi="Liberation Serif" w:cs="Liberation Serif"/>
          <w:b/>
          <w:sz w:val="24"/>
          <w:szCs w:val="24"/>
        </w:rPr>
        <w:t>внесении</w:t>
      </w:r>
      <w:proofErr w:type="gramEnd"/>
      <w:r w:rsidRPr="000F0B11">
        <w:rPr>
          <w:rFonts w:ascii="Liberation Serif" w:hAnsi="Liberation Serif" w:cs="Liberation Serif"/>
          <w:b/>
          <w:sz w:val="24"/>
          <w:szCs w:val="24"/>
        </w:rPr>
        <w:t xml:space="preserve"> изменений в неё</w:t>
      </w:r>
    </w:p>
    <w:p w:rsidR="000F0B11" w:rsidRDefault="000F0B11" w:rsidP="0053573D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642917" w:rsidRDefault="0053573D" w:rsidP="00642917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76B8">
        <w:rPr>
          <w:rFonts w:ascii="Liberation Serif" w:hAnsi="Liberation Serif" w:cs="Liberation Serif"/>
          <w:sz w:val="24"/>
          <w:szCs w:val="24"/>
        </w:rPr>
        <w:t>Председатель комиссии -</w:t>
      </w:r>
      <w:r w:rsidR="00C576B8">
        <w:rPr>
          <w:rFonts w:ascii="Liberation Serif" w:hAnsi="Liberation Serif" w:cs="Liberation Serif"/>
          <w:sz w:val="24"/>
          <w:szCs w:val="24"/>
        </w:rPr>
        <w:t xml:space="preserve">    </w:t>
      </w:r>
      <w:r w:rsidRPr="00C576B8">
        <w:rPr>
          <w:rFonts w:ascii="Liberation Serif" w:hAnsi="Liberation Serif" w:cs="Liberation Serif"/>
          <w:sz w:val="24"/>
          <w:szCs w:val="24"/>
        </w:rPr>
        <w:t xml:space="preserve"> заместитель Главы  Юргамышского </w:t>
      </w:r>
      <w:r w:rsidR="00642917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</w:p>
    <w:p w:rsidR="00C576B8" w:rsidRDefault="00642917" w:rsidP="00642917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Курганской области</w:t>
      </w:r>
      <w:r w:rsidR="0041325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53573D" w:rsidRPr="00C576B8">
        <w:rPr>
          <w:rFonts w:ascii="Liberation Serif" w:hAnsi="Liberation Serif" w:cs="Liberation Serif"/>
          <w:sz w:val="24"/>
          <w:szCs w:val="24"/>
        </w:rPr>
        <w:t xml:space="preserve"> руководитель отдела экономик</w:t>
      </w:r>
      <w:r>
        <w:rPr>
          <w:rFonts w:ascii="Liberation Serif" w:hAnsi="Liberation Serif" w:cs="Liberation Serif"/>
          <w:sz w:val="24"/>
          <w:szCs w:val="24"/>
        </w:rPr>
        <w:t>и;</w:t>
      </w:r>
      <w:r w:rsidR="00C576B8">
        <w:rPr>
          <w:rFonts w:ascii="Liberation Serif" w:hAnsi="Liberation Serif" w:cs="Liberation Serif"/>
          <w:sz w:val="24"/>
          <w:szCs w:val="24"/>
        </w:rPr>
        <w:t xml:space="preserve">   </w:t>
      </w:r>
    </w:p>
    <w:p w:rsidR="0053573D" w:rsidRPr="00C576B8" w:rsidRDefault="00C576B8" w:rsidP="00642917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</w:t>
      </w:r>
    </w:p>
    <w:p w:rsidR="00413259" w:rsidRDefault="0053573D" w:rsidP="00413259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76B8">
        <w:rPr>
          <w:rFonts w:ascii="Liberation Serif" w:hAnsi="Liberation Serif" w:cs="Liberation Serif"/>
          <w:sz w:val="24"/>
          <w:szCs w:val="24"/>
        </w:rPr>
        <w:t xml:space="preserve">Заместитель председателя - главный специалист </w:t>
      </w:r>
      <w:r w:rsidR="00413259">
        <w:rPr>
          <w:rFonts w:ascii="Liberation Serif" w:hAnsi="Liberation Serif" w:cs="Liberation Serif"/>
          <w:sz w:val="24"/>
          <w:szCs w:val="24"/>
        </w:rPr>
        <w:t xml:space="preserve">сектора земельных отношений </w:t>
      </w:r>
      <w:r w:rsidRPr="00C576B8">
        <w:rPr>
          <w:rFonts w:ascii="Liberation Serif" w:hAnsi="Liberation Serif" w:cs="Liberation Serif"/>
          <w:sz w:val="24"/>
          <w:szCs w:val="24"/>
        </w:rPr>
        <w:t xml:space="preserve">отдела </w:t>
      </w:r>
    </w:p>
    <w:p w:rsidR="00413259" w:rsidRDefault="00413259" w:rsidP="00413259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экономики Администрации Юргамышского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муниципального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13259" w:rsidRPr="00C576B8" w:rsidRDefault="00413259" w:rsidP="00413259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округа Курганской области;</w:t>
      </w:r>
    </w:p>
    <w:p w:rsidR="0053573D" w:rsidRPr="00C576B8" w:rsidRDefault="00C576B8" w:rsidP="00413259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</w:t>
      </w:r>
    </w:p>
    <w:p w:rsidR="00413259" w:rsidRDefault="0053573D" w:rsidP="00413259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76B8">
        <w:rPr>
          <w:rFonts w:ascii="Liberation Serif" w:hAnsi="Liberation Serif" w:cs="Liberation Serif"/>
          <w:sz w:val="24"/>
          <w:szCs w:val="24"/>
        </w:rPr>
        <w:t xml:space="preserve">Секретарь комиссии – </w:t>
      </w:r>
      <w:r w:rsidR="00413259"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C576B8">
        <w:rPr>
          <w:rFonts w:ascii="Liberation Serif" w:hAnsi="Liberation Serif" w:cs="Liberation Serif"/>
          <w:sz w:val="24"/>
          <w:szCs w:val="24"/>
        </w:rPr>
        <w:t xml:space="preserve">заместитель руководителя отдела </w:t>
      </w:r>
      <w:r w:rsidR="00413259">
        <w:rPr>
          <w:rFonts w:ascii="Liberation Serif" w:hAnsi="Liberation Serif" w:cs="Liberation Serif"/>
          <w:sz w:val="24"/>
          <w:szCs w:val="24"/>
        </w:rPr>
        <w:t xml:space="preserve">экономики Администрации </w:t>
      </w:r>
    </w:p>
    <w:p w:rsidR="0053573D" w:rsidRPr="00C576B8" w:rsidRDefault="00413259" w:rsidP="00413259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Юргамышского муниципального округа Курганской области</w:t>
      </w:r>
      <w:r w:rsidR="00EF0C93">
        <w:rPr>
          <w:rFonts w:ascii="Liberation Serif" w:hAnsi="Liberation Serif" w:cs="Liberation Serif"/>
          <w:sz w:val="24"/>
          <w:szCs w:val="24"/>
        </w:rPr>
        <w:t>;</w:t>
      </w:r>
    </w:p>
    <w:p w:rsidR="0053573D" w:rsidRPr="00C576B8" w:rsidRDefault="0053573D" w:rsidP="0053573D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3573D" w:rsidRPr="00C576B8" w:rsidRDefault="0053573D" w:rsidP="0053573D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76B8">
        <w:rPr>
          <w:rFonts w:ascii="Liberation Serif" w:hAnsi="Liberation Serif" w:cs="Liberation Serif"/>
          <w:sz w:val="24"/>
          <w:szCs w:val="24"/>
        </w:rPr>
        <w:t>Члены комиссии:</w:t>
      </w:r>
    </w:p>
    <w:p w:rsidR="0053573D" w:rsidRPr="00C576B8" w:rsidRDefault="0053573D" w:rsidP="0053573D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3573D" w:rsidRPr="00C576B8" w:rsidRDefault="0053573D" w:rsidP="0053573D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76B8">
        <w:rPr>
          <w:rFonts w:ascii="Liberation Serif" w:hAnsi="Liberation Serif" w:cs="Liberation Serif"/>
          <w:sz w:val="24"/>
          <w:szCs w:val="24"/>
        </w:rPr>
        <w:t>Руководитель отдела правового обеспечения, кадров и противодействия коррупции</w:t>
      </w:r>
      <w:r w:rsidR="00946E53">
        <w:rPr>
          <w:rFonts w:ascii="Liberation Serif" w:hAnsi="Liberation Serif" w:cs="Liberation Serif"/>
          <w:sz w:val="24"/>
          <w:szCs w:val="24"/>
        </w:rPr>
        <w:t xml:space="preserve"> Администрации Юргамышского муниципального округа</w:t>
      </w:r>
      <w:r w:rsidRPr="00C576B8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53573D" w:rsidRPr="00C576B8" w:rsidRDefault="0053573D" w:rsidP="0053573D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76B8">
        <w:rPr>
          <w:rFonts w:ascii="Liberation Serif" w:hAnsi="Liberation Serif" w:cs="Liberation Serif"/>
          <w:sz w:val="24"/>
          <w:szCs w:val="24"/>
        </w:rPr>
        <w:t xml:space="preserve">Руководитель отдела </w:t>
      </w:r>
      <w:r w:rsidR="000F0B11" w:rsidRPr="00C576B8">
        <w:rPr>
          <w:rFonts w:ascii="Liberation Serif" w:hAnsi="Liberation Serif" w:cs="Liberation Serif"/>
          <w:sz w:val="24"/>
          <w:szCs w:val="24"/>
        </w:rPr>
        <w:t>по строительству, ЖКХ и транспорту</w:t>
      </w:r>
      <w:r w:rsidR="00946E53" w:rsidRPr="00946E53">
        <w:rPr>
          <w:rFonts w:ascii="Liberation Serif" w:hAnsi="Liberation Serif" w:cs="Liberation Serif"/>
          <w:sz w:val="24"/>
          <w:szCs w:val="24"/>
        </w:rPr>
        <w:t xml:space="preserve"> </w:t>
      </w:r>
      <w:r w:rsidR="00946E53">
        <w:rPr>
          <w:rFonts w:ascii="Liberation Serif" w:hAnsi="Liberation Serif" w:cs="Liberation Serif"/>
          <w:sz w:val="24"/>
          <w:szCs w:val="24"/>
        </w:rPr>
        <w:t>Администрации Юргамышского муниципального округа</w:t>
      </w:r>
      <w:r w:rsidR="000F0B11" w:rsidRPr="00C576B8">
        <w:rPr>
          <w:rFonts w:ascii="Liberation Serif" w:hAnsi="Liberation Serif" w:cs="Liberation Serif"/>
          <w:sz w:val="24"/>
          <w:szCs w:val="24"/>
        </w:rPr>
        <w:t>;</w:t>
      </w:r>
    </w:p>
    <w:p w:rsidR="0053573D" w:rsidRDefault="006F2364" w:rsidP="0053573D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Руководитель Северного</w:t>
      </w:r>
      <w:r w:rsidR="00413259">
        <w:rPr>
          <w:rFonts w:ascii="Liberation Serif" w:hAnsi="Liberation Serif" w:cs="Liberation Serif"/>
          <w:sz w:val="24"/>
          <w:szCs w:val="24"/>
        </w:rPr>
        <w:t xml:space="preserve"> территориальн</w:t>
      </w:r>
      <w:r>
        <w:rPr>
          <w:rFonts w:ascii="Liberation Serif" w:hAnsi="Liberation Serif" w:cs="Liberation Serif"/>
          <w:sz w:val="24"/>
          <w:szCs w:val="24"/>
        </w:rPr>
        <w:t>ого</w:t>
      </w:r>
      <w:r w:rsidR="00413259">
        <w:rPr>
          <w:rFonts w:ascii="Liberation Serif" w:hAnsi="Liberation Serif" w:cs="Liberation Serif"/>
          <w:sz w:val="24"/>
          <w:szCs w:val="24"/>
        </w:rPr>
        <w:t xml:space="preserve"> отдел</w:t>
      </w:r>
      <w:r w:rsidR="00632283">
        <w:rPr>
          <w:rFonts w:ascii="Liberation Serif" w:hAnsi="Liberation Serif" w:cs="Liberation Serif"/>
          <w:sz w:val="24"/>
          <w:szCs w:val="24"/>
        </w:rPr>
        <w:t>а</w:t>
      </w:r>
      <w:r w:rsidR="00413259">
        <w:rPr>
          <w:rFonts w:ascii="Liberation Serif" w:hAnsi="Liberation Serif" w:cs="Liberation Serif"/>
          <w:sz w:val="24"/>
          <w:szCs w:val="24"/>
        </w:rPr>
        <w:t xml:space="preserve"> Юргамышского муниципального округа</w:t>
      </w:r>
      <w:r w:rsidR="0053573D" w:rsidRPr="00C576B8">
        <w:rPr>
          <w:rFonts w:ascii="Liberation Serif" w:hAnsi="Liberation Serif" w:cs="Liberation Serif"/>
          <w:sz w:val="24"/>
          <w:szCs w:val="24"/>
        </w:rPr>
        <w:t xml:space="preserve"> </w:t>
      </w:r>
      <w:r w:rsidR="00413259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="0053573D" w:rsidRPr="00C576B8">
        <w:rPr>
          <w:rFonts w:ascii="Liberation Serif" w:hAnsi="Liberation Serif" w:cs="Liberation Serif"/>
          <w:sz w:val="24"/>
          <w:szCs w:val="24"/>
        </w:rPr>
        <w:t>;</w:t>
      </w:r>
    </w:p>
    <w:p w:rsidR="00632283" w:rsidRDefault="00632283" w:rsidP="00632283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Руководитель Центрального территориального отдела Юргамышского муниципального округа</w:t>
      </w:r>
      <w:r w:rsidRPr="00C576B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C576B8">
        <w:rPr>
          <w:rFonts w:ascii="Liberation Serif" w:hAnsi="Liberation Serif" w:cs="Liberation Serif"/>
          <w:sz w:val="24"/>
          <w:szCs w:val="24"/>
        </w:rPr>
        <w:t>;</w:t>
      </w:r>
    </w:p>
    <w:p w:rsidR="00632283" w:rsidRPr="00C576B8" w:rsidRDefault="00632283" w:rsidP="0053573D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Руководитель Южного территориального отдела Юргамышского муниципального округа</w:t>
      </w:r>
      <w:r w:rsidRPr="00C576B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C576B8">
        <w:rPr>
          <w:rFonts w:ascii="Liberation Serif" w:hAnsi="Liberation Serif" w:cs="Liberation Serif"/>
          <w:sz w:val="24"/>
          <w:szCs w:val="24"/>
        </w:rPr>
        <w:t>;</w:t>
      </w:r>
    </w:p>
    <w:p w:rsidR="0053573D" w:rsidRPr="00C576B8" w:rsidRDefault="000F0B11" w:rsidP="0053573D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76B8">
        <w:rPr>
          <w:rFonts w:ascii="Liberation Serif" w:hAnsi="Liberation Serif" w:cs="Liberation Serif"/>
          <w:sz w:val="24"/>
          <w:szCs w:val="24"/>
        </w:rPr>
        <w:t>Председате</w:t>
      </w:r>
      <w:r w:rsidR="00D80589">
        <w:rPr>
          <w:rFonts w:ascii="Liberation Serif" w:hAnsi="Liberation Serif" w:cs="Liberation Serif"/>
          <w:sz w:val="24"/>
          <w:szCs w:val="24"/>
        </w:rPr>
        <w:t xml:space="preserve">ль </w:t>
      </w:r>
      <w:r w:rsidR="00D80589" w:rsidRPr="00B21EA8">
        <w:rPr>
          <w:rFonts w:ascii="Liberation Serif" w:hAnsi="Liberation Serif" w:cs="Liberation Serif"/>
          <w:sz w:val="24"/>
          <w:szCs w:val="24"/>
        </w:rPr>
        <w:t xml:space="preserve">Совета по </w:t>
      </w:r>
      <w:r w:rsidR="00326EDC">
        <w:rPr>
          <w:rFonts w:ascii="Liberation Serif" w:hAnsi="Liberation Serif" w:cs="Liberation Serif"/>
          <w:sz w:val="24"/>
          <w:szCs w:val="24"/>
        </w:rPr>
        <w:t xml:space="preserve">вопросам </w:t>
      </w:r>
      <w:r w:rsidR="00D80589" w:rsidRPr="00B21EA8">
        <w:rPr>
          <w:rFonts w:ascii="Liberation Serif" w:hAnsi="Liberation Serif" w:cs="Liberation Serif"/>
          <w:sz w:val="24"/>
          <w:szCs w:val="24"/>
        </w:rPr>
        <w:t xml:space="preserve"> развити</w:t>
      </w:r>
      <w:r w:rsidR="00326EDC">
        <w:rPr>
          <w:rFonts w:ascii="Liberation Serif" w:hAnsi="Liberation Serif" w:cs="Liberation Serif"/>
          <w:sz w:val="24"/>
          <w:szCs w:val="24"/>
        </w:rPr>
        <w:t>я</w:t>
      </w:r>
      <w:r w:rsidRPr="00B21EA8">
        <w:rPr>
          <w:rFonts w:ascii="Liberation Serif" w:hAnsi="Liberation Serif" w:cs="Liberation Serif"/>
          <w:sz w:val="24"/>
          <w:szCs w:val="24"/>
        </w:rPr>
        <w:t xml:space="preserve"> малого и среднего предпринимательства при </w:t>
      </w:r>
      <w:r w:rsidR="00413259" w:rsidRPr="00B21EA8">
        <w:rPr>
          <w:rFonts w:ascii="Liberation Serif" w:hAnsi="Liberation Serif" w:cs="Liberation Serif"/>
          <w:sz w:val="24"/>
          <w:szCs w:val="24"/>
        </w:rPr>
        <w:t>администрации Юргамышского муниципального округа Курганской</w:t>
      </w:r>
      <w:r w:rsidR="00413259">
        <w:rPr>
          <w:rFonts w:ascii="Liberation Serif" w:hAnsi="Liberation Serif" w:cs="Liberation Serif"/>
          <w:sz w:val="24"/>
          <w:szCs w:val="24"/>
        </w:rPr>
        <w:t xml:space="preserve"> области </w:t>
      </w:r>
      <w:r w:rsidR="00EE2C0C">
        <w:rPr>
          <w:rFonts w:ascii="Liberation Serif" w:hAnsi="Liberation Serif" w:cs="Liberation Serif"/>
          <w:sz w:val="24"/>
          <w:szCs w:val="24"/>
        </w:rPr>
        <w:t>(по согласованию).</w:t>
      </w:r>
    </w:p>
    <w:p w:rsidR="0053573D" w:rsidRDefault="0053573D" w:rsidP="0053573D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Cs w:val="28"/>
        </w:rPr>
      </w:pPr>
    </w:p>
    <w:p w:rsidR="0053573D" w:rsidRPr="0053573D" w:rsidRDefault="0053573D" w:rsidP="0053573D">
      <w:pPr>
        <w:pStyle w:val="20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3321F" w:rsidRDefault="00C3321F" w:rsidP="00C3321F">
      <w:pPr>
        <w:pStyle w:val="20"/>
        <w:shd w:val="clear" w:color="auto" w:fill="auto"/>
        <w:ind w:left="142" w:right="539"/>
        <w:rPr>
          <w:rFonts w:ascii="Liberation Serif" w:hAnsi="Liberation Serif" w:cs="Liberation Serif"/>
          <w:sz w:val="24"/>
          <w:szCs w:val="24"/>
        </w:rPr>
      </w:pPr>
    </w:p>
    <w:p w:rsidR="0053573D" w:rsidRDefault="0053573D" w:rsidP="00C3321F">
      <w:pPr>
        <w:pStyle w:val="20"/>
        <w:shd w:val="clear" w:color="auto" w:fill="auto"/>
        <w:ind w:left="142" w:right="539"/>
        <w:rPr>
          <w:rFonts w:ascii="Liberation Serif" w:hAnsi="Liberation Serif" w:cs="Liberation Serif"/>
          <w:sz w:val="24"/>
          <w:szCs w:val="24"/>
        </w:rPr>
      </w:pPr>
    </w:p>
    <w:p w:rsidR="0053573D" w:rsidRDefault="0053573D" w:rsidP="00C3321F">
      <w:pPr>
        <w:pStyle w:val="20"/>
        <w:shd w:val="clear" w:color="auto" w:fill="auto"/>
        <w:ind w:left="142" w:right="539"/>
        <w:rPr>
          <w:rFonts w:ascii="Liberation Serif" w:hAnsi="Liberation Serif" w:cs="Liberation Serif"/>
          <w:sz w:val="24"/>
          <w:szCs w:val="24"/>
        </w:rPr>
      </w:pPr>
    </w:p>
    <w:p w:rsidR="0053573D" w:rsidRDefault="0053573D" w:rsidP="00C3321F">
      <w:pPr>
        <w:pStyle w:val="20"/>
        <w:shd w:val="clear" w:color="auto" w:fill="auto"/>
        <w:ind w:left="142" w:right="539"/>
        <w:rPr>
          <w:rFonts w:ascii="Liberation Serif" w:hAnsi="Liberation Serif" w:cs="Liberation Serif"/>
          <w:sz w:val="24"/>
          <w:szCs w:val="24"/>
        </w:rPr>
      </w:pPr>
    </w:p>
    <w:p w:rsidR="0053573D" w:rsidRDefault="0053573D" w:rsidP="00C3321F">
      <w:pPr>
        <w:pStyle w:val="20"/>
        <w:shd w:val="clear" w:color="auto" w:fill="auto"/>
        <w:ind w:left="142" w:right="539"/>
        <w:rPr>
          <w:rFonts w:ascii="Liberation Serif" w:hAnsi="Liberation Serif" w:cs="Liberation Serif"/>
          <w:sz w:val="24"/>
          <w:szCs w:val="24"/>
        </w:rPr>
      </w:pPr>
    </w:p>
    <w:p w:rsidR="009B34E7" w:rsidRDefault="009B34E7" w:rsidP="00C3321F">
      <w:pPr>
        <w:pStyle w:val="20"/>
        <w:shd w:val="clear" w:color="auto" w:fill="auto"/>
        <w:ind w:left="142" w:right="539"/>
        <w:rPr>
          <w:rFonts w:ascii="Liberation Serif" w:hAnsi="Liberation Serif" w:cs="Liberation Serif"/>
          <w:sz w:val="24"/>
          <w:szCs w:val="24"/>
        </w:rPr>
      </w:pPr>
    </w:p>
    <w:p w:rsidR="009B34E7" w:rsidRDefault="009B34E7" w:rsidP="00C3321F">
      <w:pPr>
        <w:pStyle w:val="20"/>
        <w:shd w:val="clear" w:color="auto" w:fill="auto"/>
        <w:ind w:left="142" w:right="539"/>
        <w:rPr>
          <w:rFonts w:ascii="Liberation Serif" w:hAnsi="Liberation Serif" w:cs="Liberation Serif"/>
          <w:sz w:val="24"/>
          <w:szCs w:val="24"/>
        </w:rPr>
      </w:pPr>
    </w:p>
    <w:p w:rsidR="0053573D" w:rsidRDefault="0053573D" w:rsidP="00C3321F">
      <w:pPr>
        <w:pStyle w:val="20"/>
        <w:shd w:val="clear" w:color="auto" w:fill="auto"/>
        <w:ind w:left="142" w:right="539"/>
        <w:rPr>
          <w:rFonts w:ascii="Liberation Serif" w:hAnsi="Liberation Serif" w:cs="Liberation Serif"/>
          <w:sz w:val="24"/>
          <w:szCs w:val="24"/>
        </w:rPr>
      </w:pPr>
    </w:p>
    <w:p w:rsidR="00BD6936" w:rsidRDefault="00BD6936" w:rsidP="00BD6936">
      <w:pPr>
        <w:pStyle w:val="20"/>
        <w:shd w:val="clear" w:color="auto" w:fill="auto"/>
        <w:ind w:left="5041" w:right="-7"/>
        <w:jc w:val="left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  <w:r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BD6936" w:rsidRDefault="00BD6936" w:rsidP="00BD6936">
      <w:pPr>
        <w:pStyle w:val="20"/>
        <w:shd w:val="clear" w:color="auto" w:fill="auto"/>
        <w:ind w:left="5041" w:right="-7"/>
        <w:jc w:val="left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t xml:space="preserve"> к постановлению Администрации Юргамышского </w:t>
      </w:r>
      <w:r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</w:p>
    <w:p w:rsidR="00BD6936" w:rsidRDefault="00BD6936" w:rsidP="00BD6936">
      <w:pPr>
        <w:pStyle w:val="20"/>
        <w:shd w:val="clear" w:color="auto" w:fill="auto"/>
        <w:ind w:left="5041" w:right="-7"/>
        <w:jc w:val="left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t xml:space="preserve"> от </w:t>
      </w:r>
      <w:r w:rsidR="009C45C7">
        <w:rPr>
          <w:rFonts w:ascii="Liberation Serif" w:hAnsi="Liberation Serif" w:cs="Liberation Serif"/>
          <w:sz w:val="24"/>
          <w:szCs w:val="24"/>
        </w:rPr>
        <w:t>18 января 2023 года № 18</w:t>
      </w:r>
    </w:p>
    <w:p w:rsidR="00BD6936" w:rsidRDefault="00BD6936" w:rsidP="00BD6936">
      <w:pPr>
        <w:pStyle w:val="20"/>
        <w:shd w:val="clear" w:color="auto" w:fill="auto"/>
        <w:ind w:left="5041" w:right="-7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41296">
        <w:rPr>
          <w:rFonts w:ascii="Liberation Serif" w:hAnsi="Liberation Serif" w:cs="Liberation Serif"/>
          <w:sz w:val="24"/>
          <w:szCs w:val="24"/>
        </w:rPr>
        <w:t xml:space="preserve"> «О</w:t>
      </w:r>
      <w:r>
        <w:rPr>
          <w:rFonts w:ascii="Liberation Serif" w:hAnsi="Liberation Serif" w:cs="Liberation Serif"/>
          <w:sz w:val="24"/>
          <w:szCs w:val="24"/>
        </w:rPr>
        <w:t xml:space="preserve"> создании комиссии по разработке схемы размещения нестационарных торговых объектов на территории Юргамышского муниципального округа Курганской области и внесении изменений в неё</w:t>
      </w:r>
      <w:r w:rsidRPr="00A41296">
        <w:rPr>
          <w:rFonts w:ascii="Liberation Serif" w:hAnsi="Liberation Serif" w:cs="Liberation Serif"/>
          <w:sz w:val="24"/>
          <w:szCs w:val="24"/>
        </w:rPr>
        <w:t>»</w:t>
      </w:r>
    </w:p>
    <w:p w:rsidR="000F0B11" w:rsidRDefault="000F0B11" w:rsidP="0053573D">
      <w:pPr>
        <w:pStyle w:val="20"/>
        <w:shd w:val="clear" w:color="auto" w:fill="auto"/>
        <w:ind w:left="5041" w:right="539"/>
        <w:jc w:val="left"/>
        <w:rPr>
          <w:rFonts w:ascii="Liberation Serif" w:hAnsi="Liberation Serif" w:cs="Liberation Serif"/>
          <w:sz w:val="24"/>
          <w:szCs w:val="24"/>
        </w:rPr>
      </w:pPr>
    </w:p>
    <w:p w:rsidR="00152D9F" w:rsidRDefault="00152D9F" w:rsidP="000F0B11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80589" w:rsidRPr="000F0B11" w:rsidRDefault="000F0B11" w:rsidP="00D80589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0F0B11">
        <w:rPr>
          <w:rFonts w:ascii="Liberation Serif" w:hAnsi="Liberation Serif" w:cs="Liberation Serif"/>
          <w:b/>
          <w:sz w:val="24"/>
          <w:szCs w:val="24"/>
        </w:rPr>
        <w:t xml:space="preserve">Положение о работе </w:t>
      </w:r>
      <w:r>
        <w:rPr>
          <w:rFonts w:ascii="Liberation Serif" w:hAnsi="Liberation Serif" w:cs="Liberation Serif"/>
          <w:b/>
          <w:sz w:val="24"/>
          <w:szCs w:val="24"/>
        </w:rPr>
        <w:t xml:space="preserve">комиссии </w:t>
      </w:r>
      <w:r w:rsidR="00D80589" w:rsidRPr="000F0B11">
        <w:rPr>
          <w:rFonts w:ascii="Liberation Serif" w:hAnsi="Liberation Serif" w:cs="Liberation Serif"/>
          <w:b/>
          <w:sz w:val="24"/>
          <w:szCs w:val="24"/>
        </w:rPr>
        <w:t>по разработке схемы размещения</w:t>
      </w:r>
    </w:p>
    <w:p w:rsidR="00D80589" w:rsidRDefault="00D80589" w:rsidP="00D80589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0F0B11">
        <w:rPr>
          <w:rFonts w:ascii="Liberation Serif" w:hAnsi="Liberation Serif" w:cs="Liberation Serif"/>
          <w:b/>
          <w:sz w:val="24"/>
          <w:szCs w:val="24"/>
        </w:rPr>
        <w:t xml:space="preserve">нестационарных торговых объектов на территории </w:t>
      </w:r>
    </w:p>
    <w:p w:rsidR="00D80589" w:rsidRPr="000F0B11" w:rsidRDefault="00D80589" w:rsidP="00D80589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0F0B11">
        <w:rPr>
          <w:rFonts w:ascii="Liberation Serif" w:hAnsi="Liberation Serif" w:cs="Liberation Serif"/>
          <w:b/>
          <w:sz w:val="24"/>
          <w:szCs w:val="24"/>
        </w:rPr>
        <w:t xml:space="preserve">Юргамышского </w:t>
      </w:r>
      <w:r>
        <w:rPr>
          <w:rFonts w:ascii="Liberation Serif" w:hAnsi="Liberation Serif" w:cs="Liberation Serif"/>
          <w:b/>
          <w:sz w:val="24"/>
          <w:szCs w:val="24"/>
        </w:rPr>
        <w:t>муниципального округа Курганской области</w:t>
      </w:r>
    </w:p>
    <w:p w:rsidR="00D80589" w:rsidRPr="000F0B11" w:rsidRDefault="00D80589" w:rsidP="00D80589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0F0B11">
        <w:rPr>
          <w:rFonts w:ascii="Liberation Serif" w:hAnsi="Liberation Serif" w:cs="Liberation Serif"/>
          <w:b/>
          <w:sz w:val="24"/>
          <w:szCs w:val="24"/>
        </w:rPr>
        <w:t xml:space="preserve">и </w:t>
      </w:r>
      <w:proofErr w:type="gramStart"/>
      <w:r w:rsidRPr="000F0B11">
        <w:rPr>
          <w:rFonts w:ascii="Liberation Serif" w:hAnsi="Liberation Serif" w:cs="Liberation Serif"/>
          <w:b/>
          <w:sz w:val="24"/>
          <w:szCs w:val="24"/>
        </w:rPr>
        <w:t>внесении</w:t>
      </w:r>
      <w:proofErr w:type="gramEnd"/>
      <w:r w:rsidRPr="000F0B11">
        <w:rPr>
          <w:rFonts w:ascii="Liberation Serif" w:hAnsi="Liberation Serif" w:cs="Liberation Serif"/>
          <w:b/>
          <w:sz w:val="24"/>
          <w:szCs w:val="24"/>
        </w:rPr>
        <w:t xml:space="preserve"> изменений в неё</w:t>
      </w:r>
    </w:p>
    <w:p w:rsidR="006E19F6" w:rsidRPr="000F0B11" w:rsidRDefault="006E19F6" w:rsidP="00D80589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F0B11" w:rsidRPr="000F0B11" w:rsidRDefault="000F0B11" w:rsidP="006E19F6">
      <w:pPr>
        <w:spacing w:line="278" w:lineRule="exact"/>
        <w:ind w:left="160"/>
        <w:jc w:val="center"/>
        <w:rPr>
          <w:rFonts w:ascii="Liberation Serif" w:hAnsi="Liberation Serif" w:cs="Liberation Serif"/>
        </w:rPr>
      </w:pPr>
      <w:r w:rsidRPr="000F0B11">
        <w:rPr>
          <w:rFonts w:ascii="Liberation Serif" w:hAnsi="Liberation Serif" w:cs="Liberation Serif"/>
        </w:rPr>
        <w:t>1. Общие положения</w:t>
      </w:r>
    </w:p>
    <w:p w:rsidR="000F0B11" w:rsidRPr="000F0B11" w:rsidRDefault="000F0B11" w:rsidP="00B438E5">
      <w:pPr>
        <w:ind w:right="-8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1.1.</w:t>
      </w:r>
      <w:r w:rsidRPr="000F0B11">
        <w:rPr>
          <w:rFonts w:ascii="Liberation Serif" w:hAnsi="Liberation Serif" w:cs="Liberation Serif"/>
        </w:rPr>
        <w:t xml:space="preserve"> Положение определяет основные задачи, функции, права и порядок работы комиссии по </w:t>
      </w:r>
      <w:r w:rsidR="00300103">
        <w:rPr>
          <w:rFonts w:ascii="Liberation Serif" w:hAnsi="Liberation Serif" w:cs="Liberation Serif"/>
        </w:rPr>
        <w:t xml:space="preserve">разработке </w:t>
      </w:r>
      <w:r w:rsidRPr="000F0B11">
        <w:rPr>
          <w:rFonts w:ascii="Liberation Serif" w:hAnsi="Liberation Serif" w:cs="Liberation Serif"/>
        </w:rPr>
        <w:t>схем</w:t>
      </w:r>
      <w:r w:rsidR="00300103">
        <w:rPr>
          <w:rFonts w:ascii="Liberation Serif" w:hAnsi="Liberation Serif" w:cs="Liberation Serif"/>
        </w:rPr>
        <w:t>ы</w:t>
      </w:r>
      <w:r w:rsidRPr="000F0B11">
        <w:rPr>
          <w:rFonts w:ascii="Liberation Serif" w:hAnsi="Liberation Serif" w:cs="Liberation Serif"/>
        </w:rPr>
        <w:t xml:space="preserve"> размещения нестационарных торговых объектов на террито</w:t>
      </w:r>
      <w:r>
        <w:rPr>
          <w:rFonts w:ascii="Liberation Serif" w:hAnsi="Liberation Serif" w:cs="Liberation Serif"/>
        </w:rPr>
        <w:t xml:space="preserve">рии </w:t>
      </w:r>
      <w:r w:rsidR="00CF7697">
        <w:rPr>
          <w:rFonts w:ascii="Liberation Serif" w:hAnsi="Liberation Serif" w:cs="Liberation Serif"/>
        </w:rPr>
        <w:t xml:space="preserve">Юргамышского </w:t>
      </w:r>
      <w:r>
        <w:rPr>
          <w:rFonts w:ascii="Liberation Serif" w:hAnsi="Liberation Serif" w:cs="Liberation Serif"/>
        </w:rPr>
        <w:t xml:space="preserve">муниципального </w:t>
      </w:r>
      <w:r w:rsidR="00CF7697">
        <w:rPr>
          <w:rFonts w:ascii="Liberation Serif" w:hAnsi="Liberation Serif" w:cs="Liberation Serif"/>
        </w:rPr>
        <w:t>округа Курганской области</w:t>
      </w:r>
      <w:r w:rsidRPr="000F0B11">
        <w:rPr>
          <w:rFonts w:ascii="Liberation Serif" w:hAnsi="Liberation Serif" w:cs="Liberation Serif"/>
        </w:rPr>
        <w:t xml:space="preserve"> </w:t>
      </w:r>
      <w:r w:rsidR="00300103">
        <w:rPr>
          <w:rFonts w:ascii="Liberation Serif" w:hAnsi="Liberation Serif" w:cs="Liberation Serif"/>
        </w:rPr>
        <w:t xml:space="preserve">и внесении изменений в неё </w:t>
      </w:r>
      <w:r w:rsidRPr="000F0B11">
        <w:rPr>
          <w:rFonts w:ascii="Liberation Serif" w:hAnsi="Liberation Serif" w:cs="Liberation Serif"/>
        </w:rPr>
        <w:t>(далее - комиссия).</w:t>
      </w:r>
    </w:p>
    <w:p w:rsidR="000F0B11" w:rsidRPr="000F0B11" w:rsidRDefault="000F0B11" w:rsidP="00B438E5">
      <w:pPr>
        <w:numPr>
          <w:ilvl w:val="0"/>
          <w:numId w:val="5"/>
        </w:numPr>
        <w:tabs>
          <w:tab w:val="left" w:pos="486"/>
        </w:tabs>
        <w:ind w:right="-8" w:firstLine="567"/>
        <w:jc w:val="both"/>
        <w:rPr>
          <w:rFonts w:ascii="Liberation Serif" w:hAnsi="Liberation Serif" w:cs="Liberation Serif"/>
        </w:rPr>
      </w:pPr>
      <w:r w:rsidRPr="000F0B11">
        <w:rPr>
          <w:rFonts w:ascii="Liberation Serif" w:hAnsi="Liberation Serif" w:cs="Liberation Serif"/>
        </w:rPr>
        <w:t xml:space="preserve">Комиссия является постоянно действующим коллегиальным органом, созданным в целях рассмотрения заявлений о внесении изменений в схему размещения нестационарных торговых объектов на территории </w:t>
      </w:r>
      <w:r w:rsidR="007C3A99">
        <w:rPr>
          <w:rFonts w:ascii="Liberation Serif" w:hAnsi="Liberation Serif" w:cs="Liberation Serif"/>
        </w:rPr>
        <w:t>Юргамышского муниципального округа Курганской области</w:t>
      </w:r>
      <w:r w:rsidR="007C3A99" w:rsidRPr="000F0B11">
        <w:rPr>
          <w:rFonts w:ascii="Liberation Serif" w:hAnsi="Liberation Serif" w:cs="Liberation Serif"/>
        </w:rPr>
        <w:t xml:space="preserve"> </w:t>
      </w:r>
      <w:r w:rsidRPr="000F0B11">
        <w:rPr>
          <w:rFonts w:ascii="Liberation Serif" w:hAnsi="Liberation Serif" w:cs="Liberation Serif"/>
        </w:rPr>
        <w:t>(далее - схема размещения</w:t>
      </w:r>
      <w:r w:rsidR="006E19F6">
        <w:rPr>
          <w:rFonts w:ascii="Liberation Serif" w:hAnsi="Liberation Serif" w:cs="Liberation Serif"/>
        </w:rPr>
        <w:t>).</w:t>
      </w:r>
    </w:p>
    <w:p w:rsidR="000F0B11" w:rsidRPr="000F0B11" w:rsidRDefault="000F0B11" w:rsidP="00B438E5">
      <w:pPr>
        <w:numPr>
          <w:ilvl w:val="0"/>
          <w:numId w:val="5"/>
        </w:numPr>
        <w:tabs>
          <w:tab w:val="left" w:pos="486"/>
        </w:tabs>
        <w:ind w:right="-8" w:firstLine="567"/>
        <w:jc w:val="both"/>
        <w:rPr>
          <w:rFonts w:ascii="Liberation Serif" w:hAnsi="Liberation Serif" w:cs="Liberation Serif"/>
        </w:rPr>
      </w:pPr>
      <w:proofErr w:type="gramStart"/>
      <w:r w:rsidRPr="000F0B11">
        <w:rPr>
          <w:rFonts w:ascii="Liberation Serif" w:hAnsi="Liberation Serif" w:cs="Liberation Serif"/>
        </w:rPr>
        <w:t>Комиссия в своей деятельности руководствуется Конституцией Российской Федерации, Земельным кодексом Российской Федерации,</w:t>
      </w:r>
      <w:r w:rsidR="003F7131">
        <w:rPr>
          <w:rFonts w:ascii="Liberation Serif" w:hAnsi="Liberation Serif" w:cs="Liberation Serif"/>
        </w:rPr>
        <w:t xml:space="preserve"> Федеральным законом от 06.10.</w:t>
      </w:r>
      <w:r w:rsidRPr="000F0B11">
        <w:rPr>
          <w:rFonts w:ascii="Liberation Serif" w:hAnsi="Liberation Serif" w:cs="Liberation Serif"/>
        </w:rPr>
        <w:t>2003 г. № 131-ФЗ «Об общих принципах организации местного самоуправления в Российской Федерации»,</w:t>
      </w:r>
      <w:r w:rsidR="003F7131">
        <w:rPr>
          <w:rFonts w:ascii="Liberation Serif" w:hAnsi="Liberation Serif" w:cs="Liberation Serif"/>
        </w:rPr>
        <w:t xml:space="preserve"> Федеральным законом</w:t>
      </w:r>
      <w:r w:rsidRPr="000F0B11">
        <w:rPr>
          <w:rFonts w:ascii="Liberation Serif" w:hAnsi="Liberation Serif" w:cs="Liberation Serif"/>
        </w:rPr>
        <w:t xml:space="preserve"> от 28.12.2009</w:t>
      </w:r>
      <w:r w:rsidR="000E7EC0">
        <w:rPr>
          <w:rFonts w:ascii="Liberation Serif" w:hAnsi="Liberation Serif" w:cs="Liberation Serif"/>
        </w:rPr>
        <w:t xml:space="preserve"> г.</w:t>
      </w:r>
      <w:r w:rsidRPr="000F0B11">
        <w:rPr>
          <w:rFonts w:ascii="Liberation Serif" w:hAnsi="Liberation Serif" w:cs="Liberation Serif"/>
        </w:rPr>
        <w:t xml:space="preserve"> № 381-ФЗ «Об основах государственного регулирования торговой деятельности в Российской Федерации», приказом Департамента экономического развития, торговли и труда Курганской области от 27.12.2010 г. №115-ОД «Об утверждении порядка разработки и</w:t>
      </w:r>
      <w:proofErr w:type="gramEnd"/>
      <w:r w:rsidRPr="000F0B11">
        <w:rPr>
          <w:rFonts w:ascii="Liberation Serif" w:hAnsi="Liberation Serif" w:cs="Liberation Serif"/>
        </w:rPr>
        <w:t xml:space="preserve"> утверждения органами местного самоуправления Курганской области схем размещения нестационарных торговых объектов</w:t>
      </w:r>
      <w:r w:rsidR="000E7EC0">
        <w:rPr>
          <w:rFonts w:ascii="Liberation Serif" w:hAnsi="Liberation Serif" w:cs="Liberation Serif"/>
        </w:rPr>
        <w:t>»</w:t>
      </w:r>
      <w:r w:rsidRPr="000F0B11">
        <w:rPr>
          <w:rFonts w:ascii="Liberation Serif" w:hAnsi="Liberation Serif" w:cs="Liberation Serif"/>
        </w:rPr>
        <w:t xml:space="preserve">, Уставом </w:t>
      </w:r>
      <w:r w:rsidR="00FA09DA">
        <w:rPr>
          <w:rFonts w:ascii="Liberation Serif" w:hAnsi="Liberation Serif" w:cs="Liberation Serif"/>
        </w:rPr>
        <w:t>Юргамышского</w:t>
      </w:r>
      <w:r w:rsidRPr="000F0B11">
        <w:rPr>
          <w:rFonts w:ascii="Liberation Serif" w:hAnsi="Liberation Serif" w:cs="Liberation Serif"/>
        </w:rPr>
        <w:t xml:space="preserve"> </w:t>
      </w:r>
      <w:r w:rsidR="00300103">
        <w:rPr>
          <w:rFonts w:ascii="Liberation Serif" w:hAnsi="Liberation Serif" w:cs="Liberation Serif"/>
        </w:rPr>
        <w:t>муниципального округа Курганской области</w:t>
      </w:r>
      <w:r w:rsidRPr="000F0B11">
        <w:rPr>
          <w:rFonts w:ascii="Liberation Serif" w:hAnsi="Liberation Serif" w:cs="Liberation Serif"/>
        </w:rPr>
        <w:t>, настоящим Положением.</w:t>
      </w:r>
    </w:p>
    <w:p w:rsidR="009B34E7" w:rsidRDefault="009B34E7" w:rsidP="006E19F6">
      <w:pPr>
        <w:spacing w:line="266" w:lineRule="exact"/>
        <w:ind w:firstLine="567"/>
        <w:jc w:val="center"/>
        <w:rPr>
          <w:rFonts w:ascii="Liberation Serif" w:hAnsi="Liberation Serif" w:cs="Liberation Serif"/>
        </w:rPr>
      </w:pPr>
    </w:p>
    <w:p w:rsidR="000F0B11" w:rsidRPr="000F0B11" w:rsidRDefault="000F0B11" w:rsidP="006E19F6">
      <w:pPr>
        <w:spacing w:line="266" w:lineRule="exact"/>
        <w:ind w:firstLine="567"/>
        <w:jc w:val="center"/>
        <w:rPr>
          <w:rFonts w:ascii="Liberation Serif" w:hAnsi="Liberation Serif" w:cs="Liberation Serif"/>
        </w:rPr>
      </w:pPr>
      <w:r w:rsidRPr="000F0B11">
        <w:rPr>
          <w:rFonts w:ascii="Liberation Serif" w:hAnsi="Liberation Serif" w:cs="Liberation Serif"/>
        </w:rPr>
        <w:t>2. Основные задачи и функции комиссии</w:t>
      </w:r>
    </w:p>
    <w:p w:rsidR="000F0B11" w:rsidRPr="000F0B11" w:rsidRDefault="000F0B11" w:rsidP="009B34E7">
      <w:pPr>
        <w:numPr>
          <w:ilvl w:val="0"/>
          <w:numId w:val="6"/>
        </w:numPr>
        <w:tabs>
          <w:tab w:val="left" w:pos="476"/>
        </w:tabs>
        <w:ind w:firstLine="567"/>
        <w:jc w:val="both"/>
        <w:rPr>
          <w:rFonts w:ascii="Liberation Serif" w:hAnsi="Liberation Serif" w:cs="Liberation Serif"/>
        </w:rPr>
      </w:pPr>
      <w:r w:rsidRPr="000F0B11">
        <w:rPr>
          <w:rFonts w:ascii="Liberation Serif" w:hAnsi="Liberation Serif" w:cs="Liberation Serif"/>
        </w:rPr>
        <w:t>Основными задачами комиссии являются:</w:t>
      </w:r>
    </w:p>
    <w:p w:rsidR="000F0B11" w:rsidRPr="000F0B11" w:rsidRDefault="000F0B11" w:rsidP="00B438E5">
      <w:pPr>
        <w:numPr>
          <w:ilvl w:val="0"/>
          <w:numId w:val="7"/>
        </w:numPr>
        <w:tabs>
          <w:tab w:val="left" w:pos="243"/>
        </w:tabs>
        <w:ind w:right="-8" w:firstLine="567"/>
        <w:jc w:val="both"/>
        <w:rPr>
          <w:rFonts w:ascii="Liberation Serif" w:hAnsi="Liberation Serif" w:cs="Liberation Serif"/>
        </w:rPr>
      </w:pPr>
      <w:r w:rsidRPr="000F0B11">
        <w:rPr>
          <w:rFonts w:ascii="Liberation Serif" w:hAnsi="Liberation Serif" w:cs="Liberation Serif"/>
        </w:rPr>
        <w:t>создание условий для улучшения организации и качества торгового обслуживания населения и обеспечения доступности товаров для населения;</w:t>
      </w:r>
    </w:p>
    <w:p w:rsidR="000F0B11" w:rsidRPr="000F0B11" w:rsidRDefault="000F0B11" w:rsidP="00B438E5">
      <w:pPr>
        <w:numPr>
          <w:ilvl w:val="0"/>
          <w:numId w:val="7"/>
        </w:numPr>
        <w:tabs>
          <w:tab w:val="left" w:pos="243"/>
        </w:tabs>
        <w:ind w:right="-8" w:firstLine="567"/>
        <w:jc w:val="both"/>
        <w:rPr>
          <w:rFonts w:ascii="Liberation Serif" w:hAnsi="Liberation Serif" w:cs="Liberation Serif"/>
        </w:rPr>
      </w:pPr>
      <w:r w:rsidRPr="000F0B11">
        <w:rPr>
          <w:rFonts w:ascii="Liberation Serif" w:hAnsi="Liberation Serif" w:cs="Liberation Serif"/>
        </w:rPr>
        <w:t>установление единого порядка размещения нестационарных торговых объектов на территории</w:t>
      </w:r>
      <w:r w:rsidR="00FA09DA">
        <w:rPr>
          <w:rFonts w:ascii="Liberation Serif" w:hAnsi="Liberation Serif" w:cs="Liberation Serif"/>
        </w:rPr>
        <w:t xml:space="preserve"> Юргамышского</w:t>
      </w:r>
      <w:r w:rsidRPr="000F0B11">
        <w:rPr>
          <w:rFonts w:ascii="Liberation Serif" w:hAnsi="Liberation Serif" w:cs="Liberation Serif"/>
        </w:rPr>
        <w:t xml:space="preserve"> </w:t>
      </w:r>
      <w:r w:rsidR="007C3A99">
        <w:rPr>
          <w:rFonts w:ascii="Liberation Serif" w:hAnsi="Liberation Serif" w:cs="Liberation Serif"/>
        </w:rPr>
        <w:t>муниципального округа Курганской области</w:t>
      </w:r>
      <w:r w:rsidRPr="000F0B11">
        <w:rPr>
          <w:rFonts w:ascii="Liberation Serif" w:hAnsi="Liberation Serif" w:cs="Liberation Serif"/>
        </w:rPr>
        <w:t>;</w:t>
      </w:r>
    </w:p>
    <w:p w:rsidR="00FA09DA" w:rsidRDefault="000F0B11" w:rsidP="00B438E5">
      <w:pPr>
        <w:numPr>
          <w:ilvl w:val="0"/>
          <w:numId w:val="7"/>
        </w:numPr>
        <w:tabs>
          <w:tab w:val="left" w:pos="243"/>
        </w:tabs>
        <w:ind w:right="-8" w:firstLine="567"/>
        <w:jc w:val="both"/>
        <w:rPr>
          <w:rFonts w:ascii="Liberation Serif" w:hAnsi="Liberation Serif" w:cs="Liberation Serif"/>
        </w:rPr>
      </w:pPr>
      <w:r w:rsidRPr="000F0B11">
        <w:rPr>
          <w:rFonts w:ascii="Liberation Serif" w:hAnsi="Liberation Serif" w:cs="Liberation Serif"/>
        </w:rPr>
        <w:t>достижение нормативов минимальной обеспеченности населения площадью торговых объектов, путем формирования торговой инфраструктуры с учетом видов и типов торговых объектов, форм и способов торговли.</w:t>
      </w:r>
    </w:p>
    <w:p w:rsidR="000F0B11" w:rsidRDefault="000F0B11" w:rsidP="009B34E7">
      <w:pPr>
        <w:numPr>
          <w:ilvl w:val="0"/>
          <w:numId w:val="6"/>
        </w:numPr>
        <w:tabs>
          <w:tab w:val="left" w:pos="535"/>
        </w:tabs>
        <w:ind w:firstLine="567"/>
        <w:jc w:val="both"/>
        <w:rPr>
          <w:rFonts w:ascii="Liberation Serif" w:hAnsi="Liberation Serif" w:cs="Liberation Serif"/>
        </w:rPr>
      </w:pPr>
      <w:r w:rsidRPr="000F0B11">
        <w:rPr>
          <w:rFonts w:ascii="Liberation Serif" w:hAnsi="Liberation Serif" w:cs="Liberation Serif"/>
        </w:rPr>
        <w:t>Комиссия осуществляет следующие функции:</w:t>
      </w:r>
    </w:p>
    <w:p w:rsidR="000F0B11" w:rsidRPr="000F0B11" w:rsidRDefault="00FA09DA" w:rsidP="009B34E7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рассматривает заявления</w:t>
      </w:r>
      <w:r w:rsidR="000F0B11" w:rsidRPr="000F0B11">
        <w:rPr>
          <w:rFonts w:ascii="Liberation Serif" w:hAnsi="Liberation Serif" w:cs="Liberation Serif"/>
        </w:rPr>
        <w:t xml:space="preserve"> </w:t>
      </w:r>
      <w:r w:rsidR="006E19F6">
        <w:rPr>
          <w:rFonts w:ascii="Liberation Serif" w:hAnsi="Liberation Serif" w:cs="Liberation Serif"/>
        </w:rPr>
        <w:t xml:space="preserve">о </w:t>
      </w:r>
      <w:r w:rsidR="006E19F6" w:rsidRPr="00B21EA8">
        <w:rPr>
          <w:rFonts w:ascii="Liberation Serif" w:hAnsi="Liberation Serif" w:cs="Liberation Serif"/>
        </w:rPr>
        <w:t xml:space="preserve">предоставлении </w:t>
      </w:r>
      <w:r w:rsidR="007C3A99" w:rsidRPr="00B21EA8">
        <w:rPr>
          <w:rFonts w:ascii="Liberation Serif" w:hAnsi="Liberation Serif" w:cs="Liberation Serif"/>
        </w:rPr>
        <w:t>места</w:t>
      </w:r>
      <w:r w:rsidR="00B21EA8">
        <w:rPr>
          <w:rFonts w:ascii="Liberation Serif" w:hAnsi="Liberation Serif" w:cs="Liberation Serif"/>
        </w:rPr>
        <w:t xml:space="preserve"> (объекта)</w:t>
      </w:r>
      <w:r w:rsidR="006E19F6">
        <w:rPr>
          <w:rFonts w:ascii="Liberation Serif" w:hAnsi="Liberation Serif" w:cs="Liberation Serif"/>
        </w:rPr>
        <w:t xml:space="preserve"> для размещения нестационарного торгового объекта</w:t>
      </w:r>
      <w:r w:rsidR="000F0B11" w:rsidRPr="000F0B11">
        <w:rPr>
          <w:rFonts w:ascii="Liberation Serif" w:hAnsi="Liberation Serif" w:cs="Liberation Serif"/>
        </w:rPr>
        <w:t>, с учетом требований, предусмотренных нормами действующего законодательства.</w:t>
      </w:r>
    </w:p>
    <w:p w:rsidR="000F0B11" w:rsidRPr="000F0B11" w:rsidRDefault="00FA09DA" w:rsidP="009B34E7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 принимает решения</w:t>
      </w:r>
      <w:r w:rsidR="000F0B11" w:rsidRPr="000F0B11">
        <w:rPr>
          <w:rFonts w:ascii="Liberation Serif" w:hAnsi="Liberation Serif" w:cs="Liberation Serif"/>
        </w:rPr>
        <w:t xml:space="preserve"> о включении объекта в схему размещения не</w:t>
      </w:r>
      <w:r>
        <w:rPr>
          <w:rFonts w:ascii="Liberation Serif" w:hAnsi="Liberation Serif" w:cs="Liberation Serif"/>
        </w:rPr>
        <w:t>стационарных торговых объектов (</w:t>
      </w:r>
      <w:r w:rsidR="000F0B11" w:rsidRPr="000F0B11">
        <w:rPr>
          <w:rFonts w:ascii="Liberation Serif" w:hAnsi="Liberation Serif" w:cs="Liberation Serif"/>
        </w:rPr>
        <w:t>либо об отказе), исключении объекта из схемы размещения.</w:t>
      </w:r>
    </w:p>
    <w:p w:rsidR="000F0B11" w:rsidRPr="000F0B11" w:rsidRDefault="00FA09DA" w:rsidP="009B34E7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 w:bidi="en-US"/>
        </w:rPr>
        <w:t xml:space="preserve">3. </w:t>
      </w:r>
      <w:r w:rsidR="000F0B11" w:rsidRPr="000F0B11">
        <w:rPr>
          <w:rFonts w:ascii="Liberation Serif" w:hAnsi="Liberation Serif" w:cs="Liberation Serif"/>
          <w:lang w:eastAsia="en-US" w:bidi="en-US"/>
        </w:rPr>
        <w:t xml:space="preserve"> </w:t>
      </w:r>
      <w:r w:rsidR="000E6062">
        <w:rPr>
          <w:rFonts w:ascii="Liberation Serif" w:hAnsi="Liberation Serif" w:cs="Liberation Serif"/>
        </w:rPr>
        <w:t>К</w:t>
      </w:r>
      <w:r w:rsidR="000F0B11" w:rsidRPr="000F0B11">
        <w:rPr>
          <w:rFonts w:ascii="Liberation Serif" w:hAnsi="Liberation Serif" w:cs="Liberation Serif"/>
        </w:rPr>
        <w:t>омиссия имеет право:</w:t>
      </w:r>
    </w:p>
    <w:p w:rsidR="000F0B11" w:rsidRPr="000F0B11" w:rsidRDefault="000F0B11" w:rsidP="009B34E7">
      <w:pPr>
        <w:ind w:firstLine="567"/>
        <w:jc w:val="both"/>
        <w:rPr>
          <w:rFonts w:ascii="Liberation Serif" w:hAnsi="Liberation Serif" w:cs="Liberation Serif"/>
        </w:rPr>
      </w:pPr>
      <w:r w:rsidRPr="000F0B11">
        <w:rPr>
          <w:rFonts w:ascii="Liberation Serif" w:hAnsi="Liberation Serif" w:cs="Liberation Serif"/>
        </w:rPr>
        <w:t>-</w:t>
      </w:r>
      <w:r w:rsidR="00FA09DA">
        <w:rPr>
          <w:rFonts w:ascii="Liberation Serif" w:hAnsi="Liberation Serif" w:cs="Liberation Serif"/>
        </w:rPr>
        <w:t xml:space="preserve"> </w:t>
      </w:r>
      <w:r w:rsidRPr="000F0B11">
        <w:rPr>
          <w:rFonts w:ascii="Liberation Serif" w:hAnsi="Liberation Serif" w:cs="Liberation Serif"/>
        </w:rPr>
        <w:t xml:space="preserve">запрашивать информацию и документы, необходимые для реализации </w:t>
      </w:r>
      <w:r w:rsidRPr="000F0B11">
        <w:rPr>
          <w:rFonts w:ascii="Liberation Serif" w:hAnsi="Liberation Serif" w:cs="Liberation Serif"/>
        </w:rPr>
        <w:lastRenderedPageBreak/>
        <w:t>возложенных на комиссию задач и функций;</w:t>
      </w:r>
    </w:p>
    <w:p w:rsidR="000F0B11" w:rsidRPr="000F0B11" w:rsidRDefault="000F0B11" w:rsidP="009B34E7">
      <w:pPr>
        <w:spacing w:after="286"/>
        <w:ind w:firstLine="567"/>
        <w:jc w:val="both"/>
        <w:rPr>
          <w:rFonts w:ascii="Liberation Serif" w:hAnsi="Liberation Serif" w:cs="Liberation Serif"/>
        </w:rPr>
      </w:pPr>
      <w:r w:rsidRPr="000F0B11">
        <w:rPr>
          <w:rFonts w:ascii="Liberation Serif" w:hAnsi="Liberation Serif" w:cs="Liberation Serif"/>
        </w:rPr>
        <w:t>-</w:t>
      </w:r>
      <w:r w:rsidR="00FA09DA">
        <w:rPr>
          <w:rFonts w:ascii="Liberation Serif" w:hAnsi="Liberation Serif" w:cs="Liberation Serif"/>
        </w:rPr>
        <w:t xml:space="preserve"> </w:t>
      </w:r>
      <w:r w:rsidRPr="000F0B11">
        <w:rPr>
          <w:rFonts w:ascii="Liberation Serif" w:hAnsi="Liberation Serif" w:cs="Liberation Serif"/>
        </w:rPr>
        <w:t>привлекать к участию в заседании ко</w:t>
      </w:r>
      <w:r w:rsidR="00FA09DA">
        <w:rPr>
          <w:rFonts w:ascii="Liberation Serif" w:hAnsi="Liberation Serif" w:cs="Liberation Serif"/>
        </w:rPr>
        <w:t>миссии компетентные организации.</w:t>
      </w:r>
    </w:p>
    <w:p w:rsidR="000F0B11" w:rsidRPr="000F0B11" w:rsidRDefault="000F0B11" w:rsidP="006E19F6">
      <w:pPr>
        <w:spacing w:line="266" w:lineRule="exact"/>
        <w:ind w:firstLine="567"/>
        <w:jc w:val="center"/>
        <w:rPr>
          <w:rFonts w:ascii="Liberation Serif" w:hAnsi="Liberation Serif" w:cs="Liberation Serif"/>
        </w:rPr>
      </w:pPr>
      <w:r w:rsidRPr="000F0B11">
        <w:rPr>
          <w:rFonts w:ascii="Liberation Serif" w:hAnsi="Liberation Serif" w:cs="Liberation Serif"/>
        </w:rPr>
        <w:t>4. Порядок работы комиссии</w:t>
      </w:r>
    </w:p>
    <w:p w:rsidR="000F0B11" w:rsidRPr="00B21EA8" w:rsidRDefault="00E014D8" w:rsidP="00B438E5">
      <w:pPr>
        <w:pStyle w:val="20"/>
        <w:shd w:val="clear" w:color="auto" w:fill="auto"/>
        <w:spacing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E19F6">
        <w:rPr>
          <w:rFonts w:ascii="Liberation Serif" w:hAnsi="Liberation Serif" w:cs="Liberation Serif"/>
          <w:sz w:val="24"/>
          <w:szCs w:val="24"/>
        </w:rPr>
        <w:t xml:space="preserve">4.1. </w:t>
      </w:r>
      <w:r w:rsidR="000F0B11" w:rsidRPr="00B21EA8">
        <w:rPr>
          <w:rFonts w:ascii="Liberation Serif" w:hAnsi="Liberation Serif" w:cs="Liberation Serif"/>
          <w:sz w:val="24"/>
          <w:szCs w:val="24"/>
        </w:rPr>
        <w:t xml:space="preserve">Организационно - техническое обеспечение деятельности Комиссии возлагается на </w:t>
      </w:r>
      <w:r w:rsidRPr="00B21EA8">
        <w:rPr>
          <w:rFonts w:ascii="Liberation Serif" w:hAnsi="Liberation Serif" w:cs="Liberation Serif"/>
          <w:sz w:val="24"/>
          <w:szCs w:val="24"/>
        </w:rPr>
        <w:t xml:space="preserve">отдел </w:t>
      </w:r>
      <w:r w:rsidR="00863010" w:rsidRPr="00B21EA8">
        <w:rPr>
          <w:rFonts w:ascii="Liberation Serif" w:hAnsi="Liberation Serif" w:cs="Liberation Serif"/>
          <w:sz w:val="24"/>
          <w:szCs w:val="24"/>
        </w:rPr>
        <w:t xml:space="preserve">экономики </w:t>
      </w:r>
      <w:r w:rsidRPr="00B21EA8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="00863010" w:rsidRPr="00B21EA8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="000F0B11" w:rsidRPr="00B21EA8">
        <w:rPr>
          <w:rFonts w:ascii="Liberation Serif" w:hAnsi="Liberation Serif" w:cs="Liberation Serif"/>
          <w:sz w:val="24"/>
          <w:szCs w:val="24"/>
        </w:rPr>
        <w:t>.</w:t>
      </w:r>
    </w:p>
    <w:p w:rsidR="000F0B11" w:rsidRPr="000E6062" w:rsidRDefault="000E6062" w:rsidP="00B438E5">
      <w:pPr>
        <w:pStyle w:val="a6"/>
        <w:tabs>
          <w:tab w:val="left" w:pos="0"/>
        </w:tabs>
        <w:spacing w:line="274" w:lineRule="exact"/>
        <w:ind w:left="0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4.2</w:t>
      </w:r>
      <w:r w:rsidR="00863010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 xml:space="preserve"> </w:t>
      </w:r>
      <w:r w:rsidR="000F0B11" w:rsidRPr="000E6062">
        <w:rPr>
          <w:rFonts w:ascii="Liberation Serif" w:hAnsi="Liberation Serif" w:cs="Liberation Serif"/>
        </w:rPr>
        <w:t>Комиссию возглавляет председатель, в отсутст</w:t>
      </w:r>
      <w:r>
        <w:rPr>
          <w:rFonts w:ascii="Liberation Serif" w:hAnsi="Liberation Serif" w:cs="Liberation Serif"/>
        </w:rPr>
        <w:t xml:space="preserve">вие председателя его полномочия </w:t>
      </w:r>
      <w:r w:rsidR="000F0B11" w:rsidRPr="000E6062">
        <w:rPr>
          <w:rFonts w:ascii="Liberation Serif" w:hAnsi="Liberation Serif" w:cs="Liberation Serif"/>
        </w:rPr>
        <w:t>исполняет заместитель председателя.</w:t>
      </w:r>
    </w:p>
    <w:p w:rsidR="000F0B11" w:rsidRPr="00E55A50" w:rsidRDefault="00E55A50" w:rsidP="00E55A50">
      <w:pPr>
        <w:tabs>
          <w:tab w:val="left" w:pos="0"/>
        </w:tabs>
        <w:spacing w:line="274" w:lineRule="exac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4.3. </w:t>
      </w:r>
      <w:r w:rsidR="000F0B11" w:rsidRPr="00E55A50">
        <w:rPr>
          <w:rFonts w:ascii="Liberation Serif" w:hAnsi="Liberation Serif" w:cs="Liberation Serif"/>
        </w:rPr>
        <w:t>Комиссия осуществляет свою деятельность в форме заседаний, проводимых по мере поступления предложений от физических и юридических лиц, некоммерческих организаций, объединяющих хозяйствующих субъектов, осуществляющих торговую</w:t>
      </w:r>
      <w:r w:rsidR="000E6062" w:rsidRPr="00E55A50">
        <w:rPr>
          <w:rFonts w:ascii="Liberation Serif" w:hAnsi="Liberation Serif" w:cs="Liberation Serif"/>
        </w:rPr>
        <w:t xml:space="preserve"> деятельность</w:t>
      </w:r>
      <w:r w:rsidR="00863010" w:rsidRPr="00E55A50">
        <w:rPr>
          <w:rFonts w:ascii="Liberation Serif" w:hAnsi="Liberation Serif" w:cs="Liberation Serif"/>
        </w:rPr>
        <w:t>.</w:t>
      </w:r>
    </w:p>
    <w:p w:rsidR="000F0B11" w:rsidRPr="00E55A50" w:rsidRDefault="000E6062" w:rsidP="00E55A50">
      <w:pPr>
        <w:tabs>
          <w:tab w:val="left" w:pos="0"/>
        </w:tabs>
        <w:spacing w:line="274" w:lineRule="exact"/>
        <w:jc w:val="both"/>
        <w:rPr>
          <w:rFonts w:ascii="Liberation Serif" w:hAnsi="Liberation Serif" w:cs="Liberation Serif"/>
        </w:rPr>
      </w:pPr>
      <w:r w:rsidRPr="00E55A50">
        <w:rPr>
          <w:rFonts w:ascii="Liberation Serif" w:hAnsi="Liberation Serif" w:cs="Liberation Serif"/>
        </w:rPr>
        <w:t xml:space="preserve"> </w:t>
      </w:r>
      <w:r w:rsidR="00E55A50">
        <w:rPr>
          <w:rFonts w:ascii="Liberation Serif" w:hAnsi="Liberation Serif" w:cs="Liberation Serif"/>
        </w:rPr>
        <w:t xml:space="preserve">         4.4. </w:t>
      </w:r>
      <w:r w:rsidR="000F0B11" w:rsidRPr="00E55A50">
        <w:rPr>
          <w:rFonts w:ascii="Liberation Serif" w:hAnsi="Liberation Serif" w:cs="Liberation Serif"/>
        </w:rPr>
        <w:t>Заседание комиссии считается правомочным, если на нем присутствует более половины членов комиссии.</w:t>
      </w:r>
    </w:p>
    <w:p w:rsidR="009B34E7" w:rsidRDefault="009B34E7" w:rsidP="009B34E7">
      <w:pPr>
        <w:pStyle w:val="a6"/>
        <w:tabs>
          <w:tab w:val="left" w:pos="545"/>
        </w:tabs>
        <w:spacing w:line="274" w:lineRule="exact"/>
        <w:ind w:left="567" w:right="-7"/>
        <w:rPr>
          <w:rFonts w:ascii="Liberation Serif" w:hAnsi="Liberation Serif" w:cs="Liberation Serif"/>
        </w:rPr>
      </w:pPr>
    </w:p>
    <w:p w:rsidR="000E6062" w:rsidRDefault="009B34E7" w:rsidP="009B34E7">
      <w:pPr>
        <w:pStyle w:val="a6"/>
        <w:tabs>
          <w:tab w:val="left" w:pos="545"/>
        </w:tabs>
        <w:spacing w:line="274" w:lineRule="exact"/>
        <w:ind w:left="567" w:right="-7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5. </w:t>
      </w:r>
      <w:r w:rsidR="000F0B11" w:rsidRPr="000E6062">
        <w:rPr>
          <w:rFonts w:ascii="Liberation Serif" w:hAnsi="Liberation Serif" w:cs="Liberation Serif"/>
        </w:rPr>
        <w:t>Председатель комиссии:</w:t>
      </w:r>
    </w:p>
    <w:p w:rsidR="000E6062" w:rsidRDefault="000E6062" w:rsidP="006E19F6">
      <w:pPr>
        <w:pStyle w:val="a6"/>
        <w:tabs>
          <w:tab w:val="left" w:pos="545"/>
        </w:tabs>
        <w:spacing w:line="274" w:lineRule="exact"/>
        <w:ind w:left="66" w:right="-7" w:firstLine="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0F0B11" w:rsidRPr="000E6062"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</w:rPr>
        <w:t>существляет руководство ком</w:t>
      </w:r>
      <w:r w:rsidR="000F0B11" w:rsidRPr="000E6062">
        <w:rPr>
          <w:rFonts w:ascii="Liberation Serif" w:hAnsi="Liberation Serif" w:cs="Liberation Serif"/>
        </w:rPr>
        <w:t xml:space="preserve">иссии; </w:t>
      </w:r>
    </w:p>
    <w:p w:rsidR="000F0B11" w:rsidRPr="000E6062" w:rsidRDefault="000E6062" w:rsidP="006E19F6">
      <w:pPr>
        <w:pStyle w:val="a6"/>
        <w:tabs>
          <w:tab w:val="left" w:pos="545"/>
        </w:tabs>
        <w:spacing w:line="274" w:lineRule="exact"/>
        <w:ind w:left="66" w:right="-7" w:firstLine="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0F0B11" w:rsidRPr="000E6062">
        <w:rPr>
          <w:rFonts w:ascii="Liberation Serif" w:hAnsi="Liberation Serif" w:cs="Liberation Serif"/>
        </w:rPr>
        <w:t>планирует работу комиссии;</w:t>
      </w:r>
    </w:p>
    <w:p w:rsidR="000E6062" w:rsidRDefault="000E6062" w:rsidP="006E19F6">
      <w:pPr>
        <w:ind w:right="-7" w:firstLine="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0F0B11" w:rsidRPr="000F0B11">
        <w:rPr>
          <w:rFonts w:ascii="Liberation Serif" w:hAnsi="Liberation Serif" w:cs="Liberation Serif"/>
        </w:rPr>
        <w:t xml:space="preserve">определяет дату, время и место проведения заседания комиссии; </w:t>
      </w:r>
    </w:p>
    <w:p w:rsidR="000E6062" w:rsidRDefault="000E6062" w:rsidP="006E19F6">
      <w:pPr>
        <w:ind w:right="-7" w:firstLine="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0F0B11" w:rsidRPr="000F0B11">
        <w:rPr>
          <w:rFonts w:ascii="Liberation Serif" w:hAnsi="Liberation Serif" w:cs="Liberation Serif"/>
        </w:rPr>
        <w:t xml:space="preserve">утверждает повестку </w:t>
      </w:r>
      <w:r w:rsidR="00863010">
        <w:rPr>
          <w:rFonts w:ascii="Liberation Serif" w:hAnsi="Liberation Serif" w:cs="Liberation Serif"/>
        </w:rPr>
        <w:t>заседания</w:t>
      </w:r>
      <w:r w:rsidR="000F0B11" w:rsidRPr="000F0B11">
        <w:rPr>
          <w:rFonts w:ascii="Liberation Serif" w:hAnsi="Liberation Serif" w:cs="Liberation Serif"/>
        </w:rPr>
        <w:t xml:space="preserve"> комиссии; </w:t>
      </w:r>
    </w:p>
    <w:p w:rsidR="000F0B11" w:rsidRPr="000F0B11" w:rsidRDefault="000E6062" w:rsidP="006E19F6">
      <w:pPr>
        <w:ind w:right="-7" w:firstLine="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0F0B11" w:rsidRPr="000F0B11">
        <w:rPr>
          <w:rFonts w:ascii="Liberation Serif" w:hAnsi="Liberation Serif" w:cs="Liberation Serif"/>
        </w:rPr>
        <w:t>подписывает протоколы заседаний комиссии;</w:t>
      </w:r>
    </w:p>
    <w:p w:rsidR="000E7EC0" w:rsidRDefault="000E6062" w:rsidP="006E19F6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0F0B11" w:rsidRPr="000F0B11">
        <w:rPr>
          <w:rFonts w:ascii="Liberation Serif" w:hAnsi="Liberation Serif" w:cs="Liberation Serif"/>
        </w:rPr>
        <w:t xml:space="preserve">осуществляет иные полномочия в целях реализации основных задач и функций </w:t>
      </w:r>
    </w:p>
    <w:p w:rsidR="000F0B11" w:rsidRDefault="000E7EC0" w:rsidP="006E19F6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</w:t>
      </w:r>
      <w:r w:rsidR="000F0B11" w:rsidRPr="000F0B11">
        <w:rPr>
          <w:rFonts w:ascii="Liberation Serif" w:hAnsi="Liberation Serif" w:cs="Liberation Serif"/>
        </w:rPr>
        <w:t>комиссии.</w:t>
      </w:r>
    </w:p>
    <w:p w:rsidR="000E6062" w:rsidRPr="000F0B11" w:rsidRDefault="000E6062" w:rsidP="006E19F6">
      <w:pPr>
        <w:ind w:firstLine="567"/>
        <w:jc w:val="both"/>
        <w:rPr>
          <w:rFonts w:ascii="Liberation Serif" w:hAnsi="Liberation Serif" w:cs="Liberation Serif"/>
        </w:rPr>
      </w:pPr>
    </w:p>
    <w:p w:rsidR="000F0B11" w:rsidRPr="000F0B11" w:rsidRDefault="000C1B7B" w:rsidP="000C1B7B">
      <w:pPr>
        <w:tabs>
          <w:tab w:val="left" w:pos="545"/>
        </w:tabs>
        <w:spacing w:line="274" w:lineRule="exact"/>
        <w:ind w:left="927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6. </w:t>
      </w:r>
      <w:r w:rsidR="000F0B11" w:rsidRPr="000F0B11">
        <w:rPr>
          <w:rFonts w:ascii="Liberation Serif" w:hAnsi="Liberation Serif" w:cs="Liberation Serif"/>
        </w:rPr>
        <w:t>Секретарь комиссии:</w:t>
      </w:r>
    </w:p>
    <w:p w:rsidR="000E6062" w:rsidRDefault="000F0B11" w:rsidP="006E19F6">
      <w:pPr>
        <w:numPr>
          <w:ilvl w:val="0"/>
          <w:numId w:val="7"/>
        </w:numPr>
        <w:tabs>
          <w:tab w:val="left" w:pos="266"/>
        </w:tabs>
        <w:spacing w:line="278" w:lineRule="exact"/>
        <w:ind w:firstLine="567"/>
        <w:jc w:val="both"/>
        <w:rPr>
          <w:rFonts w:ascii="Liberation Serif" w:hAnsi="Liberation Serif" w:cs="Liberation Serif"/>
        </w:rPr>
      </w:pPr>
      <w:r w:rsidRPr="000E6062">
        <w:rPr>
          <w:rFonts w:ascii="Liberation Serif" w:hAnsi="Liberation Serif" w:cs="Liberation Serif"/>
        </w:rPr>
        <w:t>осуществляет прием документов, поступающих в адрес комиссии;</w:t>
      </w:r>
    </w:p>
    <w:p w:rsidR="000F0B11" w:rsidRPr="000E6062" w:rsidRDefault="000F0B11" w:rsidP="006E19F6">
      <w:pPr>
        <w:numPr>
          <w:ilvl w:val="0"/>
          <w:numId w:val="7"/>
        </w:numPr>
        <w:tabs>
          <w:tab w:val="left" w:pos="266"/>
        </w:tabs>
        <w:spacing w:line="278" w:lineRule="exact"/>
        <w:ind w:firstLine="567"/>
        <w:jc w:val="both"/>
        <w:rPr>
          <w:rFonts w:ascii="Liberation Serif" w:hAnsi="Liberation Serif" w:cs="Liberation Serif"/>
        </w:rPr>
      </w:pPr>
      <w:r w:rsidRPr="000E6062">
        <w:rPr>
          <w:rFonts w:ascii="Liberation Serif" w:hAnsi="Liberation Serif" w:cs="Liberation Serif"/>
        </w:rPr>
        <w:t>формирует повестку дня комиссии;</w:t>
      </w:r>
    </w:p>
    <w:p w:rsidR="000F0B11" w:rsidRPr="000F0B11" w:rsidRDefault="000F0B11" w:rsidP="006E19F6">
      <w:pPr>
        <w:numPr>
          <w:ilvl w:val="0"/>
          <w:numId w:val="7"/>
        </w:numPr>
        <w:tabs>
          <w:tab w:val="left" w:pos="266"/>
        </w:tabs>
        <w:spacing w:line="278" w:lineRule="exact"/>
        <w:ind w:firstLine="567"/>
        <w:jc w:val="both"/>
        <w:rPr>
          <w:rFonts w:ascii="Liberation Serif" w:hAnsi="Liberation Serif" w:cs="Liberation Serif"/>
        </w:rPr>
      </w:pPr>
      <w:r w:rsidRPr="000F0B11">
        <w:rPr>
          <w:rFonts w:ascii="Liberation Serif" w:hAnsi="Liberation Serif" w:cs="Liberation Serif"/>
        </w:rPr>
        <w:t>организует сбор и подготовку материалов к заседаниям Комиссии;</w:t>
      </w:r>
    </w:p>
    <w:p w:rsidR="000E7EC0" w:rsidRDefault="000F0B11" w:rsidP="006E19F6">
      <w:pPr>
        <w:numPr>
          <w:ilvl w:val="0"/>
          <w:numId w:val="7"/>
        </w:numPr>
        <w:tabs>
          <w:tab w:val="left" w:pos="266"/>
        </w:tabs>
        <w:spacing w:line="278" w:lineRule="exact"/>
        <w:ind w:firstLine="567"/>
        <w:jc w:val="both"/>
        <w:rPr>
          <w:rFonts w:ascii="Liberation Serif" w:hAnsi="Liberation Serif" w:cs="Liberation Serif"/>
        </w:rPr>
      </w:pPr>
      <w:r w:rsidRPr="000F0B11">
        <w:rPr>
          <w:rFonts w:ascii="Liberation Serif" w:hAnsi="Liberation Serif" w:cs="Liberation Serif"/>
        </w:rPr>
        <w:t xml:space="preserve">информирует членов Комиссии о месте, времени проведения и повестке дня </w:t>
      </w:r>
    </w:p>
    <w:p w:rsidR="000F0B11" w:rsidRPr="000F0B11" w:rsidRDefault="000E7EC0" w:rsidP="000E7EC0">
      <w:pPr>
        <w:tabs>
          <w:tab w:val="left" w:pos="266"/>
        </w:tabs>
        <w:spacing w:line="278" w:lineRule="exact"/>
        <w:ind w:left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</w:t>
      </w:r>
      <w:r w:rsidR="000F0B11" w:rsidRPr="000F0B11">
        <w:rPr>
          <w:rFonts w:ascii="Liberation Serif" w:hAnsi="Liberation Serif" w:cs="Liberation Serif"/>
        </w:rPr>
        <w:t>заседания;</w:t>
      </w:r>
    </w:p>
    <w:p w:rsidR="000F0B11" w:rsidRPr="000F0B11" w:rsidRDefault="000F0B11" w:rsidP="006E19F6">
      <w:pPr>
        <w:numPr>
          <w:ilvl w:val="0"/>
          <w:numId w:val="7"/>
        </w:numPr>
        <w:tabs>
          <w:tab w:val="left" w:pos="266"/>
        </w:tabs>
        <w:spacing w:line="278" w:lineRule="exact"/>
        <w:ind w:firstLine="567"/>
        <w:jc w:val="both"/>
        <w:rPr>
          <w:rFonts w:ascii="Liberation Serif" w:hAnsi="Liberation Serif" w:cs="Liberation Serif"/>
        </w:rPr>
      </w:pPr>
      <w:r w:rsidRPr="000F0B11">
        <w:rPr>
          <w:rFonts w:ascii="Liberation Serif" w:hAnsi="Liberation Serif" w:cs="Liberation Serif"/>
        </w:rPr>
        <w:t>оформляет протоколы заседаний комиссии;</w:t>
      </w:r>
    </w:p>
    <w:p w:rsidR="000F0B11" w:rsidRPr="000F0B11" w:rsidRDefault="000F0B11" w:rsidP="006E19F6">
      <w:pPr>
        <w:numPr>
          <w:ilvl w:val="0"/>
          <w:numId w:val="7"/>
        </w:numPr>
        <w:tabs>
          <w:tab w:val="left" w:pos="266"/>
        </w:tabs>
        <w:spacing w:line="278" w:lineRule="exact"/>
        <w:ind w:firstLine="567"/>
        <w:jc w:val="both"/>
        <w:rPr>
          <w:rFonts w:ascii="Liberation Serif" w:hAnsi="Liberation Serif" w:cs="Liberation Serif"/>
        </w:rPr>
      </w:pPr>
      <w:r w:rsidRPr="000F0B11">
        <w:rPr>
          <w:rFonts w:ascii="Liberation Serif" w:hAnsi="Liberation Serif" w:cs="Liberation Serif"/>
        </w:rPr>
        <w:t>формирует в дело документы комиссии и хранит их;</w:t>
      </w:r>
    </w:p>
    <w:p w:rsidR="000F0B11" w:rsidRDefault="000F0B11" w:rsidP="006E19F6">
      <w:pPr>
        <w:numPr>
          <w:ilvl w:val="0"/>
          <w:numId w:val="7"/>
        </w:numPr>
        <w:tabs>
          <w:tab w:val="left" w:pos="266"/>
        </w:tabs>
        <w:spacing w:line="278" w:lineRule="exact"/>
        <w:ind w:firstLine="567"/>
        <w:jc w:val="both"/>
        <w:rPr>
          <w:rFonts w:ascii="Liberation Serif" w:hAnsi="Liberation Serif" w:cs="Liberation Serif"/>
        </w:rPr>
      </w:pPr>
      <w:r w:rsidRPr="000F0B11">
        <w:rPr>
          <w:rFonts w:ascii="Liberation Serif" w:hAnsi="Liberation Serif" w:cs="Liberation Serif"/>
        </w:rPr>
        <w:t>информирует заинтересованных лиц о принятых комиссией решениях.</w:t>
      </w:r>
    </w:p>
    <w:p w:rsidR="000E6062" w:rsidRPr="000F0B11" w:rsidRDefault="000E6062" w:rsidP="006E19F6">
      <w:pPr>
        <w:tabs>
          <w:tab w:val="left" w:pos="266"/>
        </w:tabs>
        <w:spacing w:line="278" w:lineRule="exact"/>
        <w:ind w:firstLine="567"/>
        <w:jc w:val="both"/>
        <w:rPr>
          <w:rFonts w:ascii="Liberation Serif" w:hAnsi="Liberation Serif" w:cs="Liberation Serif"/>
        </w:rPr>
      </w:pPr>
    </w:p>
    <w:p w:rsidR="000F0B11" w:rsidRPr="00E55A50" w:rsidRDefault="00E55A50" w:rsidP="00E55A50">
      <w:pPr>
        <w:tabs>
          <w:tab w:val="left" w:pos="0"/>
        </w:tabs>
        <w:spacing w:line="269" w:lineRule="exac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7. </w:t>
      </w:r>
      <w:r w:rsidR="000F0B11" w:rsidRPr="00E55A50">
        <w:rPr>
          <w:rFonts w:ascii="Liberation Serif" w:hAnsi="Liberation Serif" w:cs="Liberation Serif"/>
        </w:rPr>
        <w:t>Максимальный срок рассмотрения заявления - 15 календарных дней со дня его регистрации</w:t>
      </w:r>
      <w:r w:rsidR="003A5715" w:rsidRPr="00E55A50">
        <w:rPr>
          <w:rFonts w:ascii="Liberation Serif" w:hAnsi="Liberation Serif" w:cs="Liberation Serif"/>
        </w:rPr>
        <w:t xml:space="preserve"> заявления</w:t>
      </w:r>
      <w:r w:rsidR="000F0B11" w:rsidRPr="00E55A50">
        <w:rPr>
          <w:rFonts w:ascii="Liberation Serif" w:hAnsi="Liberation Serif" w:cs="Liberation Serif"/>
        </w:rPr>
        <w:t>.</w:t>
      </w:r>
    </w:p>
    <w:p w:rsidR="000F0B11" w:rsidRDefault="00E55A50" w:rsidP="00E55A50">
      <w:pPr>
        <w:tabs>
          <w:tab w:val="left" w:pos="0"/>
        </w:tabs>
        <w:spacing w:line="278" w:lineRule="exact"/>
        <w:jc w:val="both"/>
      </w:pPr>
      <w:r>
        <w:rPr>
          <w:rFonts w:ascii="Liberation Serif" w:hAnsi="Liberation Serif" w:cs="Liberation Serif"/>
        </w:rPr>
        <w:t xml:space="preserve">          8. </w:t>
      </w:r>
      <w:r w:rsidR="000F0B11" w:rsidRPr="000F0B11">
        <w:rPr>
          <w:rFonts w:ascii="Liberation Serif" w:hAnsi="Liberation Serif" w:cs="Liberation Serif"/>
        </w:rPr>
        <w:t>Решения комиссии принимаются путем открытого голосования простым большинством голосов членов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0F0B11" w:rsidRPr="000E6062" w:rsidRDefault="00E55A50" w:rsidP="00E55A50">
      <w:pPr>
        <w:tabs>
          <w:tab w:val="left" w:pos="0"/>
          <w:tab w:val="left" w:pos="490"/>
        </w:tabs>
        <w:spacing w:line="274" w:lineRule="exac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9. </w:t>
      </w:r>
      <w:r w:rsidR="000F0B11" w:rsidRPr="000E6062">
        <w:rPr>
          <w:rFonts w:ascii="Liberation Serif" w:hAnsi="Liberation Serif" w:cs="Liberation Serif"/>
        </w:rPr>
        <w:t>Комиссия рассматривает поступившие предложения (заявления) на предмет их соответствия целям включения нестационарных торговых объектов в Схему размещения.</w:t>
      </w:r>
    </w:p>
    <w:p w:rsidR="000F0B11" w:rsidRPr="000E6062" w:rsidRDefault="000F0B11" w:rsidP="006E19F6">
      <w:pPr>
        <w:tabs>
          <w:tab w:val="left" w:pos="0"/>
        </w:tabs>
        <w:ind w:firstLine="567"/>
        <w:jc w:val="both"/>
        <w:rPr>
          <w:rFonts w:ascii="Liberation Serif" w:hAnsi="Liberation Serif" w:cs="Liberation Serif"/>
        </w:rPr>
      </w:pPr>
      <w:r w:rsidRPr="000E6062">
        <w:rPr>
          <w:rFonts w:ascii="Liberation Serif" w:hAnsi="Liberation Serif" w:cs="Liberation Serif"/>
        </w:rPr>
        <w:t>На основании рассмотрения предложения (заявления) Комиссия принимает одно из следующих решений:</w:t>
      </w:r>
    </w:p>
    <w:p w:rsidR="000F0B11" w:rsidRPr="000E6062" w:rsidRDefault="00B438E5" w:rsidP="00B438E5">
      <w:pPr>
        <w:tabs>
          <w:tab w:val="left" w:pos="0"/>
          <w:tab w:val="left" w:pos="322"/>
        </w:tabs>
        <w:spacing w:line="274" w:lineRule="exac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</w:t>
      </w:r>
      <w:r w:rsidR="00E55A50">
        <w:rPr>
          <w:rFonts w:ascii="Liberation Serif" w:hAnsi="Liberation Serif" w:cs="Liberation Serif"/>
        </w:rPr>
        <w:t xml:space="preserve"> </w:t>
      </w:r>
      <w:r w:rsidR="000F0B11" w:rsidRPr="000E6062">
        <w:rPr>
          <w:rFonts w:ascii="Liberation Serif" w:hAnsi="Liberation Serif" w:cs="Liberation Serif"/>
        </w:rPr>
        <w:t>внести изменения и (или) дополнения в проект Схемы размещения — в случае, если представленные предложения соответствуют целям включения нестационарных торговых объектов в схему размещения;</w:t>
      </w:r>
    </w:p>
    <w:p w:rsidR="000F0B11" w:rsidRPr="000E6062" w:rsidRDefault="00B438E5" w:rsidP="00B438E5">
      <w:pPr>
        <w:tabs>
          <w:tab w:val="left" w:pos="0"/>
          <w:tab w:val="left" w:pos="322"/>
        </w:tabs>
        <w:spacing w:line="274" w:lineRule="exac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</w:t>
      </w:r>
      <w:r w:rsidR="00E55A50">
        <w:rPr>
          <w:rFonts w:ascii="Liberation Serif" w:hAnsi="Liberation Serif" w:cs="Liberation Serif"/>
        </w:rPr>
        <w:t xml:space="preserve"> </w:t>
      </w:r>
      <w:r w:rsidR="000F0B11" w:rsidRPr="000E6062">
        <w:rPr>
          <w:rFonts w:ascii="Liberation Serif" w:hAnsi="Liberation Serif" w:cs="Liberation Serif"/>
        </w:rPr>
        <w:t>отказать в принятии предложений по внесению изменений и (или) дополнений в проект Схемы размещения — в случае, если представленные предложения не соответствуют целям включения нестационарных торговых объектов в схему размещения.</w:t>
      </w:r>
    </w:p>
    <w:p w:rsidR="000F0B11" w:rsidRPr="000E6062" w:rsidRDefault="000F0B11" w:rsidP="006E19F6">
      <w:pPr>
        <w:tabs>
          <w:tab w:val="left" w:pos="0"/>
        </w:tabs>
        <w:spacing w:after="286"/>
        <w:ind w:firstLine="567"/>
        <w:jc w:val="both"/>
        <w:rPr>
          <w:rFonts w:ascii="Liberation Serif" w:hAnsi="Liberation Serif" w:cs="Liberation Serif"/>
        </w:rPr>
      </w:pPr>
      <w:r w:rsidRPr="000E6062">
        <w:rPr>
          <w:rFonts w:ascii="Liberation Serif" w:hAnsi="Liberation Serif" w:cs="Liberation Serif"/>
        </w:rPr>
        <w:t xml:space="preserve">О принятом решении заявителю сообщается в письменной форме в течение 7 дней. В случае отказа комиссия обязана аргументировать свое решение. </w:t>
      </w:r>
    </w:p>
    <w:p w:rsidR="000F0B11" w:rsidRPr="00E55A50" w:rsidRDefault="00E55A50" w:rsidP="00E55A50">
      <w:pPr>
        <w:tabs>
          <w:tab w:val="left" w:pos="0"/>
        </w:tabs>
        <w:spacing w:line="266" w:lineRule="exac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    10.</w:t>
      </w:r>
      <w:r w:rsidR="00D66928">
        <w:rPr>
          <w:rFonts w:ascii="Liberation Serif" w:hAnsi="Liberation Serif" w:cs="Liberation Serif"/>
        </w:rPr>
        <w:t xml:space="preserve"> </w:t>
      </w:r>
      <w:r w:rsidR="000F0B11" w:rsidRPr="00E55A50">
        <w:rPr>
          <w:rFonts w:ascii="Liberation Serif" w:hAnsi="Liberation Serif" w:cs="Liberation Serif"/>
        </w:rPr>
        <w:t>Решение Комиссии оформляется протоколом.</w:t>
      </w:r>
    </w:p>
    <w:p w:rsidR="00E55A50" w:rsidRDefault="00E55A50" w:rsidP="00E55A50">
      <w:pPr>
        <w:tabs>
          <w:tab w:val="left" w:pos="0"/>
        </w:tabs>
        <w:spacing w:line="278" w:lineRule="exac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11.</w:t>
      </w:r>
      <w:r w:rsidR="00D66928">
        <w:rPr>
          <w:rFonts w:ascii="Liberation Serif" w:hAnsi="Liberation Serif" w:cs="Liberation Serif"/>
        </w:rPr>
        <w:t xml:space="preserve"> </w:t>
      </w:r>
      <w:r w:rsidR="000F0B11" w:rsidRPr="00B438E5">
        <w:rPr>
          <w:rFonts w:ascii="Liberation Serif" w:hAnsi="Liberation Serif" w:cs="Liberation Serif"/>
        </w:rPr>
        <w:t>Решения Комиссии могут быть обжалованы в порядке, установленном действующим законодательством.</w:t>
      </w:r>
    </w:p>
    <w:p w:rsidR="000F0B11" w:rsidRPr="00B438E5" w:rsidRDefault="00D66928" w:rsidP="00E55A50">
      <w:pPr>
        <w:tabs>
          <w:tab w:val="left" w:pos="0"/>
        </w:tabs>
        <w:spacing w:line="278" w:lineRule="exac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</w:t>
      </w:r>
      <w:r w:rsidR="00E55A50">
        <w:rPr>
          <w:rFonts w:ascii="Liberation Serif" w:hAnsi="Liberation Serif" w:cs="Liberation Serif"/>
        </w:rPr>
        <w:t xml:space="preserve">12. </w:t>
      </w:r>
      <w:r w:rsidR="000F0B11" w:rsidRPr="00B438E5">
        <w:rPr>
          <w:rFonts w:ascii="Liberation Serif" w:hAnsi="Liberation Serif" w:cs="Liberation Serif"/>
        </w:rPr>
        <w:t xml:space="preserve">Протокол заседания Комиссии оформляется в течение трех рабочих дней со дня проведения заседания комиссии, подписывается председателем и секретарем комиссии и направляется в Администрацию для подготовки </w:t>
      </w:r>
      <w:r w:rsidR="0070006C" w:rsidRPr="00B438E5">
        <w:rPr>
          <w:rFonts w:ascii="Liberation Serif" w:hAnsi="Liberation Serif" w:cs="Liberation Serif"/>
        </w:rPr>
        <w:t xml:space="preserve">постановления </w:t>
      </w:r>
      <w:proofErr w:type="gramStart"/>
      <w:r w:rsidR="000D104D" w:rsidRPr="00B438E5">
        <w:rPr>
          <w:rFonts w:ascii="Liberation Serif" w:hAnsi="Liberation Serif" w:cs="Liberation Serif"/>
        </w:rPr>
        <w:t>о</w:t>
      </w:r>
      <w:proofErr w:type="gramEnd"/>
      <w:r w:rsidR="000D104D" w:rsidRPr="00B438E5">
        <w:rPr>
          <w:rFonts w:ascii="Liberation Serif" w:hAnsi="Liberation Serif" w:cs="Liberation Serif"/>
        </w:rPr>
        <w:t xml:space="preserve"> изменении </w:t>
      </w:r>
      <w:r w:rsidR="0070006C" w:rsidRPr="00B438E5">
        <w:rPr>
          <w:rFonts w:ascii="Liberation Serif" w:hAnsi="Liberation Serif" w:cs="Liberation Serif"/>
        </w:rPr>
        <w:t>схемы размещения нестационарных торговых объектов на территории Юргамышского муниципального округа Курганской области</w:t>
      </w:r>
      <w:r w:rsidR="000D104D" w:rsidRPr="00B438E5">
        <w:rPr>
          <w:rFonts w:ascii="Liberation Serif" w:hAnsi="Liberation Serif" w:cs="Liberation Serif"/>
        </w:rPr>
        <w:t>.</w:t>
      </w:r>
    </w:p>
    <w:p w:rsidR="0053573D" w:rsidRPr="00A41296" w:rsidRDefault="0053573D" w:rsidP="00850A82">
      <w:pPr>
        <w:pStyle w:val="20"/>
        <w:shd w:val="clear" w:color="auto" w:fill="auto"/>
        <w:tabs>
          <w:tab w:val="left" w:pos="0"/>
        </w:tabs>
        <w:ind w:right="539"/>
        <w:rPr>
          <w:rFonts w:ascii="Liberation Serif" w:hAnsi="Liberation Serif" w:cs="Liberation Serif"/>
          <w:sz w:val="24"/>
          <w:szCs w:val="24"/>
        </w:rPr>
      </w:pPr>
    </w:p>
    <w:sectPr w:rsidR="0053573D" w:rsidRPr="00A41296" w:rsidSect="009B34E7"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B7" w:rsidRDefault="00E408B7">
      <w:r>
        <w:separator/>
      </w:r>
    </w:p>
  </w:endnote>
  <w:endnote w:type="continuationSeparator" w:id="0">
    <w:p w:rsidR="00E408B7" w:rsidRDefault="00E40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B7" w:rsidRDefault="00E408B7"/>
  </w:footnote>
  <w:footnote w:type="continuationSeparator" w:id="0">
    <w:p w:rsidR="00E408B7" w:rsidRDefault="00E408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E62"/>
    <w:multiLevelType w:val="multilevel"/>
    <w:tmpl w:val="61D45C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0F6755"/>
    <w:multiLevelType w:val="hybridMultilevel"/>
    <w:tmpl w:val="0268B86C"/>
    <w:lvl w:ilvl="0" w:tplc="0419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>
    <w:nsid w:val="09757492"/>
    <w:multiLevelType w:val="multilevel"/>
    <w:tmpl w:val="99B43C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91284"/>
    <w:multiLevelType w:val="multilevel"/>
    <w:tmpl w:val="1CAEA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A1D0C"/>
    <w:multiLevelType w:val="multilevel"/>
    <w:tmpl w:val="22240EB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E24D16"/>
    <w:multiLevelType w:val="multilevel"/>
    <w:tmpl w:val="244275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5897A31"/>
    <w:multiLevelType w:val="multilevel"/>
    <w:tmpl w:val="EDA80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1318A"/>
    <w:multiLevelType w:val="hybridMultilevel"/>
    <w:tmpl w:val="263C4664"/>
    <w:lvl w:ilvl="0" w:tplc="23A0315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E10584"/>
    <w:multiLevelType w:val="multilevel"/>
    <w:tmpl w:val="90E2D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AD6C8D"/>
    <w:multiLevelType w:val="multilevel"/>
    <w:tmpl w:val="4FB67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6F15B9"/>
    <w:multiLevelType w:val="multilevel"/>
    <w:tmpl w:val="FB5C97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3D04D26"/>
    <w:multiLevelType w:val="multilevel"/>
    <w:tmpl w:val="DC4C0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473CA7"/>
    <w:multiLevelType w:val="multilevel"/>
    <w:tmpl w:val="306E5B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D038A"/>
    <w:rsid w:val="000033BD"/>
    <w:rsid w:val="000105EE"/>
    <w:rsid w:val="0001124D"/>
    <w:rsid w:val="00021829"/>
    <w:rsid w:val="0002401F"/>
    <w:rsid w:val="00031998"/>
    <w:rsid w:val="00047E44"/>
    <w:rsid w:val="0005102D"/>
    <w:rsid w:val="00064C5D"/>
    <w:rsid w:val="00066BF0"/>
    <w:rsid w:val="00071D2B"/>
    <w:rsid w:val="00072F41"/>
    <w:rsid w:val="00074005"/>
    <w:rsid w:val="00082D6D"/>
    <w:rsid w:val="000864D1"/>
    <w:rsid w:val="000A045D"/>
    <w:rsid w:val="000A51A9"/>
    <w:rsid w:val="000A5B26"/>
    <w:rsid w:val="000C1B7B"/>
    <w:rsid w:val="000C24FC"/>
    <w:rsid w:val="000C61D3"/>
    <w:rsid w:val="000D038A"/>
    <w:rsid w:val="000D104D"/>
    <w:rsid w:val="000D262E"/>
    <w:rsid w:val="000D4D36"/>
    <w:rsid w:val="000D71D6"/>
    <w:rsid w:val="000E3A63"/>
    <w:rsid w:val="000E6062"/>
    <w:rsid w:val="000E68C8"/>
    <w:rsid w:val="000E7EC0"/>
    <w:rsid w:val="000F009F"/>
    <w:rsid w:val="000F0B11"/>
    <w:rsid w:val="000F1906"/>
    <w:rsid w:val="000F58D3"/>
    <w:rsid w:val="001040A7"/>
    <w:rsid w:val="00110A7E"/>
    <w:rsid w:val="001257E7"/>
    <w:rsid w:val="00131F29"/>
    <w:rsid w:val="00134E03"/>
    <w:rsid w:val="0014177F"/>
    <w:rsid w:val="00144615"/>
    <w:rsid w:val="001455D5"/>
    <w:rsid w:val="00152D9F"/>
    <w:rsid w:val="00157FE5"/>
    <w:rsid w:val="001618FB"/>
    <w:rsid w:val="00162AB5"/>
    <w:rsid w:val="00170515"/>
    <w:rsid w:val="001751B9"/>
    <w:rsid w:val="001769BD"/>
    <w:rsid w:val="00182183"/>
    <w:rsid w:val="001821F5"/>
    <w:rsid w:val="00183895"/>
    <w:rsid w:val="001928DB"/>
    <w:rsid w:val="001A034B"/>
    <w:rsid w:val="001A0D4A"/>
    <w:rsid w:val="001A5510"/>
    <w:rsid w:val="001B04F1"/>
    <w:rsid w:val="001B5988"/>
    <w:rsid w:val="001C0BCF"/>
    <w:rsid w:val="001D6207"/>
    <w:rsid w:val="001D720F"/>
    <w:rsid w:val="001E5D18"/>
    <w:rsid w:val="001E5E1A"/>
    <w:rsid w:val="001E6AA2"/>
    <w:rsid w:val="001E6AEC"/>
    <w:rsid w:val="0020208E"/>
    <w:rsid w:val="0020618F"/>
    <w:rsid w:val="00206DBE"/>
    <w:rsid w:val="0021172D"/>
    <w:rsid w:val="00233CD0"/>
    <w:rsid w:val="002406FD"/>
    <w:rsid w:val="00254391"/>
    <w:rsid w:val="00255DE9"/>
    <w:rsid w:val="00263F2C"/>
    <w:rsid w:val="002765C2"/>
    <w:rsid w:val="002910F4"/>
    <w:rsid w:val="002934A8"/>
    <w:rsid w:val="002B16E9"/>
    <w:rsid w:val="002B36AB"/>
    <w:rsid w:val="002B6EE9"/>
    <w:rsid w:val="002B7B0D"/>
    <w:rsid w:val="002D0102"/>
    <w:rsid w:val="002E54A2"/>
    <w:rsid w:val="002E5A86"/>
    <w:rsid w:val="002F1046"/>
    <w:rsid w:val="002F1791"/>
    <w:rsid w:val="00300103"/>
    <w:rsid w:val="0031514E"/>
    <w:rsid w:val="0031564D"/>
    <w:rsid w:val="00322B6E"/>
    <w:rsid w:val="00325438"/>
    <w:rsid w:val="00326EDC"/>
    <w:rsid w:val="0033771A"/>
    <w:rsid w:val="003437A8"/>
    <w:rsid w:val="003451A6"/>
    <w:rsid w:val="00347210"/>
    <w:rsid w:val="00356B18"/>
    <w:rsid w:val="003677BC"/>
    <w:rsid w:val="0038243C"/>
    <w:rsid w:val="003835E5"/>
    <w:rsid w:val="003A023C"/>
    <w:rsid w:val="003A5715"/>
    <w:rsid w:val="003B5CEB"/>
    <w:rsid w:val="003D4597"/>
    <w:rsid w:val="003E0175"/>
    <w:rsid w:val="003E39D8"/>
    <w:rsid w:val="003F7131"/>
    <w:rsid w:val="00402B2D"/>
    <w:rsid w:val="00404829"/>
    <w:rsid w:val="00406E2F"/>
    <w:rsid w:val="00413259"/>
    <w:rsid w:val="00417600"/>
    <w:rsid w:val="00417F7B"/>
    <w:rsid w:val="00420C35"/>
    <w:rsid w:val="00422F15"/>
    <w:rsid w:val="00425DDC"/>
    <w:rsid w:val="00433BD9"/>
    <w:rsid w:val="004409A0"/>
    <w:rsid w:val="00441903"/>
    <w:rsid w:val="004435F1"/>
    <w:rsid w:val="00452C89"/>
    <w:rsid w:val="0047025E"/>
    <w:rsid w:val="0047466E"/>
    <w:rsid w:val="00481F29"/>
    <w:rsid w:val="00493DBB"/>
    <w:rsid w:val="004B29F8"/>
    <w:rsid w:val="004B4533"/>
    <w:rsid w:val="004B55FB"/>
    <w:rsid w:val="004B6ABC"/>
    <w:rsid w:val="004C07A8"/>
    <w:rsid w:val="004C4D52"/>
    <w:rsid w:val="004D1BF5"/>
    <w:rsid w:val="004E18F9"/>
    <w:rsid w:val="005005BD"/>
    <w:rsid w:val="00502167"/>
    <w:rsid w:val="005058B7"/>
    <w:rsid w:val="0051717B"/>
    <w:rsid w:val="00524398"/>
    <w:rsid w:val="00532ED4"/>
    <w:rsid w:val="0053573D"/>
    <w:rsid w:val="00537270"/>
    <w:rsid w:val="00542F68"/>
    <w:rsid w:val="005434B6"/>
    <w:rsid w:val="00556C10"/>
    <w:rsid w:val="00563D29"/>
    <w:rsid w:val="005672C9"/>
    <w:rsid w:val="00573762"/>
    <w:rsid w:val="00574765"/>
    <w:rsid w:val="0057621D"/>
    <w:rsid w:val="00581167"/>
    <w:rsid w:val="005833D3"/>
    <w:rsid w:val="005840A5"/>
    <w:rsid w:val="00585395"/>
    <w:rsid w:val="00586BE6"/>
    <w:rsid w:val="00592555"/>
    <w:rsid w:val="00592E23"/>
    <w:rsid w:val="00593E76"/>
    <w:rsid w:val="0059651D"/>
    <w:rsid w:val="00597006"/>
    <w:rsid w:val="005A19E5"/>
    <w:rsid w:val="005A5AB6"/>
    <w:rsid w:val="005A5D9C"/>
    <w:rsid w:val="005B3B4B"/>
    <w:rsid w:val="005D74AC"/>
    <w:rsid w:val="005E03F8"/>
    <w:rsid w:val="005E667E"/>
    <w:rsid w:val="005F02B8"/>
    <w:rsid w:val="005F6DCC"/>
    <w:rsid w:val="006048E6"/>
    <w:rsid w:val="00607B1E"/>
    <w:rsid w:val="00611DE8"/>
    <w:rsid w:val="00614372"/>
    <w:rsid w:val="006157F9"/>
    <w:rsid w:val="00621486"/>
    <w:rsid w:val="006220BB"/>
    <w:rsid w:val="00631B43"/>
    <w:rsid w:val="00632283"/>
    <w:rsid w:val="006344C8"/>
    <w:rsid w:val="00641E0E"/>
    <w:rsid w:val="00642917"/>
    <w:rsid w:val="00642BDB"/>
    <w:rsid w:val="00646AE1"/>
    <w:rsid w:val="0065314E"/>
    <w:rsid w:val="0065435A"/>
    <w:rsid w:val="006729EC"/>
    <w:rsid w:val="006732FB"/>
    <w:rsid w:val="0067566F"/>
    <w:rsid w:val="00681997"/>
    <w:rsid w:val="00687AEC"/>
    <w:rsid w:val="00691BC3"/>
    <w:rsid w:val="00694985"/>
    <w:rsid w:val="006971FE"/>
    <w:rsid w:val="006A1326"/>
    <w:rsid w:val="006A1973"/>
    <w:rsid w:val="006C38B2"/>
    <w:rsid w:val="006D006A"/>
    <w:rsid w:val="006E11FB"/>
    <w:rsid w:val="006E19F6"/>
    <w:rsid w:val="006E35D6"/>
    <w:rsid w:val="006E5425"/>
    <w:rsid w:val="006F2364"/>
    <w:rsid w:val="006F4255"/>
    <w:rsid w:val="0070006C"/>
    <w:rsid w:val="00700239"/>
    <w:rsid w:val="007276E5"/>
    <w:rsid w:val="0073175D"/>
    <w:rsid w:val="0073355C"/>
    <w:rsid w:val="007351AD"/>
    <w:rsid w:val="00741A9D"/>
    <w:rsid w:val="00751F9E"/>
    <w:rsid w:val="007527AB"/>
    <w:rsid w:val="007560D0"/>
    <w:rsid w:val="007561B7"/>
    <w:rsid w:val="0077407D"/>
    <w:rsid w:val="00776C23"/>
    <w:rsid w:val="00785C8C"/>
    <w:rsid w:val="00790CD7"/>
    <w:rsid w:val="007941EF"/>
    <w:rsid w:val="0079730E"/>
    <w:rsid w:val="007A04CA"/>
    <w:rsid w:val="007A3808"/>
    <w:rsid w:val="007C1501"/>
    <w:rsid w:val="007C3A99"/>
    <w:rsid w:val="007C5051"/>
    <w:rsid w:val="007D0051"/>
    <w:rsid w:val="007D06FF"/>
    <w:rsid w:val="007D365B"/>
    <w:rsid w:val="007F2A04"/>
    <w:rsid w:val="007F49D6"/>
    <w:rsid w:val="007F6680"/>
    <w:rsid w:val="007F7484"/>
    <w:rsid w:val="007F7D36"/>
    <w:rsid w:val="00803836"/>
    <w:rsid w:val="0081242F"/>
    <w:rsid w:val="00822031"/>
    <w:rsid w:val="00825A16"/>
    <w:rsid w:val="008444C2"/>
    <w:rsid w:val="0084497A"/>
    <w:rsid w:val="00847A20"/>
    <w:rsid w:val="00850069"/>
    <w:rsid w:val="00850A82"/>
    <w:rsid w:val="00853404"/>
    <w:rsid w:val="00854664"/>
    <w:rsid w:val="00863010"/>
    <w:rsid w:val="00864A87"/>
    <w:rsid w:val="00865B22"/>
    <w:rsid w:val="00872702"/>
    <w:rsid w:val="00890783"/>
    <w:rsid w:val="008A467A"/>
    <w:rsid w:val="008A7AFA"/>
    <w:rsid w:val="008B17B5"/>
    <w:rsid w:val="008C411A"/>
    <w:rsid w:val="008D0B33"/>
    <w:rsid w:val="008F4B2D"/>
    <w:rsid w:val="009076D2"/>
    <w:rsid w:val="009129BD"/>
    <w:rsid w:val="00915E10"/>
    <w:rsid w:val="0093560C"/>
    <w:rsid w:val="00946E53"/>
    <w:rsid w:val="00960803"/>
    <w:rsid w:val="00962737"/>
    <w:rsid w:val="009652F2"/>
    <w:rsid w:val="009656FA"/>
    <w:rsid w:val="00967B13"/>
    <w:rsid w:val="00972FCC"/>
    <w:rsid w:val="00977304"/>
    <w:rsid w:val="0098140E"/>
    <w:rsid w:val="009869F1"/>
    <w:rsid w:val="00996803"/>
    <w:rsid w:val="009A093B"/>
    <w:rsid w:val="009A12BE"/>
    <w:rsid w:val="009A2605"/>
    <w:rsid w:val="009B07D3"/>
    <w:rsid w:val="009B34E7"/>
    <w:rsid w:val="009C40A6"/>
    <w:rsid w:val="009C45C7"/>
    <w:rsid w:val="009C54C2"/>
    <w:rsid w:val="009C73F1"/>
    <w:rsid w:val="009D231C"/>
    <w:rsid w:val="009D2F89"/>
    <w:rsid w:val="009D573D"/>
    <w:rsid w:val="009E2EE9"/>
    <w:rsid w:val="009E30EE"/>
    <w:rsid w:val="009E3FFC"/>
    <w:rsid w:val="009F5E90"/>
    <w:rsid w:val="00A00715"/>
    <w:rsid w:val="00A07753"/>
    <w:rsid w:val="00A14C55"/>
    <w:rsid w:val="00A27D46"/>
    <w:rsid w:val="00A35297"/>
    <w:rsid w:val="00A41296"/>
    <w:rsid w:val="00A44B19"/>
    <w:rsid w:val="00A5004D"/>
    <w:rsid w:val="00A5025B"/>
    <w:rsid w:val="00A55C63"/>
    <w:rsid w:val="00A55EA1"/>
    <w:rsid w:val="00A73F7E"/>
    <w:rsid w:val="00A7539C"/>
    <w:rsid w:val="00A77F5A"/>
    <w:rsid w:val="00A83903"/>
    <w:rsid w:val="00A8530C"/>
    <w:rsid w:val="00AA5E9D"/>
    <w:rsid w:val="00AC6716"/>
    <w:rsid w:val="00AC6A27"/>
    <w:rsid w:val="00AC73CD"/>
    <w:rsid w:val="00AE140D"/>
    <w:rsid w:val="00AE3FB6"/>
    <w:rsid w:val="00AF1A43"/>
    <w:rsid w:val="00B014D2"/>
    <w:rsid w:val="00B03655"/>
    <w:rsid w:val="00B10627"/>
    <w:rsid w:val="00B12112"/>
    <w:rsid w:val="00B16906"/>
    <w:rsid w:val="00B21EA8"/>
    <w:rsid w:val="00B24857"/>
    <w:rsid w:val="00B2754A"/>
    <w:rsid w:val="00B32FDB"/>
    <w:rsid w:val="00B34EC3"/>
    <w:rsid w:val="00B438E5"/>
    <w:rsid w:val="00B505E9"/>
    <w:rsid w:val="00B5182C"/>
    <w:rsid w:val="00B52D40"/>
    <w:rsid w:val="00B543CF"/>
    <w:rsid w:val="00B54F2D"/>
    <w:rsid w:val="00B679D3"/>
    <w:rsid w:val="00B700DA"/>
    <w:rsid w:val="00B7710F"/>
    <w:rsid w:val="00B85637"/>
    <w:rsid w:val="00B85FAD"/>
    <w:rsid w:val="00B924BC"/>
    <w:rsid w:val="00BA4ECF"/>
    <w:rsid w:val="00BB356D"/>
    <w:rsid w:val="00BB5528"/>
    <w:rsid w:val="00BC7328"/>
    <w:rsid w:val="00BC785F"/>
    <w:rsid w:val="00BD00C8"/>
    <w:rsid w:val="00BD109F"/>
    <w:rsid w:val="00BD6936"/>
    <w:rsid w:val="00BE5D5C"/>
    <w:rsid w:val="00BF0B2B"/>
    <w:rsid w:val="00BF2920"/>
    <w:rsid w:val="00BF37F1"/>
    <w:rsid w:val="00BF5173"/>
    <w:rsid w:val="00C004B8"/>
    <w:rsid w:val="00C04B44"/>
    <w:rsid w:val="00C20A0B"/>
    <w:rsid w:val="00C3066A"/>
    <w:rsid w:val="00C3321F"/>
    <w:rsid w:val="00C376EB"/>
    <w:rsid w:val="00C37BC2"/>
    <w:rsid w:val="00C41CF1"/>
    <w:rsid w:val="00C576B8"/>
    <w:rsid w:val="00C57F4F"/>
    <w:rsid w:val="00C658B4"/>
    <w:rsid w:val="00C76B90"/>
    <w:rsid w:val="00C862EC"/>
    <w:rsid w:val="00C934B1"/>
    <w:rsid w:val="00C96048"/>
    <w:rsid w:val="00CA2E10"/>
    <w:rsid w:val="00CA6235"/>
    <w:rsid w:val="00CB0A48"/>
    <w:rsid w:val="00CB2A5D"/>
    <w:rsid w:val="00CB3315"/>
    <w:rsid w:val="00CC1258"/>
    <w:rsid w:val="00CC2D8D"/>
    <w:rsid w:val="00CE529B"/>
    <w:rsid w:val="00CF4392"/>
    <w:rsid w:val="00CF7697"/>
    <w:rsid w:val="00D174C9"/>
    <w:rsid w:val="00D21636"/>
    <w:rsid w:val="00D22BB7"/>
    <w:rsid w:val="00D30FD5"/>
    <w:rsid w:val="00D34916"/>
    <w:rsid w:val="00D36ACF"/>
    <w:rsid w:val="00D50F40"/>
    <w:rsid w:val="00D613EA"/>
    <w:rsid w:val="00D66928"/>
    <w:rsid w:val="00D66F7C"/>
    <w:rsid w:val="00D73858"/>
    <w:rsid w:val="00D80589"/>
    <w:rsid w:val="00D80C93"/>
    <w:rsid w:val="00D847F5"/>
    <w:rsid w:val="00D87FB3"/>
    <w:rsid w:val="00D951FA"/>
    <w:rsid w:val="00DA339B"/>
    <w:rsid w:val="00DA3501"/>
    <w:rsid w:val="00DB0CFD"/>
    <w:rsid w:val="00DB23B0"/>
    <w:rsid w:val="00DC32E9"/>
    <w:rsid w:val="00DE4711"/>
    <w:rsid w:val="00DF15B7"/>
    <w:rsid w:val="00DF3F9C"/>
    <w:rsid w:val="00DF4344"/>
    <w:rsid w:val="00E014D8"/>
    <w:rsid w:val="00E041B1"/>
    <w:rsid w:val="00E05F1C"/>
    <w:rsid w:val="00E20E83"/>
    <w:rsid w:val="00E30554"/>
    <w:rsid w:val="00E408B7"/>
    <w:rsid w:val="00E40BCD"/>
    <w:rsid w:val="00E41BCE"/>
    <w:rsid w:val="00E55A50"/>
    <w:rsid w:val="00E64F17"/>
    <w:rsid w:val="00E65FB2"/>
    <w:rsid w:val="00E67280"/>
    <w:rsid w:val="00E7623D"/>
    <w:rsid w:val="00E76903"/>
    <w:rsid w:val="00E84B12"/>
    <w:rsid w:val="00E93321"/>
    <w:rsid w:val="00E94EF3"/>
    <w:rsid w:val="00EA1D6A"/>
    <w:rsid w:val="00EA227F"/>
    <w:rsid w:val="00EC1B80"/>
    <w:rsid w:val="00ED4CF3"/>
    <w:rsid w:val="00ED5A46"/>
    <w:rsid w:val="00EE04A2"/>
    <w:rsid w:val="00EE2C0C"/>
    <w:rsid w:val="00EE4FFE"/>
    <w:rsid w:val="00EE50F1"/>
    <w:rsid w:val="00EF0C93"/>
    <w:rsid w:val="00EF5C3D"/>
    <w:rsid w:val="00F10EBD"/>
    <w:rsid w:val="00F12C08"/>
    <w:rsid w:val="00F13E74"/>
    <w:rsid w:val="00F2325F"/>
    <w:rsid w:val="00F30A10"/>
    <w:rsid w:val="00F30C6F"/>
    <w:rsid w:val="00F46A43"/>
    <w:rsid w:val="00F554EB"/>
    <w:rsid w:val="00F5582C"/>
    <w:rsid w:val="00F61195"/>
    <w:rsid w:val="00F6134C"/>
    <w:rsid w:val="00F626E7"/>
    <w:rsid w:val="00F772CD"/>
    <w:rsid w:val="00F8597E"/>
    <w:rsid w:val="00F91449"/>
    <w:rsid w:val="00F93FBA"/>
    <w:rsid w:val="00FA09DA"/>
    <w:rsid w:val="00FC301B"/>
    <w:rsid w:val="00FC33BD"/>
    <w:rsid w:val="00FC6644"/>
    <w:rsid w:val="00FE01C2"/>
    <w:rsid w:val="00FE1FA8"/>
    <w:rsid w:val="00FE5C2E"/>
    <w:rsid w:val="00FF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5AB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934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5A5A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">
    <w:name w:val="Основной текст (3)"/>
    <w:basedOn w:val="a"/>
    <w:link w:val="3Exact"/>
    <w:rsid w:val="005A5AB6"/>
    <w:pPr>
      <w:shd w:val="clear" w:color="auto" w:fill="FFFFFF"/>
      <w:spacing w:line="268" w:lineRule="exac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2Exact">
    <w:name w:val="Основной текст (2) Exact"/>
    <w:basedOn w:val="a0"/>
    <w:rsid w:val="005A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A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5A5AB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4">
    <w:name w:val="Основной текст (4)_"/>
    <w:basedOn w:val="a0"/>
    <w:link w:val="40"/>
    <w:rsid w:val="005A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A5AB6"/>
    <w:pPr>
      <w:shd w:val="clear" w:color="auto" w:fill="FFFFFF"/>
      <w:spacing w:after="54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№1_"/>
    <w:basedOn w:val="a0"/>
    <w:link w:val="12"/>
    <w:rsid w:val="005A5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12">
    <w:name w:val="Заголовок №1"/>
    <w:basedOn w:val="a"/>
    <w:link w:val="11"/>
    <w:rsid w:val="005A5AB6"/>
    <w:pPr>
      <w:shd w:val="clear" w:color="auto" w:fill="FFFFFF"/>
      <w:spacing w:before="540" w:after="280" w:line="5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21">
    <w:name w:val="Заголовок №2_"/>
    <w:basedOn w:val="a0"/>
    <w:link w:val="22"/>
    <w:rsid w:val="005A5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2">
    <w:name w:val="Заголовок №2"/>
    <w:basedOn w:val="a"/>
    <w:link w:val="21"/>
    <w:rsid w:val="005A5AB6"/>
    <w:pPr>
      <w:shd w:val="clear" w:color="auto" w:fill="FFFFFF"/>
      <w:spacing w:before="900" w:after="540" w:line="274" w:lineRule="exact"/>
      <w:ind w:hanging="16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5A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50">
    <w:name w:val="Основной текст (5)"/>
    <w:basedOn w:val="a"/>
    <w:link w:val="5"/>
    <w:rsid w:val="005A5AB6"/>
    <w:pPr>
      <w:shd w:val="clear" w:color="auto" w:fill="FFFFFF"/>
      <w:spacing w:before="108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5A5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60">
    <w:name w:val="Основной текст (6)"/>
    <w:basedOn w:val="a"/>
    <w:link w:val="6"/>
    <w:rsid w:val="005A5AB6"/>
    <w:pPr>
      <w:shd w:val="clear" w:color="auto" w:fill="FFFFFF"/>
      <w:spacing w:after="5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"/>
    <w:basedOn w:val="2"/>
    <w:rsid w:val="005A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5A5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Antiqua105pt">
    <w:name w:val="Основной текст (2) + Book Antiqua;10;5 pt;Полужирный;Курсив"/>
    <w:basedOn w:val="2"/>
    <w:rsid w:val="005A5AB6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5A5A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таблице"/>
    <w:basedOn w:val="a"/>
    <w:link w:val="a3"/>
    <w:rsid w:val="005A5AB6"/>
    <w:pPr>
      <w:shd w:val="clear" w:color="auto" w:fill="FFFFFF"/>
      <w:spacing w:line="269" w:lineRule="exact"/>
      <w:ind w:firstLine="84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imesNewRoman11pt">
    <w:name w:val="Подпись к таблице + Times New Roman;11 pt"/>
    <w:basedOn w:val="a3"/>
    <w:rsid w:val="005A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5">
    <w:name w:val="Table Grid"/>
    <w:basedOn w:val="a1"/>
    <w:uiPriority w:val="39"/>
    <w:rsid w:val="00440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E7623D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5">
    <w:name w:val="Основной текст 2 Знак"/>
    <w:basedOn w:val="a0"/>
    <w:link w:val="24"/>
    <w:uiPriority w:val="99"/>
    <w:rsid w:val="00E7623D"/>
    <w:rPr>
      <w:rFonts w:ascii="Times New Roman" w:eastAsia="Times New Roman" w:hAnsi="Times New Roman" w:cs="Times New Roman"/>
      <w:lang w:bidi="ar-SA"/>
    </w:rPr>
  </w:style>
  <w:style w:type="character" w:customStyle="1" w:styleId="normal-c12">
    <w:name w:val="normal-c12"/>
    <w:uiPriority w:val="99"/>
    <w:rsid w:val="0047466E"/>
  </w:style>
  <w:style w:type="character" w:customStyle="1" w:styleId="10">
    <w:name w:val="Заголовок 1 Знак"/>
    <w:basedOn w:val="a0"/>
    <w:link w:val="1"/>
    <w:uiPriority w:val="9"/>
    <w:rsid w:val="00293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Exact0">
    <w:name w:val="Подпись к картинке (2) Exact"/>
    <w:basedOn w:val="a0"/>
    <w:link w:val="26"/>
    <w:rsid w:val="00BB35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a0"/>
    <w:rsid w:val="00BB3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6">
    <w:name w:val="Подпись к картинке (2)"/>
    <w:basedOn w:val="a"/>
    <w:link w:val="2Exact0"/>
    <w:rsid w:val="00BB356D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color w:val="auto"/>
    </w:rPr>
  </w:style>
  <w:style w:type="paragraph" w:styleId="a6">
    <w:name w:val="List Paragraph"/>
    <w:basedOn w:val="a"/>
    <w:uiPriority w:val="34"/>
    <w:qFormat/>
    <w:rsid w:val="0020208E"/>
    <w:pPr>
      <w:ind w:left="720"/>
      <w:contextualSpacing/>
    </w:pPr>
  </w:style>
  <w:style w:type="paragraph" w:customStyle="1" w:styleId="ConsTitle">
    <w:name w:val="ConsTitle"/>
    <w:rsid w:val="00AE3FB6"/>
    <w:pPr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F27B5-0CA8-4F3F-9C4D-9A5DBE19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27</cp:revision>
  <cp:lastPrinted>2023-01-18T11:34:00Z</cp:lastPrinted>
  <dcterms:created xsi:type="dcterms:W3CDTF">2022-02-18T09:16:00Z</dcterms:created>
  <dcterms:modified xsi:type="dcterms:W3CDTF">2023-01-19T04:30:00Z</dcterms:modified>
</cp:coreProperties>
</file>