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E3FBA" w:rsidTr="00D46332">
        <w:tc>
          <w:tcPr>
            <w:tcW w:w="4677" w:type="dxa"/>
            <w:tcBorders>
              <w:top w:val="nil"/>
              <w:left w:val="nil"/>
              <w:bottom w:val="nil"/>
              <w:right w:val="nil"/>
            </w:tcBorders>
          </w:tcPr>
          <w:p w:rsidR="004E3FBA" w:rsidRDefault="004E3FBA">
            <w:pPr>
              <w:pStyle w:val="ConsPlusNormal"/>
              <w:outlineLvl w:val="0"/>
            </w:pPr>
            <w:bookmarkStart w:id="0" w:name="_GoBack"/>
            <w:bookmarkEnd w:id="0"/>
            <w:r>
              <w:t>10 октября 2024 года</w:t>
            </w:r>
          </w:p>
        </w:tc>
        <w:tc>
          <w:tcPr>
            <w:tcW w:w="4678" w:type="dxa"/>
            <w:tcBorders>
              <w:top w:val="nil"/>
              <w:left w:val="nil"/>
              <w:bottom w:val="nil"/>
              <w:right w:val="nil"/>
            </w:tcBorders>
          </w:tcPr>
          <w:p w:rsidR="004E3FBA" w:rsidRDefault="004E3FBA">
            <w:pPr>
              <w:pStyle w:val="ConsPlusNormal"/>
              <w:jc w:val="right"/>
              <w:outlineLvl w:val="0"/>
            </w:pPr>
            <w:r>
              <w:t>N 870</w:t>
            </w:r>
          </w:p>
        </w:tc>
      </w:tr>
    </w:tbl>
    <w:p w:rsidR="004E3FBA" w:rsidRDefault="004E3FBA">
      <w:pPr>
        <w:pStyle w:val="ConsPlusNormal"/>
        <w:pBdr>
          <w:bottom w:val="single" w:sz="6" w:space="0" w:color="auto"/>
        </w:pBdr>
        <w:spacing w:before="100" w:after="100"/>
        <w:jc w:val="both"/>
        <w:rPr>
          <w:sz w:val="2"/>
          <w:szCs w:val="2"/>
        </w:rPr>
      </w:pPr>
    </w:p>
    <w:p w:rsidR="004E3FBA" w:rsidRDefault="004E3FBA">
      <w:pPr>
        <w:pStyle w:val="ConsPlusNormal"/>
        <w:ind w:firstLine="540"/>
        <w:jc w:val="both"/>
      </w:pPr>
    </w:p>
    <w:p w:rsidR="004E3FBA" w:rsidRDefault="004E3FBA">
      <w:pPr>
        <w:pStyle w:val="ConsPlusTitle"/>
        <w:jc w:val="center"/>
      </w:pPr>
      <w:r>
        <w:t>УКАЗ</w:t>
      </w:r>
    </w:p>
    <w:p w:rsidR="004E3FBA" w:rsidRDefault="004E3FBA">
      <w:pPr>
        <w:pStyle w:val="ConsPlusTitle"/>
        <w:jc w:val="center"/>
      </w:pPr>
    </w:p>
    <w:p w:rsidR="004E3FBA" w:rsidRDefault="004E3FBA">
      <w:pPr>
        <w:pStyle w:val="ConsPlusTitle"/>
        <w:jc w:val="center"/>
      </w:pPr>
      <w:r>
        <w:t>ПРЕЗИДЕНТА РОССИЙСКОЙ ФЕДЕРАЦИИ</w:t>
      </w:r>
    </w:p>
    <w:p w:rsidR="004E3FBA" w:rsidRDefault="004E3FBA">
      <w:pPr>
        <w:pStyle w:val="ConsPlusTitle"/>
        <w:jc w:val="center"/>
      </w:pPr>
    </w:p>
    <w:p w:rsidR="004E3FBA" w:rsidRDefault="004E3FBA">
      <w:pPr>
        <w:pStyle w:val="ConsPlusTitle"/>
        <w:jc w:val="center"/>
      </w:pPr>
      <w:r>
        <w:t>О НЕКОТОРЫХ ВОПРОСАХ</w:t>
      </w:r>
    </w:p>
    <w:p w:rsidR="004E3FBA" w:rsidRDefault="004E3FBA">
      <w:pPr>
        <w:pStyle w:val="ConsPlusTitle"/>
        <w:jc w:val="center"/>
      </w:pPr>
      <w:r>
        <w:t>ПРЕДСТАВЛЕНИЯ СВЕДЕНИЙ ПРИ ПОСТУПЛЕНИИ НА ГОСУДАРСТВЕННУЮ</w:t>
      </w:r>
    </w:p>
    <w:p w:rsidR="004E3FBA" w:rsidRDefault="004E3FBA">
      <w:pPr>
        <w:pStyle w:val="ConsPlusTitle"/>
        <w:jc w:val="center"/>
      </w:pPr>
      <w:r>
        <w:t>СЛУЖБУ РОССИЙСКОЙ ФЕДЕРАЦИИ И МУНИЦИПАЛЬНУЮ СЛУЖБУ</w:t>
      </w:r>
    </w:p>
    <w:p w:rsidR="004E3FBA" w:rsidRDefault="004E3FBA">
      <w:pPr>
        <w:pStyle w:val="ConsPlusTitle"/>
        <w:jc w:val="center"/>
      </w:pPr>
      <w:r>
        <w:t>В РОССИЙСКОЙ ФЕДЕРАЦИИ И ИХ АКТУАЛИЗАЦИИ</w:t>
      </w:r>
    </w:p>
    <w:p w:rsidR="004E3FBA" w:rsidRDefault="004E3FBA">
      <w:pPr>
        <w:pStyle w:val="ConsPlusNormal"/>
        <w:jc w:val="center"/>
      </w:pPr>
    </w:p>
    <w:p w:rsidR="004E3FBA" w:rsidRDefault="004E3FBA">
      <w:pPr>
        <w:pStyle w:val="ConsPlusNormal"/>
        <w:ind w:firstLine="540"/>
        <w:jc w:val="both"/>
      </w:pPr>
      <w:r>
        <w:t xml:space="preserve">В соответствии с </w:t>
      </w:r>
      <w:hyperlink r:id="rId4">
        <w:r>
          <w:rPr>
            <w:color w:val="0000FF"/>
          </w:rPr>
          <w:t>пунктом 1.1 статьи 12</w:t>
        </w:r>
      </w:hyperlink>
      <w:r>
        <w:t xml:space="preserve"> Федерального закона от 27 мая 2003 г. N 58-ФЗ "О системе государственной службы Российской Федерации" и </w:t>
      </w:r>
      <w:hyperlink r:id="rId5">
        <w:r>
          <w:rPr>
            <w:color w:val="0000FF"/>
          </w:rPr>
          <w:t>частью 3 статьи 15.2</w:t>
        </w:r>
      </w:hyperlink>
      <w:r>
        <w:t xml:space="preserve"> Федерального закона от 2 марта 2007 г. N 25-ФЗ "О муниципальной службе в Российской Федерации" постановляю:</w:t>
      </w:r>
    </w:p>
    <w:p w:rsidR="004E3FBA" w:rsidRDefault="004E3FBA">
      <w:pPr>
        <w:pStyle w:val="ConsPlusNormal"/>
        <w:spacing w:before="220"/>
        <w:ind w:firstLine="540"/>
        <w:jc w:val="both"/>
      </w:pPr>
      <w:r>
        <w:t>1. Утвердить прилагаемые:</w:t>
      </w:r>
    </w:p>
    <w:p w:rsidR="004E3FBA" w:rsidRDefault="004E3FBA">
      <w:pPr>
        <w:pStyle w:val="ConsPlusNormal"/>
        <w:spacing w:before="220"/>
        <w:ind w:firstLine="540"/>
        <w:jc w:val="both"/>
      </w:pPr>
      <w:bookmarkStart w:id="1" w:name="P15"/>
      <w:bookmarkEnd w:id="1"/>
      <w:r>
        <w:t xml:space="preserve">а) </w:t>
      </w:r>
      <w:hyperlink w:anchor="P57">
        <w:r>
          <w:rPr>
            <w:color w:val="0000FF"/>
          </w:rPr>
          <w:t>форму</w:t>
        </w:r>
      </w:hyperlink>
      <w:r>
        <w:t xml:space="preserve"> анкеты для поступления на государственную службу Российской Федерации и муниципальную службу в Российской Федерации;</w:t>
      </w:r>
    </w:p>
    <w:p w:rsidR="004E3FBA" w:rsidRDefault="004E3FBA">
      <w:pPr>
        <w:pStyle w:val="ConsPlusNormal"/>
        <w:spacing w:before="220"/>
        <w:ind w:firstLine="540"/>
        <w:jc w:val="both"/>
      </w:pPr>
      <w:bookmarkStart w:id="2" w:name="P16"/>
      <w:bookmarkEnd w:id="2"/>
      <w:r>
        <w:t xml:space="preserve">б) </w:t>
      </w:r>
      <w:hyperlink w:anchor="P370">
        <w:r>
          <w:rPr>
            <w:color w:val="0000FF"/>
          </w:rPr>
          <w:t>форму</w:t>
        </w:r>
      </w:hyperlink>
      <w:r>
        <w:t xml:space="preserve"> анкеты для поступления на военную службу по контракту в органы федеральной службы безопасности;</w:t>
      </w:r>
    </w:p>
    <w:p w:rsidR="004E3FBA" w:rsidRDefault="004E3FBA">
      <w:pPr>
        <w:pStyle w:val="ConsPlusNormal"/>
        <w:spacing w:before="220"/>
        <w:ind w:firstLine="540"/>
        <w:jc w:val="both"/>
      </w:pPr>
      <w:bookmarkStart w:id="3" w:name="P17"/>
      <w:bookmarkEnd w:id="3"/>
      <w:r>
        <w:t xml:space="preserve">в) </w:t>
      </w:r>
      <w:hyperlink w:anchor="P729">
        <w:r>
          <w:rPr>
            <w:color w:val="0000FF"/>
          </w:rPr>
          <w:t>форму</w:t>
        </w:r>
      </w:hyperlink>
      <w:r>
        <w:t xml:space="preserve"> сообщения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p w:rsidR="004E3FBA" w:rsidRDefault="004E3FBA">
      <w:pPr>
        <w:pStyle w:val="ConsPlusNormal"/>
        <w:spacing w:before="220"/>
        <w:ind w:firstLine="540"/>
        <w:jc w:val="both"/>
      </w:pPr>
      <w:r>
        <w:t>2. Установить, что:</w:t>
      </w:r>
    </w:p>
    <w:p w:rsidR="004E3FBA" w:rsidRDefault="004E3FBA">
      <w:pPr>
        <w:pStyle w:val="ConsPlusNormal"/>
        <w:spacing w:before="220"/>
        <w:ind w:firstLine="540"/>
        <w:jc w:val="both"/>
      </w:pPr>
      <w:r>
        <w:t xml:space="preserve">а) государственные и муниципальные служащие обязаны сообщать представителю нанимателя (руководителю (начальнику), работодателю) об изменении сведений, содержащихся в анкете, предусмотренной </w:t>
      </w:r>
      <w:hyperlink w:anchor="P15">
        <w:r>
          <w:rPr>
            <w:color w:val="0000FF"/>
          </w:rPr>
          <w:t>подпунктом "а" пункта 1</w:t>
        </w:r>
      </w:hyperlink>
      <w:r>
        <w:t xml:space="preserve"> настоящего Указа (за исключением сведений, изменение которых произошло по решению представителя нанимателя (руководителя (начальника), работодателя), в течение 10 рабочих дней со дня, когда государственному или муниципальному служащему стало известно об указанных изменениях, не считая периода его временной нетрудоспособности, пребывания в отпуске, служебной командировке, других случаев отсутствия на службе по уважительным причинам, если иной срок не установлен федеральными законами и настоящим Указом, по форме, предусмотренной </w:t>
      </w:r>
      <w:hyperlink w:anchor="P17">
        <w:r>
          <w:rPr>
            <w:color w:val="0000FF"/>
          </w:rPr>
          <w:t>подпунктом "в" пункта 1</w:t>
        </w:r>
      </w:hyperlink>
      <w:r>
        <w:t xml:space="preserve"> настоящего Указа;</w:t>
      </w:r>
    </w:p>
    <w:p w:rsidR="004E3FBA" w:rsidRDefault="004E3FBA">
      <w:pPr>
        <w:pStyle w:val="ConsPlusNormal"/>
        <w:spacing w:before="220"/>
        <w:ind w:firstLine="540"/>
        <w:jc w:val="both"/>
      </w:pPr>
      <w:r>
        <w:t xml:space="preserve">б) военнослужащие при исполнении обязанностей военной службы в случае, указанном в </w:t>
      </w:r>
      <w:hyperlink r:id="rId6">
        <w:r>
          <w:rPr>
            <w:color w:val="0000FF"/>
          </w:rPr>
          <w:t>подпункте "а" пункта 1 статьи 37</w:t>
        </w:r>
      </w:hyperlink>
      <w:r>
        <w:t xml:space="preserve"> Федерального закона от 28 марта 1998 г. N 53-ФЗ "О воинской обязанности и военной службе", а также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принимающие участие в специальной военной операции или непосредственно выполняющие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и (или) принимающие участие в контртеррористических операциях или непосредственно выполняющие задачи, связанные с их проведением, иные государственные и муниципальные служащие, направленные (командированные) для выполнения задач на этих территориях, обязаны сообщать об изменении сведений, содержащихся в анкете, предусмотренной </w:t>
      </w:r>
      <w:hyperlink w:anchor="P15">
        <w:r>
          <w:rPr>
            <w:color w:val="0000FF"/>
          </w:rPr>
          <w:t>подпунктом "а" пункта 1</w:t>
        </w:r>
      </w:hyperlink>
      <w:r>
        <w:t xml:space="preserve"> настоящего Указа, в </w:t>
      </w:r>
      <w:r>
        <w:lastRenderedPageBreak/>
        <w:t>3-месячный срок со дня прекращения ими исполнения соответствующих обязанностей, участия в специальной военной операции, контртеррористических операциях или выполнения задач, связанных с проведением таких операций, либо со дня возвращения с этих территорий;</w:t>
      </w:r>
    </w:p>
    <w:p w:rsidR="004E3FBA" w:rsidRDefault="004E3FBA">
      <w:pPr>
        <w:pStyle w:val="ConsPlusNormal"/>
        <w:spacing w:before="220"/>
        <w:ind w:firstLine="540"/>
        <w:jc w:val="both"/>
      </w:pPr>
      <w:r>
        <w:t xml:space="preserve">в) военнослужащие органов федеральной службы безопасности обязаны сообщать об изменении сведений, содержащихся в анкете, предусмотренной </w:t>
      </w:r>
      <w:hyperlink w:anchor="P16">
        <w:r>
          <w:rPr>
            <w:color w:val="0000FF"/>
          </w:rPr>
          <w:t>подпунктом "б" пункта 1</w:t>
        </w:r>
      </w:hyperlink>
      <w:r>
        <w:t xml:space="preserve"> настоящего Указа, в порядке, установленном директором Федеральной службы безопасности Российской Федерации в соответствии со </w:t>
      </w:r>
      <w:hyperlink r:id="rId7">
        <w:r>
          <w:rPr>
            <w:color w:val="0000FF"/>
          </w:rPr>
          <w:t>статьей 16.2</w:t>
        </w:r>
      </w:hyperlink>
      <w:r>
        <w:t xml:space="preserve"> Федерального закона от 3 апреля 1995 г. N 40-ФЗ "О федеральной службе безопасности".</w:t>
      </w:r>
    </w:p>
    <w:p w:rsidR="004E3FBA" w:rsidRDefault="004E3FBA">
      <w:pPr>
        <w:pStyle w:val="ConsPlusNormal"/>
        <w:spacing w:before="220"/>
        <w:ind w:firstLine="540"/>
        <w:jc w:val="both"/>
      </w:pPr>
      <w:r>
        <w:t>3. Предоставить право давать официальные разъяснения:</w:t>
      </w:r>
    </w:p>
    <w:p w:rsidR="004E3FBA" w:rsidRDefault="004E3FBA">
      <w:pPr>
        <w:pStyle w:val="ConsPlusNormal"/>
        <w:spacing w:before="220"/>
        <w:ind w:firstLine="540"/>
        <w:jc w:val="both"/>
      </w:pPr>
      <w:r>
        <w:t xml:space="preserve">а) Министерству труда и социальной защиты Российской Федерации - по вопросам применения настоящего Указа, за исключением вопросов применения формы анкеты, предусмотренной </w:t>
      </w:r>
      <w:hyperlink w:anchor="P16">
        <w:r>
          <w:rPr>
            <w:color w:val="0000FF"/>
          </w:rPr>
          <w:t>подпунктом "б" пункта 1</w:t>
        </w:r>
      </w:hyperlink>
      <w:r>
        <w:t xml:space="preserve"> настоящего Указа;</w:t>
      </w:r>
    </w:p>
    <w:p w:rsidR="004E3FBA" w:rsidRDefault="004E3FBA">
      <w:pPr>
        <w:pStyle w:val="ConsPlusNormal"/>
        <w:spacing w:before="220"/>
        <w:ind w:firstLine="540"/>
        <w:jc w:val="both"/>
      </w:pPr>
      <w:r>
        <w:t xml:space="preserve">б) Федеральной службе безопасности Российской Федерации - по вопросам применения формы анкеты, предусмотренной </w:t>
      </w:r>
      <w:hyperlink w:anchor="P16">
        <w:r>
          <w:rPr>
            <w:color w:val="0000FF"/>
          </w:rPr>
          <w:t>подпунктом "б" пункта 1</w:t>
        </w:r>
      </w:hyperlink>
      <w:r>
        <w:t xml:space="preserve"> настоящего Указа.</w:t>
      </w:r>
    </w:p>
    <w:p w:rsidR="004E3FBA" w:rsidRDefault="004E3FBA">
      <w:pPr>
        <w:pStyle w:val="ConsPlusNormal"/>
        <w:spacing w:before="220"/>
        <w:ind w:firstLine="540"/>
        <w:jc w:val="both"/>
      </w:pPr>
      <w:bookmarkStart w:id="4" w:name="P25"/>
      <w:bookmarkEnd w:id="4"/>
      <w:r>
        <w:t xml:space="preserve">4. Установить, что с 1 января 2026 г. анкета, предусмотренная </w:t>
      </w:r>
      <w:hyperlink w:anchor="P15">
        <w:r>
          <w:rPr>
            <w:color w:val="0000FF"/>
          </w:rPr>
          <w:t>подпунктом "а" пункта 1</w:t>
        </w:r>
      </w:hyperlink>
      <w:r>
        <w:t xml:space="preserve"> настоящего Указа, и сообщение об изменении сведений, содержащихся в ней, подлежат заполнению гражданами Российской Федерации, поступающими на государственную службу Российской Федерации и муниципальную службу, государственными и муниципальными служащими с применением функциональных возможностей специального программного обеспечения "Анкета ГС (МС)",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свободном доступе, функциональных возможностей федеральной государственной информационной системы в области государственной службы или информационных систем, используемых органами публичной власти в кадровой работе и адаптированных в соответствии с форматом хранения таких сведений в электронном виде.</w:t>
      </w:r>
    </w:p>
    <w:p w:rsidR="004E3FBA" w:rsidRDefault="004E3FBA">
      <w:pPr>
        <w:pStyle w:val="ConsPlusNormal"/>
        <w:spacing w:before="220"/>
        <w:ind w:firstLine="540"/>
        <w:jc w:val="both"/>
      </w:pPr>
      <w:r>
        <w:t xml:space="preserve">5. Внести в акты Президента Российской Федерации изменения по перечню согласно </w:t>
      </w:r>
      <w:hyperlink w:anchor="P836">
        <w:r>
          <w:rPr>
            <w:color w:val="0000FF"/>
          </w:rPr>
          <w:t>приложению</w:t>
        </w:r>
      </w:hyperlink>
      <w:r>
        <w:t>.</w:t>
      </w:r>
    </w:p>
    <w:p w:rsidR="004E3FBA" w:rsidRDefault="004E3FBA">
      <w:pPr>
        <w:pStyle w:val="ConsPlusNormal"/>
        <w:spacing w:before="220"/>
        <w:ind w:firstLine="540"/>
        <w:jc w:val="both"/>
      </w:pPr>
      <w:r>
        <w:t>6. Правительству Российской Федерации:</w:t>
      </w:r>
    </w:p>
    <w:p w:rsidR="004E3FBA" w:rsidRDefault="004E3FBA">
      <w:pPr>
        <w:pStyle w:val="ConsPlusNormal"/>
        <w:spacing w:before="220"/>
        <w:ind w:firstLine="540"/>
        <w:jc w:val="both"/>
      </w:pPr>
      <w:r>
        <w:t>а) в 3-месячный срок привести свои акты в соответствие с настоящим Указом;</w:t>
      </w:r>
    </w:p>
    <w:p w:rsidR="004E3FBA" w:rsidRDefault="004E3FBA">
      <w:pPr>
        <w:pStyle w:val="ConsPlusNormal"/>
        <w:spacing w:before="220"/>
        <w:ind w:firstLine="540"/>
        <w:jc w:val="both"/>
      </w:pPr>
      <w:r>
        <w:t>б) до 1 сентября 2025 г.:</w:t>
      </w:r>
    </w:p>
    <w:p w:rsidR="004E3FBA" w:rsidRDefault="004E3FBA">
      <w:pPr>
        <w:pStyle w:val="ConsPlusNormal"/>
        <w:spacing w:before="220"/>
        <w:ind w:firstLine="540"/>
        <w:jc w:val="both"/>
      </w:pPr>
      <w:r>
        <w:t xml:space="preserve">утвердить формат хранения сведений в электронном виде, содержащихся в анкете, предусмотренной </w:t>
      </w:r>
      <w:hyperlink w:anchor="P15">
        <w:r>
          <w:rPr>
            <w:color w:val="0000FF"/>
          </w:rPr>
          <w:t>подпунктом "а" пункта 1</w:t>
        </w:r>
      </w:hyperlink>
      <w:r>
        <w:t xml:space="preserve"> настоящего Указа, и сообщении об изменении сведений, содержащихся в ней, обеспечивающий совместимость таких сведений независимо от программного обеспечения, использованного для их формирования в электронном виде, а также требования к цифровой фотографии, прилагаемой к указанной анкете;</w:t>
      </w:r>
    </w:p>
    <w:p w:rsidR="004E3FBA" w:rsidRDefault="004E3FBA">
      <w:pPr>
        <w:pStyle w:val="ConsPlusNormal"/>
        <w:spacing w:before="220"/>
        <w:ind w:firstLine="540"/>
        <w:jc w:val="both"/>
      </w:pPr>
      <w:r>
        <w:t>обеспечить разработку специального программного обеспечения "Анкета ГС (МС)";</w:t>
      </w:r>
    </w:p>
    <w:p w:rsidR="004E3FBA" w:rsidRDefault="004E3FBA">
      <w:pPr>
        <w:pStyle w:val="ConsPlusNormal"/>
        <w:spacing w:before="220"/>
        <w:ind w:firstLine="540"/>
        <w:jc w:val="both"/>
      </w:pPr>
      <w:r>
        <w:t>принять иные меры, направленные на доработку функциональных возможностей федеральной государственной информационной системы в области государственной службы в соответствии с настоящим Указом.</w:t>
      </w:r>
    </w:p>
    <w:p w:rsidR="004E3FBA" w:rsidRDefault="004E3FBA">
      <w:pPr>
        <w:pStyle w:val="ConsPlusNormal"/>
        <w:spacing w:before="220"/>
        <w:ind w:firstLine="540"/>
        <w:jc w:val="both"/>
      </w:pPr>
      <w:r>
        <w:t xml:space="preserve">7. Федеральным органам государственной власти, иным федеральным государственным органам, органам публичной власти федеральной территории "Сириус" в 6-месячный срок принять меры, направленные на реализацию настоящего Указа и актуализацию сведений, которые содержатся в анкетах федеральных государственных служащих, приобщенных к их личным делам, </w:t>
      </w:r>
      <w:r>
        <w:lastRenderedPageBreak/>
        <w:t>в том числе сведений, не предусмотренных к включению в такие анкеты до вступления в силу настоящего Указа.</w:t>
      </w:r>
    </w:p>
    <w:p w:rsidR="004E3FBA" w:rsidRDefault="004E3FBA">
      <w:pPr>
        <w:pStyle w:val="ConsPlusNormal"/>
        <w:spacing w:before="220"/>
        <w:ind w:firstLine="540"/>
        <w:jc w:val="both"/>
      </w:pPr>
      <w:r>
        <w:t>8. Рекомендовать органам государственной власти субъектов Российской Федерации, иным государственным органам субъектов Российской Федерации, органам местного самоуправления в 6-месячный срок принять меры, направленные на актуализацию сведений, которые содержатся в анкетах государственных гражданских служащих субъектов Российской Федерации и муниципальных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rsidR="004E3FBA" w:rsidRDefault="004E3FBA">
      <w:pPr>
        <w:pStyle w:val="ConsPlusNormal"/>
        <w:spacing w:before="220"/>
        <w:ind w:firstLine="540"/>
        <w:jc w:val="both"/>
      </w:pPr>
      <w:r>
        <w:t>9. Настоящий Указ вступает в силу со дня его официального опубликования.</w:t>
      </w:r>
    </w:p>
    <w:p w:rsidR="004E3FBA" w:rsidRDefault="004E3FBA">
      <w:pPr>
        <w:pStyle w:val="ConsPlusNormal"/>
        <w:ind w:firstLine="540"/>
        <w:jc w:val="both"/>
      </w:pPr>
    </w:p>
    <w:p w:rsidR="004E3FBA" w:rsidRDefault="004E3FBA">
      <w:pPr>
        <w:pStyle w:val="ConsPlusNormal"/>
        <w:jc w:val="right"/>
      </w:pPr>
      <w:r>
        <w:t>Президент</w:t>
      </w:r>
    </w:p>
    <w:p w:rsidR="004E3FBA" w:rsidRDefault="004E3FBA">
      <w:pPr>
        <w:pStyle w:val="ConsPlusNormal"/>
        <w:jc w:val="right"/>
      </w:pPr>
      <w:r>
        <w:t>Российской Федерации</w:t>
      </w:r>
    </w:p>
    <w:p w:rsidR="004E3FBA" w:rsidRDefault="004E3FBA">
      <w:pPr>
        <w:pStyle w:val="ConsPlusNormal"/>
        <w:jc w:val="right"/>
      </w:pPr>
      <w:r>
        <w:t>В.ПУТИН</w:t>
      </w:r>
    </w:p>
    <w:p w:rsidR="004E3FBA" w:rsidRDefault="004E3FBA">
      <w:pPr>
        <w:pStyle w:val="ConsPlusNormal"/>
        <w:jc w:val="both"/>
      </w:pPr>
      <w:r>
        <w:t>Москва, Кремль</w:t>
      </w:r>
    </w:p>
    <w:p w:rsidR="004E3FBA" w:rsidRDefault="004E3FBA">
      <w:pPr>
        <w:pStyle w:val="ConsPlusNormal"/>
        <w:spacing w:before="220"/>
        <w:jc w:val="both"/>
      </w:pPr>
      <w:r>
        <w:t>10 октября 2024 года</w:t>
      </w:r>
    </w:p>
    <w:p w:rsidR="004E3FBA" w:rsidRDefault="004E3FBA">
      <w:pPr>
        <w:pStyle w:val="ConsPlusNormal"/>
        <w:spacing w:before="220"/>
        <w:jc w:val="both"/>
      </w:pPr>
      <w:r>
        <w:t>N 870</w:t>
      </w:r>
    </w:p>
    <w:p w:rsidR="004E3FBA" w:rsidRDefault="004E3FBA">
      <w:pPr>
        <w:pStyle w:val="ConsPlusNormal"/>
        <w:ind w:firstLine="540"/>
        <w:jc w:val="both"/>
      </w:pPr>
    </w:p>
    <w:p w:rsidR="004E3FBA" w:rsidRDefault="004E3FBA">
      <w:pPr>
        <w:pStyle w:val="ConsPlusNormal"/>
        <w:ind w:firstLine="540"/>
        <w:jc w:val="both"/>
      </w:pPr>
    </w:p>
    <w:p w:rsidR="004E3FBA" w:rsidRDefault="004E3FBA">
      <w:pPr>
        <w:pStyle w:val="ConsPlusNormal"/>
        <w:ind w:firstLine="540"/>
        <w:jc w:val="both"/>
      </w:pPr>
    </w:p>
    <w:p w:rsidR="004E3FBA" w:rsidRDefault="004E3FBA">
      <w:pPr>
        <w:pStyle w:val="ConsPlusNormal"/>
        <w:ind w:firstLine="540"/>
        <w:jc w:val="both"/>
      </w:pPr>
    </w:p>
    <w:p w:rsidR="004E3FBA" w:rsidRDefault="004E3FBA">
      <w:pPr>
        <w:pStyle w:val="ConsPlusNormal"/>
        <w:ind w:firstLine="540"/>
        <w:jc w:val="both"/>
      </w:pPr>
    </w:p>
    <w:p w:rsidR="004E3FBA" w:rsidRDefault="004E3FBA">
      <w:pPr>
        <w:pStyle w:val="ConsPlusNormal"/>
        <w:jc w:val="right"/>
        <w:outlineLvl w:val="0"/>
      </w:pPr>
      <w:r>
        <w:t>Утверждена</w:t>
      </w:r>
    </w:p>
    <w:p w:rsidR="004E3FBA" w:rsidRDefault="004E3FBA">
      <w:pPr>
        <w:pStyle w:val="ConsPlusNormal"/>
        <w:jc w:val="right"/>
      </w:pPr>
      <w:r>
        <w:t>Указом Президента</w:t>
      </w:r>
    </w:p>
    <w:p w:rsidR="004E3FBA" w:rsidRDefault="004E3FBA">
      <w:pPr>
        <w:pStyle w:val="ConsPlusNormal"/>
        <w:jc w:val="right"/>
      </w:pPr>
      <w:r>
        <w:t>Российской Федерации</w:t>
      </w:r>
    </w:p>
    <w:p w:rsidR="004E3FBA" w:rsidRDefault="004E3FBA">
      <w:pPr>
        <w:pStyle w:val="ConsPlusNormal"/>
        <w:jc w:val="right"/>
      </w:pPr>
      <w:r>
        <w:t>от 10 октября 2024 г. N 870</w:t>
      </w:r>
    </w:p>
    <w:p w:rsidR="004E3FBA" w:rsidRDefault="004E3FBA">
      <w:pPr>
        <w:pStyle w:val="ConsPlusNormal"/>
        <w:jc w:val="right"/>
      </w:pPr>
    </w:p>
    <w:p w:rsidR="004E3FBA" w:rsidRDefault="004E3FBA">
      <w:pPr>
        <w:pStyle w:val="ConsPlusNormal"/>
        <w:jc w:val="right"/>
      </w:pPr>
      <w:r>
        <w:t>(форма)</w:t>
      </w:r>
    </w:p>
    <w:p w:rsidR="004E3FBA" w:rsidRDefault="004E3FB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3FBA">
        <w:tc>
          <w:tcPr>
            <w:tcW w:w="60" w:type="dxa"/>
            <w:tcBorders>
              <w:top w:val="nil"/>
              <w:left w:val="nil"/>
              <w:bottom w:val="nil"/>
              <w:right w:val="nil"/>
            </w:tcBorders>
            <w:shd w:val="clear" w:color="auto" w:fill="CED3F1"/>
            <w:tcMar>
              <w:top w:w="0" w:type="dxa"/>
              <w:left w:w="0" w:type="dxa"/>
              <w:bottom w:w="0" w:type="dxa"/>
              <w:right w:w="0" w:type="dxa"/>
            </w:tcMar>
          </w:tcPr>
          <w:p w:rsidR="004E3FBA" w:rsidRDefault="004E3F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3FBA" w:rsidRDefault="004E3F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3FBA" w:rsidRDefault="004E3FBA">
            <w:pPr>
              <w:pStyle w:val="ConsPlusNormal"/>
              <w:jc w:val="both"/>
            </w:pPr>
            <w:proofErr w:type="spellStart"/>
            <w:r>
              <w:rPr>
                <w:color w:val="392C69"/>
              </w:rPr>
              <w:t>КонсультантПлюс</w:t>
            </w:r>
            <w:proofErr w:type="spellEnd"/>
            <w:r>
              <w:rPr>
                <w:color w:val="392C69"/>
              </w:rPr>
              <w:t>: примечание.</w:t>
            </w:r>
          </w:p>
          <w:p w:rsidR="004E3FBA" w:rsidRDefault="004E3FBA">
            <w:pPr>
              <w:pStyle w:val="ConsPlusNormal"/>
              <w:jc w:val="both"/>
            </w:pPr>
            <w:r>
              <w:rPr>
                <w:color w:val="392C69"/>
              </w:rPr>
              <w:t xml:space="preserve">С 01.01.2026 анкета </w:t>
            </w:r>
            <w:hyperlink w:anchor="P25">
              <w:r>
                <w:rPr>
                  <w:color w:val="0000FF"/>
                </w:rPr>
                <w:t>подлежит</w:t>
              </w:r>
            </w:hyperlink>
            <w:r>
              <w:rPr>
                <w:color w:val="392C69"/>
              </w:rPr>
              <w:t xml:space="preserve"> заполнению с применением </w:t>
            </w:r>
            <w:proofErr w:type="spellStart"/>
            <w:r>
              <w:rPr>
                <w:color w:val="392C69"/>
              </w:rPr>
              <w:t>спецпрограммы</w:t>
            </w:r>
            <w:proofErr w:type="spellEnd"/>
            <w:r>
              <w:rPr>
                <w:color w:val="392C69"/>
              </w:rPr>
              <w:t xml:space="preserve"> "Анкета ГС (МС)" или иных информационных систем.</w:t>
            </w:r>
          </w:p>
        </w:tc>
        <w:tc>
          <w:tcPr>
            <w:tcW w:w="113" w:type="dxa"/>
            <w:tcBorders>
              <w:top w:val="nil"/>
              <w:left w:val="nil"/>
              <w:bottom w:val="nil"/>
              <w:right w:val="nil"/>
            </w:tcBorders>
            <w:shd w:val="clear" w:color="auto" w:fill="F4F3F8"/>
            <w:tcMar>
              <w:top w:w="0" w:type="dxa"/>
              <w:left w:w="0" w:type="dxa"/>
              <w:bottom w:w="0" w:type="dxa"/>
              <w:right w:w="0" w:type="dxa"/>
            </w:tcMar>
          </w:tcPr>
          <w:p w:rsidR="004E3FBA" w:rsidRDefault="004E3FBA">
            <w:pPr>
              <w:pStyle w:val="ConsPlusNormal"/>
            </w:pPr>
          </w:p>
        </w:tc>
      </w:tr>
    </w:tbl>
    <w:p w:rsidR="004E3FBA" w:rsidRDefault="004E3FBA">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4E3FBA">
        <w:tc>
          <w:tcPr>
            <w:tcW w:w="9060" w:type="dxa"/>
            <w:tcBorders>
              <w:top w:val="nil"/>
              <w:left w:val="nil"/>
              <w:bottom w:val="nil"/>
              <w:right w:val="nil"/>
            </w:tcBorders>
          </w:tcPr>
          <w:p w:rsidR="004E3FBA" w:rsidRDefault="004E3FBA">
            <w:pPr>
              <w:pStyle w:val="ConsPlusNormal"/>
              <w:jc w:val="center"/>
            </w:pPr>
            <w:bookmarkStart w:id="5" w:name="P57"/>
            <w:bookmarkEnd w:id="5"/>
            <w:r>
              <w:t>АНКЕТА</w:t>
            </w:r>
          </w:p>
          <w:p w:rsidR="004E3FBA" w:rsidRDefault="004E3FBA">
            <w:pPr>
              <w:pStyle w:val="ConsPlusNormal"/>
              <w:jc w:val="center"/>
            </w:pPr>
            <w:r>
              <w:t>для поступления на государственную службу Российской Федерации и муниципальную службу в Российской Федерации</w:t>
            </w:r>
          </w:p>
        </w:tc>
      </w:tr>
      <w:tr w:rsidR="004E3FBA">
        <w:tc>
          <w:tcPr>
            <w:tcW w:w="9060" w:type="dxa"/>
            <w:tcBorders>
              <w:top w:val="nil"/>
              <w:left w:val="nil"/>
              <w:bottom w:val="nil"/>
              <w:right w:val="nil"/>
            </w:tcBorders>
          </w:tcPr>
          <w:p w:rsidR="004E3FBA" w:rsidRDefault="004E3FBA">
            <w:pPr>
              <w:pStyle w:val="ConsPlusNormal"/>
              <w:jc w:val="center"/>
            </w:pPr>
            <w:r>
              <w:t>(не заполняется лицами, поступающими на военную службу по контракту в органы федеральной службы безопасности)</w:t>
            </w:r>
          </w:p>
        </w:tc>
      </w:tr>
    </w:tbl>
    <w:p w:rsidR="004E3FBA" w:rsidRDefault="004E3FBA">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4E3FBA">
        <w:tc>
          <w:tcPr>
            <w:tcW w:w="6450" w:type="dxa"/>
            <w:gridSpan w:val="4"/>
            <w:tcBorders>
              <w:top w:val="nil"/>
              <w:left w:val="nil"/>
              <w:bottom w:val="nil"/>
              <w:right w:val="nil"/>
            </w:tcBorders>
          </w:tcPr>
          <w:p w:rsidR="004E3FBA" w:rsidRDefault="004E3FBA">
            <w:pPr>
              <w:pStyle w:val="ConsPlusNormal"/>
            </w:pPr>
          </w:p>
        </w:tc>
        <w:tc>
          <w:tcPr>
            <w:tcW w:w="340" w:type="dxa"/>
            <w:tcBorders>
              <w:top w:val="nil"/>
              <w:left w:val="nil"/>
              <w:bottom w:val="nil"/>
              <w:right w:val="single" w:sz="4" w:space="0" w:color="auto"/>
            </w:tcBorders>
          </w:tcPr>
          <w:p w:rsidR="004E3FBA" w:rsidRDefault="004E3FBA">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4E3FBA" w:rsidRDefault="004E3FBA">
            <w:pPr>
              <w:pStyle w:val="ConsPlusNormal"/>
              <w:jc w:val="center"/>
            </w:pPr>
            <w:r>
              <w:t>Место</w:t>
            </w:r>
          </w:p>
          <w:p w:rsidR="004E3FBA" w:rsidRDefault="004E3FBA">
            <w:pPr>
              <w:pStyle w:val="ConsPlusNormal"/>
              <w:jc w:val="center"/>
            </w:pPr>
            <w:r>
              <w:t>для</w:t>
            </w:r>
          </w:p>
          <w:p w:rsidR="004E3FBA" w:rsidRDefault="004E3FBA">
            <w:pPr>
              <w:pStyle w:val="ConsPlusNormal"/>
              <w:jc w:val="center"/>
            </w:pPr>
            <w:r>
              <w:t>фотографии</w:t>
            </w:r>
          </w:p>
          <w:p w:rsidR="004E3FBA" w:rsidRDefault="004E3FBA">
            <w:pPr>
              <w:pStyle w:val="ConsPlusNormal"/>
              <w:jc w:val="center"/>
            </w:pPr>
            <w:r>
              <w:t>(4 см x 6 см)</w:t>
            </w:r>
          </w:p>
        </w:tc>
      </w:tr>
      <w:tr w:rsidR="004E3FBA">
        <w:tc>
          <w:tcPr>
            <w:tcW w:w="1439" w:type="dxa"/>
            <w:gridSpan w:val="2"/>
            <w:tcBorders>
              <w:top w:val="nil"/>
              <w:left w:val="nil"/>
              <w:bottom w:val="nil"/>
              <w:right w:val="nil"/>
            </w:tcBorders>
            <w:vAlign w:val="bottom"/>
          </w:tcPr>
          <w:p w:rsidR="004E3FBA" w:rsidRDefault="004E3FBA">
            <w:pPr>
              <w:pStyle w:val="ConsPlusNormal"/>
            </w:pPr>
            <w:r>
              <w:t>1. Фамилия</w:t>
            </w:r>
          </w:p>
        </w:tc>
        <w:tc>
          <w:tcPr>
            <w:tcW w:w="5011" w:type="dxa"/>
            <w:gridSpan w:val="2"/>
            <w:tcBorders>
              <w:top w:val="nil"/>
              <w:left w:val="nil"/>
              <w:bottom w:val="single" w:sz="4" w:space="0" w:color="auto"/>
              <w:right w:val="nil"/>
            </w:tcBorders>
          </w:tcPr>
          <w:p w:rsidR="004E3FBA" w:rsidRDefault="004E3FBA">
            <w:pPr>
              <w:pStyle w:val="ConsPlusNormal"/>
              <w:jc w:val="both"/>
            </w:pPr>
          </w:p>
        </w:tc>
        <w:tc>
          <w:tcPr>
            <w:tcW w:w="340" w:type="dxa"/>
            <w:tcBorders>
              <w:top w:val="nil"/>
              <w:left w:val="nil"/>
              <w:bottom w:val="nil"/>
              <w:right w:val="single" w:sz="4" w:space="0" w:color="auto"/>
            </w:tcBorders>
          </w:tcPr>
          <w:p w:rsidR="004E3FBA" w:rsidRDefault="004E3FB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4E3FBA" w:rsidRDefault="004E3FBA">
            <w:pPr>
              <w:pStyle w:val="ConsPlusNormal"/>
            </w:pPr>
          </w:p>
        </w:tc>
      </w:tr>
      <w:tr w:rsidR="004E3FBA">
        <w:tc>
          <w:tcPr>
            <w:tcW w:w="674" w:type="dxa"/>
            <w:tcBorders>
              <w:top w:val="nil"/>
              <w:left w:val="nil"/>
              <w:bottom w:val="nil"/>
              <w:right w:val="nil"/>
            </w:tcBorders>
            <w:vAlign w:val="bottom"/>
          </w:tcPr>
          <w:p w:rsidR="004E3FBA" w:rsidRDefault="004E3FBA">
            <w:pPr>
              <w:pStyle w:val="ConsPlusNormal"/>
            </w:pPr>
            <w:r>
              <w:t>Имя</w:t>
            </w:r>
          </w:p>
        </w:tc>
        <w:tc>
          <w:tcPr>
            <w:tcW w:w="5776" w:type="dxa"/>
            <w:gridSpan w:val="3"/>
            <w:tcBorders>
              <w:top w:val="nil"/>
              <w:left w:val="nil"/>
              <w:bottom w:val="single" w:sz="4" w:space="0" w:color="auto"/>
              <w:right w:val="nil"/>
            </w:tcBorders>
          </w:tcPr>
          <w:p w:rsidR="004E3FBA" w:rsidRDefault="004E3FBA">
            <w:pPr>
              <w:pStyle w:val="ConsPlusNormal"/>
              <w:jc w:val="both"/>
            </w:pPr>
          </w:p>
        </w:tc>
        <w:tc>
          <w:tcPr>
            <w:tcW w:w="340" w:type="dxa"/>
            <w:tcBorders>
              <w:top w:val="nil"/>
              <w:left w:val="nil"/>
              <w:bottom w:val="nil"/>
              <w:right w:val="single" w:sz="4" w:space="0" w:color="auto"/>
            </w:tcBorders>
          </w:tcPr>
          <w:p w:rsidR="004E3FBA" w:rsidRDefault="004E3FB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4E3FBA" w:rsidRDefault="004E3FBA">
            <w:pPr>
              <w:pStyle w:val="ConsPlusNormal"/>
            </w:pPr>
          </w:p>
        </w:tc>
      </w:tr>
      <w:tr w:rsidR="004E3FBA">
        <w:tc>
          <w:tcPr>
            <w:tcW w:w="2668" w:type="dxa"/>
            <w:gridSpan w:val="3"/>
            <w:tcBorders>
              <w:top w:val="nil"/>
              <w:left w:val="nil"/>
              <w:bottom w:val="nil"/>
              <w:right w:val="nil"/>
            </w:tcBorders>
            <w:vAlign w:val="bottom"/>
          </w:tcPr>
          <w:p w:rsidR="004E3FBA" w:rsidRDefault="004E3FBA">
            <w:pPr>
              <w:pStyle w:val="ConsPlusNormal"/>
            </w:pPr>
            <w:r>
              <w:t>Отчество (при наличии)</w:t>
            </w:r>
          </w:p>
        </w:tc>
        <w:tc>
          <w:tcPr>
            <w:tcW w:w="3782" w:type="dxa"/>
            <w:tcBorders>
              <w:top w:val="single" w:sz="4" w:space="0" w:color="auto"/>
              <w:left w:val="nil"/>
              <w:bottom w:val="single" w:sz="4" w:space="0" w:color="auto"/>
              <w:right w:val="nil"/>
            </w:tcBorders>
          </w:tcPr>
          <w:p w:rsidR="004E3FBA" w:rsidRDefault="004E3FBA">
            <w:pPr>
              <w:pStyle w:val="ConsPlusNormal"/>
              <w:jc w:val="both"/>
            </w:pPr>
          </w:p>
        </w:tc>
        <w:tc>
          <w:tcPr>
            <w:tcW w:w="340" w:type="dxa"/>
            <w:tcBorders>
              <w:top w:val="nil"/>
              <w:left w:val="nil"/>
              <w:bottom w:val="nil"/>
              <w:right w:val="single" w:sz="4" w:space="0" w:color="auto"/>
            </w:tcBorders>
          </w:tcPr>
          <w:p w:rsidR="004E3FBA" w:rsidRDefault="004E3FB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4E3FBA" w:rsidRDefault="004E3FBA">
            <w:pPr>
              <w:pStyle w:val="ConsPlusNormal"/>
            </w:pPr>
          </w:p>
        </w:tc>
      </w:tr>
      <w:tr w:rsidR="004E3FBA">
        <w:tc>
          <w:tcPr>
            <w:tcW w:w="6450" w:type="dxa"/>
            <w:gridSpan w:val="4"/>
            <w:tcBorders>
              <w:top w:val="nil"/>
              <w:left w:val="nil"/>
              <w:bottom w:val="nil"/>
              <w:right w:val="nil"/>
            </w:tcBorders>
          </w:tcPr>
          <w:p w:rsidR="004E3FBA" w:rsidRDefault="004E3FBA">
            <w:pPr>
              <w:pStyle w:val="ConsPlusNormal"/>
            </w:pPr>
          </w:p>
        </w:tc>
        <w:tc>
          <w:tcPr>
            <w:tcW w:w="340" w:type="dxa"/>
            <w:tcBorders>
              <w:top w:val="nil"/>
              <w:left w:val="nil"/>
              <w:bottom w:val="nil"/>
              <w:right w:val="single" w:sz="4" w:space="0" w:color="auto"/>
            </w:tcBorders>
          </w:tcPr>
          <w:p w:rsidR="004E3FBA" w:rsidRDefault="004E3FB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4E3FBA" w:rsidRDefault="004E3FBA">
            <w:pPr>
              <w:pStyle w:val="ConsPlusNormal"/>
            </w:pPr>
          </w:p>
        </w:tc>
      </w:tr>
    </w:tbl>
    <w:p w:rsidR="004E3FBA" w:rsidRDefault="004E3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4E3FBA">
        <w:tc>
          <w:tcPr>
            <w:tcW w:w="4675" w:type="dxa"/>
            <w:tcBorders>
              <w:left w:val="nil"/>
            </w:tcBorders>
          </w:tcPr>
          <w:p w:rsidR="004E3FBA" w:rsidRDefault="004E3FBA">
            <w:pPr>
              <w:pStyle w:val="ConsPlusNormal"/>
              <w:jc w:val="both"/>
            </w:pPr>
            <w:r>
              <w:lastRenderedPageBreak/>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4E3FBA" w:rsidRDefault="004E3FBA">
            <w:pPr>
              <w:pStyle w:val="ConsPlusNormal"/>
            </w:pPr>
          </w:p>
        </w:tc>
      </w:tr>
      <w:tr w:rsidR="004E3FBA">
        <w:tc>
          <w:tcPr>
            <w:tcW w:w="4675" w:type="dxa"/>
            <w:tcBorders>
              <w:left w:val="nil"/>
            </w:tcBorders>
          </w:tcPr>
          <w:p w:rsidR="004E3FBA" w:rsidRDefault="004E3FBA">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4E3FBA" w:rsidRDefault="004E3FBA">
            <w:pPr>
              <w:pStyle w:val="ConsPlusNormal"/>
            </w:pPr>
          </w:p>
        </w:tc>
      </w:tr>
      <w:tr w:rsidR="004E3FBA">
        <w:tc>
          <w:tcPr>
            <w:tcW w:w="4675" w:type="dxa"/>
            <w:tcBorders>
              <w:left w:val="nil"/>
            </w:tcBorders>
          </w:tcPr>
          <w:p w:rsidR="004E3FBA" w:rsidRDefault="004E3FBA">
            <w:pPr>
              <w:pStyle w:val="ConsPlusNormal"/>
              <w:jc w:val="both"/>
            </w:pPr>
            <w: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4E3FBA" w:rsidRDefault="004E3FBA">
            <w:pPr>
              <w:pStyle w:val="ConsPlusNormal"/>
            </w:pPr>
          </w:p>
        </w:tc>
      </w:tr>
      <w:tr w:rsidR="004E3FBA">
        <w:tc>
          <w:tcPr>
            <w:tcW w:w="4675" w:type="dxa"/>
            <w:tcBorders>
              <w:left w:val="nil"/>
            </w:tcBorders>
          </w:tcPr>
          <w:p w:rsidR="004E3FBA" w:rsidRDefault="004E3FBA">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4E3FBA" w:rsidRDefault="004E3FBA">
            <w:pPr>
              <w:pStyle w:val="ConsPlusNormal"/>
            </w:pPr>
          </w:p>
        </w:tc>
      </w:tr>
      <w:tr w:rsidR="004E3FBA">
        <w:tc>
          <w:tcPr>
            <w:tcW w:w="4675" w:type="dxa"/>
            <w:tcBorders>
              <w:left w:val="nil"/>
            </w:tcBorders>
          </w:tcPr>
          <w:p w:rsidR="004E3FBA" w:rsidRDefault="004E3FBA">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4E3FBA" w:rsidRDefault="004E3FBA">
            <w:pPr>
              <w:pStyle w:val="ConsPlusNormal"/>
            </w:pPr>
          </w:p>
        </w:tc>
      </w:tr>
      <w:tr w:rsidR="004E3FBA">
        <w:tc>
          <w:tcPr>
            <w:tcW w:w="4675" w:type="dxa"/>
            <w:tcBorders>
              <w:left w:val="nil"/>
            </w:tcBorders>
          </w:tcPr>
          <w:p w:rsidR="004E3FBA" w:rsidRDefault="004E3FBA">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4E3FBA" w:rsidRDefault="004E3FBA">
            <w:pPr>
              <w:pStyle w:val="ConsPlusNormal"/>
            </w:pPr>
          </w:p>
        </w:tc>
      </w:tr>
      <w:tr w:rsidR="004E3FBA">
        <w:tc>
          <w:tcPr>
            <w:tcW w:w="4675" w:type="dxa"/>
            <w:tcBorders>
              <w:left w:val="nil"/>
            </w:tcBorders>
          </w:tcPr>
          <w:p w:rsidR="004E3FBA" w:rsidRDefault="004E3FBA">
            <w:pPr>
              <w:pStyle w:val="ConsPlusNormal"/>
              <w:jc w:val="both"/>
            </w:pPr>
            <w:r>
              <w:t>8. Страховой номер индивидуального лицевого счета (при наличии)</w:t>
            </w:r>
          </w:p>
        </w:tc>
        <w:tc>
          <w:tcPr>
            <w:tcW w:w="4370" w:type="dxa"/>
            <w:tcBorders>
              <w:right w:val="nil"/>
            </w:tcBorders>
          </w:tcPr>
          <w:p w:rsidR="004E3FBA" w:rsidRDefault="004E3FBA">
            <w:pPr>
              <w:pStyle w:val="ConsPlusNormal"/>
            </w:pPr>
          </w:p>
        </w:tc>
      </w:tr>
      <w:tr w:rsidR="004E3FBA">
        <w:tc>
          <w:tcPr>
            <w:tcW w:w="4675" w:type="dxa"/>
            <w:tcBorders>
              <w:left w:val="nil"/>
            </w:tcBorders>
          </w:tcPr>
          <w:p w:rsidR="004E3FBA" w:rsidRDefault="004E3FBA">
            <w:pPr>
              <w:pStyle w:val="ConsPlusNormal"/>
              <w:jc w:val="both"/>
            </w:pPr>
            <w:r>
              <w:lastRenderedPageBreak/>
              <w:t>9. Полис обязательного медицинского страхования (при наличии)</w:t>
            </w:r>
          </w:p>
        </w:tc>
        <w:tc>
          <w:tcPr>
            <w:tcW w:w="4370" w:type="dxa"/>
            <w:tcBorders>
              <w:right w:val="nil"/>
            </w:tcBorders>
          </w:tcPr>
          <w:p w:rsidR="004E3FBA" w:rsidRDefault="004E3FBA">
            <w:pPr>
              <w:pStyle w:val="ConsPlusNormal"/>
            </w:pPr>
          </w:p>
        </w:tc>
      </w:tr>
      <w:tr w:rsidR="004E3FBA">
        <w:tc>
          <w:tcPr>
            <w:tcW w:w="4675" w:type="dxa"/>
            <w:tcBorders>
              <w:left w:val="nil"/>
            </w:tcBorders>
          </w:tcPr>
          <w:p w:rsidR="004E3FBA" w:rsidRDefault="004E3FBA">
            <w:pPr>
              <w:pStyle w:val="ConsPlusNormal"/>
              <w:jc w:val="both"/>
            </w:pPr>
            <w:r>
              <w:t>10. Идентификационный номер налогоплательщика (при наличии)</w:t>
            </w:r>
          </w:p>
        </w:tc>
        <w:tc>
          <w:tcPr>
            <w:tcW w:w="4370" w:type="dxa"/>
            <w:tcBorders>
              <w:right w:val="nil"/>
            </w:tcBorders>
          </w:tcPr>
          <w:p w:rsidR="004E3FBA" w:rsidRDefault="004E3FBA">
            <w:pPr>
              <w:pStyle w:val="ConsPlusNormal"/>
            </w:pPr>
          </w:p>
        </w:tc>
      </w:tr>
      <w:tr w:rsidR="004E3FBA">
        <w:tc>
          <w:tcPr>
            <w:tcW w:w="4675" w:type="dxa"/>
            <w:tcBorders>
              <w:left w:val="nil"/>
            </w:tcBorders>
          </w:tcPr>
          <w:p w:rsidR="004E3FBA" w:rsidRDefault="004E3FBA">
            <w:pPr>
              <w:pStyle w:val="ConsPlusNormal"/>
              <w:jc w:val="both"/>
            </w:pPr>
            <w: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4E3FBA" w:rsidRDefault="004E3FBA">
            <w:pPr>
              <w:pStyle w:val="ConsPlusNormal"/>
            </w:pPr>
          </w:p>
        </w:tc>
      </w:tr>
      <w:tr w:rsidR="004E3FBA">
        <w:tc>
          <w:tcPr>
            <w:tcW w:w="4675" w:type="dxa"/>
            <w:tcBorders>
              <w:left w:val="nil"/>
            </w:tcBorders>
          </w:tcPr>
          <w:p w:rsidR="004E3FBA" w:rsidRDefault="004E3FBA">
            <w:pPr>
              <w:pStyle w:val="ConsPlusNormal"/>
              <w:jc w:val="both"/>
            </w:pPr>
            <w: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4E3FBA" w:rsidRDefault="004E3FBA">
            <w:pPr>
              <w:pStyle w:val="ConsPlusNormal"/>
            </w:pPr>
          </w:p>
        </w:tc>
      </w:tr>
      <w:tr w:rsidR="004E3FBA">
        <w:tc>
          <w:tcPr>
            <w:tcW w:w="4675" w:type="dxa"/>
            <w:tcBorders>
              <w:left w:val="nil"/>
            </w:tcBorders>
          </w:tcPr>
          <w:p w:rsidR="004E3FBA" w:rsidRDefault="004E3FBA">
            <w:pPr>
              <w:pStyle w:val="ConsPlusNormal"/>
              <w:jc w:val="both"/>
            </w:pPr>
            <w: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4E3FBA" w:rsidRDefault="004E3FBA">
            <w:pPr>
              <w:pStyle w:val="ConsPlusNormal"/>
            </w:pPr>
          </w:p>
        </w:tc>
      </w:tr>
      <w:tr w:rsidR="004E3FBA">
        <w:tc>
          <w:tcPr>
            <w:tcW w:w="4675" w:type="dxa"/>
            <w:tcBorders>
              <w:left w:val="nil"/>
            </w:tcBorders>
          </w:tcPr>
          <w:p w:rsidR="004E3FBA" w:rsidRDefault="004E3FBA">
            <w:pPr>
              <w:pStyle w:val="ConsPlusNormal"/>
              <w:jc w:val="both"/>
            </w:pPr>
            <w: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4E3FBA" w:rsidRDefault="004E3FBA">
            <w:pPr>
              <w:pStyle w:val="ConsPlusNormal"/>
            </w:pPr>
          </w:p>
        </w:tc>
      </w:tr>
      <w:tr w:rsidR="004E3FBA">
        <w:tc>
          <w:tcPr>
            <w:tcW w:w="4675" w:type="dxa"/>
            <w:tcBorders>
              <w:left w:val="nil"/>
            </w:tcBorders>
          </w:tcPr>
          <w:p w:rsidR="004E3FBA" w:rsidRDefault="004E3FBA">
            <w:pPr>
              <w:pStyle w:val="ConsPlusNormal"/>
              <w:jc w:val="both"/>
            </w:pPr>
            <w: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4E3FBA" w:rsidRDefault="004E3FBA">
            <w:pPr>
              <w:pStyle w:val="ConsPlusNormal"/>
            </w:pPr>
          </w:p>
        </w:tc>
      </w:tr>
      <w:tr w:rsidR="004E3FBA">
        <w:tc>
          <w:tcPr>
            <w:tcW w:w="4675" w:type="dxa"/>
            <w:tcBorders>
              <w:left w:val="nil"/>
            </w:tcBorders>
          </w:tcPr>
          <w:p w:rsidR="004E3FBA" w:rsidRDefault="004E3FBA">
            <w:pPr>
              <w:pStyle w:val="ConsPlusNormal"/>
              <w:jc w:val="both"/>
            </w:pPr>
            <w:r>
              <w:t xml:space="preserve">16. Допуск к государственной тайне, оформленный за период работы, службы, учебы </w:t>
            </w:r>
            <w:r>
              <w:lastRenderedPageBreak/>
              <w:t>(указывается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4E3FBA" w:rsidRDefault="004E3FBA">
            <w:pPr>
              <w:pStyle w:val="ConsPlusNormal"/>
            </w:pPr>
          </w:p>
        </w:tc>
      </w:tr>
      <w:tr w:rsidR="004E3FBA">
        <w:tc>
          <w:tcPr>
            <w:tcW w:w="4675" w:type="dxa"/>
            <w:tcBorders>
              <w:left w:val="nil"/>
            </w:tcBorders>
          </w:tcPr>
          <w:p w:rsidR="004E3FBA" w:rsidRDefault="004E3FBA">
            <w:pPr>
              <w:pStyle w:val="ConsPlusNormal"/>
              <w:jc w:val="both"/>
            </w:pPr>
            <w:r>
              <w:lastRenderedPageBreak/>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4E3FBA" w:rsidRDefault="004E3FBA">
            <w:pPr>
              <w:pStyle w:val="ConsPlusNormal"/>
            </w:pPr>
          </w:p>
        </w:tc>
      </w:tr>
    </w:tbl>
    <w:p w:rsidR="004E3FBA" w:rsidRDefault="004E3FB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4E3FBA">
        <w:tc>
          <w:tcPr>
            <w:tcW w:w="9045" w:type="dxa"/>
            <w:tcBorders>
              <w:top w:val="nil"/>
              <w:left w:val="nil"/>
              <w:bottom w:val="nil"/>
              <w:right w:val="nil"/>
            </w:tcBorders>
          </w:tcPr>
          <w:p w:rsidR="004E3FBA" w:rsidRDefault="004E3FBA">
            <w:pPr>
              <w:pStyle w:val="ConsPlusNormal"/>
              <w:jc w:val="both"/>
            </w:pPr>
            <w:r>
              <w:t>18. Заполняется при поступлении на службу:</w:t>
            </w:r>
          </w:p>
          <w:p w:rsidR="004E3FBA" w:rsidRDefault="004E3FBA">
            <w:pPr>
              <w:pStyle w:val="ConsPlusNormal"/>
              <w:ind w:firstLine="283"/>
              <w:jc w:val="both"/>
            </w:pPr>
            <w:r>
              <w:t>в органы внешней разведки Российской Федерации;</w:t>
            </w:r>
          </w:p>
          <w:p w:rsidR="004E3FBA" w:rsidRDefault="004E3FBA">
            <w:pPr>
              <w:pStyle w:val="ConsPlusNormal"/>
              <w:ind w:firstLine="283"/>
              <w:jc w:val="both"/>
            </w:pPr>
            <w:r>
              <w:t>в органы внутренних дел Российской Федерации;</w:t>
            </w:r>
          </w:p>
          <w:p w:rsidR="004E3FBA" w:rsidRDefault="004E3FBA">
            <w:pPr>
              <w:pStyle w:val="ConsPlusNormal"/>
              <w:ind w:firstLine="283"/>
              <w:jc w:val="both"/>
            </w:pPr>
            <w:r>
              <w:t>в органы государственной охраны;</w:t>
            </w:r>
          </w:p>
          <w:p w:rsidR="004E3FBA" w:rsidRDefault="004E3FBA">
            <w:pPr>
              <w:pStyle w:val="ConsPlusNormal"/>
              <w:ind w:firstLine="283"/>
              <w:jc w:val="both"/>
            </w:pPr>
            <w:r>
              <w:t>в органы и организации прокуратуры Российской Федерации;</w:t>
            </w:r>
          </w:p>
          <w:p w:rsidR="004E3FBA" w:rsidRDefault="004E3FBA">
            <w:pPr>
              <w:pStyle w:val="ConsPlusNormal"/>
              <w:ind w:firstLine="283"/>
              <w:jc w:val="both"/>
            </w:pPr>
            <w:r>
              <w:t>в органы принудительного исполнения Российской Федерации;</w:t>
            </w:r>
          </w:p>
          <w:p w:rsidR="004E3FBA" w:rsidRDefault="004E3FBA">
            <w:pPr>
              <w:pStyle w:val="ConsPlusNormal"/>
              <w:ind w:firstLine="283"/>
              <w:jc w:val="both"/>
            </w:pPr>
            <w:r>
              <w:t>в Следственный комитет Российской Федерации;</w:t>
            </w:r>
          </w:p>
          <w:p w:rsidR="004E3FBA" w:rsidRDefault="004E3FBA">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4E3FBA" w:rsidRDefault="004E3FBA">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4E3FBA">
        <w:tc>
          <w:tcPr>
            <w:tcW w:w="9045" w:type="dxa"/>
            <w:tcBorders>
              <w:top w:val="nil"/>
              <w:left w:val="nil"/>
              <w:bottom w:val="nil"/>
              <w:right w:val="nil"/>
            </w:tcBorders>
          </w:tcPr>
          <w:p w:rsidR="004E3FBA" w:rsidRDefault="004E3FBA">
            <w:pPr>
              <w:pStyle w:val="ConsPlusNormal"/>
              <w:jc w:val="both"/>
            </w:pPr>
            <w: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4E3FBA">
        <w:tc>
          <w:tcPr>
            <w:tcW w:w="9045" w:type="dxa"/>
            <w:tcBorders>
              <w:top w:val="nil"/>
              <w:left w:val="nil"/>
              <w:bottom w:val="single" w:sz="4" w:space="0" w:color="auto"/>
              <w:right w:val="nil"/>
            </w:tcBorders>
          </w:tcPr>
          <w:p w:rsidR="004E3FBA" w:rsidRDefault="004E3FBA">
            <w:pPr>
              <w:pStyle w:val="ConsPlusNormal"/>
              <w:ind w:firstLine="283"/>
              <w:jc w:val="both"/>
            </w:pPr>
          </w:p>
        </w:tc>
      </w:tr>
      <w:tr w:rsidR="004E3FBA">
        <w:tblPrEx>
          <w:tblBorders>
            <w:insideH w:val="single" w:sz="4" w:space="0" w:color="auto"/>
          </w:tblBorders>
        </w:tblPrEx>
        <w:tc>
          <w:tcPr>
            <w:tcW w:w="9045" w:type="dxa"/>
            <w:tcBorders>
              <w:top w:val="single" w:sz="4" w:space="0" w:color="auto"/>
              <w:left w:val="nil"/>
              <w:bottom w:val="single" w:sz="4" w:space="0" w:color="auto"/>
              <w:right w:val="nil"/>
            </w:tcBorders>
          </w:tcPr>
          <w:p w:rsidR="004E3FBA" w:rsidRDefault="004E3FBA">
            <w:pPr>
              <w:pStyle w:val="ConsPlusNormal"/>
              <w:ind w:firstLine="283"/>
              <w:jc w:val="both"/>
            </w:pPr>
          </w:p>
        </w:tc>
      </w:tr>
      <w:tr w:rsidR="004E3FBA">
        <w:tc>
          <w:tcPr>
            <w:tcW w:w="9045" w:type="dxa"/>
            <w:tcBorders>
              <w:top w:val="single" w:sz="4" w:space="0" w:color="auto"/>
              <w:left w:val="nil"/>
              <w:bottom w:val="nil"/>
              <w:right w:val="nil"/>
            </w:tcBorders>
          </w:tcPr>
          <w:p w:rsidR="004E3FBA" w:rsidRDefault="004E3FBA">
            <w:pPr>
              <w:pStyle w:val="ConsPlusNormal"/>
              <w:jc w:val="both"/>
            </w:pPr>
            <w:r>
              <w:t>19. Имеете ли статус иностранного агента (дата решения о включении в реестр иностранных агентов) ______________________________________________________</w:t>
            </w:r>
          </w:p>
        </w:tc>
      </w:tr>
      <w:tr w:rsidR="004E3FBA">
        <w:tc>
          <w:tcPr>
            <w:tcW w:w="9045" w:type="dxa"/>
            <w:tcBorders>
              <w:top w:val="nil"/>
              <w:left w:val="nil"/>
              <w:bottom w:val="nil"/>
              <w:right w:val="nil"/>
            </w:tcBorders>
          </w:tcPr>
          <w:p w:rsidR="004E3FBA" w:rsidRDefault="004E3FBA">
            <w:pPr>
              <w:pStyle w:val="ConsPlusNormal"/>
              <w:jc w:val="both"/>
            </w:pPr>
            <w: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4E3FBA">
        <w:tc>
          <w:tcPr>
            <w:tcW w:w="9045" w:type="dxa"/>
            <w:tcBorders>
              <w:top w:val="nil"/>
              <w:left w:val="nil"/>
              <w:bottom w:val="nil"/>
              <w:right w:val="nil"/>
            </w:tcBorders>
          </w:tcPr>
          <w:p w:rsidR="004E3FBA" w:rsidRDefault="004E3FBA">
            <w:pPr>
              <w:pStyle w:val="ConsPlusNormal"/>
              <w:jc w:val="both"/>
            </w:pPr>
            <w: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4E3FBA">
        <w:tc>
          <w:tcPr>
            <w:tcW w:w="9045" w:type="dxa"/>
            <w:tcBorders>
              <w:top w:val="nil"/>
              <w:left w:val="nil"/>
              <w:bottom w:val="single" w:sz="4" w:space="0" w:color="auto"/>
              <w:right w:val="nil"/>
            </w:tcBorders>
          </w:tcPr>
          <w:p w:rsidR="004E3FBA" w:rsidRDefault="004E3FBA">
            <w:pPr>
              <w:pStyle w:val="ConsPlusNormal"/>
              <w:ind w:firstLine="283"/>
              <w:jc w:val="both"/>
            </w:pPr>
          </w:p>
        </w:tc>
      </w:tr>
      <w:tr w:rsidR="004E3FBA">
        <w:tblPrEx>
          <w:tblBorders>
            <w:insideH w:val="single" w:sz="4" w:space="0" w:color="auto"/>
          </w:tblBorders>
        </w:tblPrEx>
        <w:tc>
          <w:tcPr>
            <w:tcW w:w="9045" w:type="dxa"/>
            <w:tcBorders>
              <w:top w:val="single" w:sz="4" w:space="0" w:color="auto"/>
              <w:left w:val="nil"/>
              <w:bottom w:val="single" w:sz="4" w:space="0" w:color="auto"/>
              <w:right w:val="nil"/>
            </w:tcBorders>
          </w:tcPr>
          <w:p w:rsidR="004E3FBA" w:rsidRDefault="004E3FBA">
            <w:pPr>
              <w:pStyle w:val="ConsPlusNormal"/>
              <w:ind w:firstLine="283"/>
              <w:jc w:val="both"/>
            </w:pPr>
          </w:p>
        </w:tc>
      </w:tr>
      <w:tr w:rsidR="004E3FBA">
        <w:tc>
          <w:tcPr>
            <w:tcW w:w="9045" w:type="dxa"/>
            <w:tcBorders>
              <w:top w:val="single" w:sz="4" w:space="0" w:color="auto"/>
              <w:left w:val="nil"/>
              <w:bottom w:val="nil"/>
              <w:right w:val="nil"/>
            </w:tcBorders>
          </w:tcPr>
          <w:p w:rsidR="004E3FBA" w:rsidRDefault="004E3FBA">
            <w:pPr>
              <w:pStyle w:val="ConsPlusNormal"/>
              <w:jc w:val="both"/>
            </w:pPr>
            <w: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w:t>
            </w:r>
            <w:r>
              <w:lastRenderedPageBreak/>
              <w:t>_________________________________________________________________________</w:t>
            </w:r>
          </w:p>
        </w:tc>
      </w:tr>
      <w:tr w:rsidR="004E3FBA">
        <w:tc>
          <w:tcPr>
            <w:tcW w:w="9045" w:type="dxa"/>
            <w:tcBorders>
              <w:top w:val="nil"/>
              <w:left w:val="nil"/>
              <w:bottom w:val="single" w:sz="4" w:space="0" w:color="auto"/>
              <w:right w:val="nil"/>
            </w:tcBorders>
          </w:tcPr>
          <w:p w:rsidR="004E3FBA" w:rsidRDefault="004E3FBA">
            <w:pPr>
              <w:pStyle w:val="ConsPlusNormal"/>
              <w:ind w:firstLine="283"/>
              <w:jc w:val="both"/>
            </w:pPr>
          </w:p>
        </w:tc>
      </w:tr>
      <w:tr w:rsidR="004E3FBA">
        <w:tblPrEx>
          <w:tblBorders>
            <w:insideH w:val="single" w:sz="4" w:space="0" w:color="auto"/>
          </w:tblBorders>
        </w:tblPrEx>
        <w:tc>
          <w:tcPr>
            <w:tcW w:w="9045" w:type="dxa"/>
            <w:tcBorders>
              <w:top w:val="single" w:sz="4" w:space="0" w:color="auto"/>
              <w:left w:val="nil"/>
              <w:bottom w:val="single" w:sz="4" w:space="0" w:color="auto"/>
              <w:right w:val="nil"/>
            </w:tcBorders>
          </w:tcPr>
          <w:p w:rsidR="004E3FBA" w:rsidRDefault="004E3FBA">
            <w:pPr>
              <w:pStyle w:val="ConsPlusNormal"/>
              <w:ind w:firstLine="283"/>
              <w:jc w:val="both"/>
            </w:pPr>
          </w:p>
        </w:tc>
      </w:tr>
      <w:tr w:rsidR="004E3FBA">
        <w:tblPrEx>
          <w:tblBorders>
            <w:insideH w:val="single" w:sz="4" w:space="0" w:color="auto"/>
          </w:tblBorders>
        </w:tblPrEx>
        <w:tc>
          <w:tcPr>
            <w:tcW w:w="9045" w:type="dxa"/>
            <w:tcBorders>
              <w:top w:val="single" w:sz="4" w:space="0" w:color="auto"/>
              <w:left w:val="nil"/>
              <w:bottom w:val="nil"/>
              <w:right w:val="nil"/>
            </w:tcBorders>
          </w:tcPr>
          <w:p w:rsidR="004E3FBA" w:rsidRDefault="004E3FBA">
            <w:pPr>
              <w:pStyle w:val="ConsPlusNormal"/>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4E3FBA" w:rsidRDefault="004E3FBA">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4E3FBA" w:rsidRDefault="004E3FBA">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4E3FBA" w:rsidRDefault="004E3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250"/>
      </w:tblGrid>
      <w:tr w:rsidR="004E3FBA">
        <w:tc>
          <w:tcPr>
            <w:tcW w:w="2910" w:type="dxa"/>
            <w:gridSpan w:val="2"/>
            <w:tcBorders>
              <w:left w:val="nil"/>
            </w:tcBorders>
          </w:tcPr>
          <w:p w:rsidR="004E3FBA" w:rsidRDefault="004E3FBA">
            <w:pPr>
              <w:pStyle w:val="ConsPlusNormal"/>
              <w:jc w:val="center"/>
            </w:pPr>
            <w:r>
              <w:t>Месяц и год</w:t>
            </w:r>
          </w:p>
        </w:tc>
        <w:tc>
          <w:tcPr>
            <w:tcW w:w="3900" w:type="dxa"/>
            <w:vMerge w:val="restart"/>
          </w:tcPr>
          <w:p w:rsidR="004E3FBA" w:rsidRDefault="004E3FBA">
            <w:pPr>
              <w:pStyle w:val="ConsPlusNormal"/>
              <w:jc w:val="center"/>
            </w:pPr>
            <w:r>
              <w:t>Должность с указанием наименования организации, органа</w:t>
            </w:r>
          </w:p>
        </w:tc>
        <w:tc>
          <w:tcPr>
            <w:tcW w:w="2250" w:type="dxa"/>
            <w:vMerge w:val="restart"/>
            <w:tcBorders>
              <w:right w:val="nil"/>
            </w:tcBorders>
          </w:tcPr>
          <w:p w:rsidR="004E3FBA" w:rsidRDefault="004E3FBA">
            <w:pPr>
              <w:pStyle w:val="ConsPlusNormal"/>
              <w:jc w:val="center"/>
            </w:pPr>
            <w:r>
              <w:t>Адрес организации, органа</w:t>
            </w:r>
          </w:p>
        </w:tc>
      </w:tr>
      <w:tr w:rsidR="004E3FBA">
        <w:tc>
          <w:tcPr>
            <w:tcW w:w="1350" w:type="dxa"/>
            <w:tcBorders>
              <w:left w:val="nil"/>
            </w:tcBorders>
          </w:tcPr>
          <w:p w:rsidR="004E3FBA" w:rsidRDefault="004E3FBA">
            <w:pPr>
              <w:pStyle w:val="ConsPlusNormal"/>
              <w:jc w:val="center"/>
            </w:pPr>
            <w:r>
              <w:t>приема</w:t>
            </w:r>
          </w:p>
        </w:tc>
        <w:tc>
          <w:tcPr>
            <w:tcW w:w="1560" w:type="dxa"/>
          </w:tcPr>
          <w:p w:rsidR="004E3FBA" w:rsidRDefault="004E3FBA">
            <w:pPr>
              <w:pStyle w:val="ConsPlusNormal"/>
              <w:jc w:val="center"/>
            </w:pPr>
            <w:r>
              <w:t>увольнения</w:t>
            </w:r>
          </w:p>
        </w:tc>
        <w:tc>
          <w:tcPr>
            <w:tcW w:w="3900" w:type="dxa"/>
            <w:vMerge/>
          </w:tcPr>
          <w:p w:rsidR="004E3FBA" w:rsidRDefault="004E3FBA">
            <w:pPr>
              <w:pStyle w:val="ConsPlusNormal"/>
            </w:pPr>
          </w:p>
        </w:tc>
        <w:tc>
          <w:tcPr>
            <w:tcW w:w="2250" w:type="dxa"/>
            <w:vMerge/>
            <w:tcBorders>
              <w:right w:val="nil"/>
            </w:tcBorders>
          </w:tcPr>
          <w:p w:rsidR="004E3FBA" w:rsidRDefault="004E3FBA">
            <w:pPr>
              <w:pStyle w:val="ConsPlusNormal"/>
            </w:pPr>
          </w:p>
        </w:tc>
      </w:tr>
      <w:tr w:rsidR="004E3FBA">
        <w:tc>
          <w:tcPr>
            <w:tcW w:w="1350" w:type="dxa"/>
            <w:tcBorders>
              <w:left w:val="nil"/>
            </w:tcBorders>
          </w:tcPr>
          <w:p w:rsidR="004E3FBA" w:rsidRDefault="004E3FBA">
            <w:pPr>
              <w:pStyle w:val="ConsPlusNormal"/>
            </w:pPr>
          </w:p>
        </w:tc>
        <w:tc>
          <w:tcPr>
            <w:tcW w:w="1560" w:type="dxa"/>
          </w:tcPr>
          <w:p w:rsidR="004E3FBA" w:rsidRDefault="004E3FBA">
            <w:pPr>
              <w:pStyle w:val="ConsPlusNormal"/>
            </w:pPr>
          </w:p>
        </w:tc>
        <w:tc>
          <w:tcPr>
            <w:tcW w:w="3900" w:type="dxa"/>
          </w:tcPr>
          <w:p w:rsidR="004E3FBA" w:rsidRDefault="004E3FBA">
            <w:pPr>
              <w:pStyle w:val="ConsPlusNormal"/>
            </w:pPr>
          </w:p>
        </w:tc>
        <w:tc>
          <w:tcPr>
            <w:tcW w:w="2250" w:type="dxa"/>
            <w:tcBorders>
              <w:right w:val="nil"/>
            </w:tcBorders>
          </w:tcPr>
          <w:p w:rsidR="004E3FBA" w:rsidRDefault="004E3FBA">
            <w:pPr>
              <w:pStyle w:val="ConsPlusNormal"/>
            </w:pPr>
          </w:p>
        </w:tc>
      </w:tr>
      <w:tr w:rsidR="004E3FBA">
        <w:tc>
          <w:tcPr>
            <w:tcW w:w="1350" w:type="dxa"/>
            <w:tcBorders>
              <w:left w:val="nil"/>
            </w:tcBorders>
          </w:tcPr>
          <w:p w:rsidR="004E3FBA" w:rsidRDefault="004E3FBA">
            <w:pPr>
              <w:pStyle w:val="ConsPlusNormal"/>
            </w:pPr>
          </w:p>
        </w:tc>
        <w:tc>
          <w:tcPr>
            <w:tcW w:w="1560" w:type="dxa"/>
          </w:tcPr>
          <w:p w:rsidR="004E3FBA" w:rsidRDefault="004E3FBA">
            <w:pPr>
              <w:pStyle w:val="ConsPlusNormal"/>
            </w:pPr>
          </w:p>
        </w:tc>
        <w:tc>
          <w:tcPr>
            <w:tcW w:w="3900" w:type="dxa"/>
          </w:tcPr>
          <w:p w:rsidR="004E3FBA" w:rsidRDefault="004E3FBA">
            <w:pPr>
              <w:pStyle w:val="ConsPlusNormal"/>
            </w:pPr>
          </w:p>
        </w:tc>
        <w:tc>
          <w:tcPr>
            <w:tcW w:w="2250" w:type="dxa"/>
            <w:tcBorders>
              <w:right w:val="nil"/>
            </w:tcBorders>
          </w:tcPr>
          <w:p w:rsidR="004E3FBA" w:rsidRDefault="004E3FBA">
            <w:pPr>
              <w:pStyle w:val="ConsPlusNormal"/>
            </w:pPr>
          </w:p>
        </w:tc>
      </w:tr>
      <w:tr w:rsidR="004E3FBA">
        <w:tc>
          <w:tcPr>
            <w:tcW w:w="1350" w:type="dxa"/>
            <w:tcBorders>
              <w:left w:val="nil"/>
            </w:tcBorders>
          </w:tcPr>
          <w:p w:rsidR="004E3FBA" w:rsidRDefault="004E3FBA">
            <w:pPr>
              <w:pStyle w:val="ConsPlusNormal"/>
            </w:pPr>
          </w:p>
        </w:tc>
        <w:tc>
          <w:tcPr>
            <w:tcW w:w="1560" w:type="dxa"/>
          </w:tcPr>
          <w:p w:rsidR="004E3FBA" w:rsidRDefault="004E3FBA">
            <w:pPr>
              <w:pStyle w:val="ConsPlusNormal"/>
            </w:pPr>
          </w:p>
        </w:tc>
        <w:tc>
          <w:tcPr>
            <w:tcW w:w="3900" w:type="dxa"/>
          </w:tcPr>
          <w:p w:rsidR="004E3FBA" w:rsidRDefault="004E3FBA">
            <w:pPr>
              <w:pStyle w:val="ConsPlusNormal"/>
            </w:pPr>
          </w:p>
        </w:tc>
        <w:tc>
          <w:tcPr>
            <w:tcW w:w="2250" w:type="dxa"/>
            <w:tcBorders>
              <w:right w:val="nil"/>
            </w:tcBorders>
          </w:tcPr>
          <w:p w:rsidR="004E3FBA" w:rsidRDefault="004E3FBA">
            <w:pPr>
              <w:pStyle w:val="ConsPlusNormal"/>
            </w:pPr>
          </w:p>
        </w:tc>
      </w:tr>
      <w:tr w:rsidR="004E3FBA">
        <w:tc>
          <w:tcPr>
            <w:tcW w:w="1350" w:type="dxa"/>
            <w:tcBorders>
              <w:left w:val="nil"/>
            </w:tcBorders>
          </w:tcPr>
          <w:p w:rsidR="004E3FBA" w:rsidRDefault="004E3FBA">
            <w:pPr>
              <w:pStyle w:val="ConsPlusNormal"/>
            </w:pPr>
          </w:p>
        </w:tc>
        <w:tc>
          <w:tcPr>
            <w:tcW w:w="1560" w:type="dxa"/>
          </w:tcPr>
          <w:p w:rsidR="004E3FBA" w:rsidRDefault="004E3FBA">
            <w:pPr>
              <w:pStyle w:val="ConsPlusNormal"/>
            </w:pPr>
          </w:p>
        </w:tc>
        <w:tc>
          <w:tcPr>
            <w:tcW w:w="3900" w:type="dxa"/>
          </w:tcPr>
          <w:p w:rsidR="004E3FBA" w:rsidRDefault="004E3FBA">
            <w:pPr>
              <w:pStyle w:val="ConsPlusNormal"/>
            </w:pPr>
          </w:p>
        </w:tc>
        <w:tc>
          <w:tcPr>
            <w:tcW w:w="2250" w:type="dxa"/>
            <w:tcBorders>
              <w:right w:val="nil"/>
            </w:tcBorders>
          </w:tcPr>
          <w:p w:rsidR="004E3FBA" w:rsidRDefault="004E3FBA">
            <w:pPr>
              <w:pStyle w:val="ConsPlusNormal"/>
            </w:pPr>
          </w:p>
        </w:tc>
      </w:tr>
      <w:tr w:rsidR="004E3FBA">
        <w:tc>
          <w:tcPr>
            <w:tcW w:w="1350" w:type="dxa"/>
            <w:tcBorders>
              <w:left w:val="nil"/>
            </w:tcBorders>
          </w:tcPr>
          <w:p w:rsidR="004E3FBA" w:rsidRDefault="004E3FBA">
            <w:pPr>
              <w:pStyle w:val="ConsPlusNormal"/>
            </w:pPr>
          </w:p>
        </w:tc>
        <w:tc>
          <w:tcPr>
            <w:tcW w:w="1560" w:type="dxa"/>
          </w:tcPr>
          <w:p w:rsidR="004E3FBA" w:rsidRDefault="004E3FBA">
            <w:pPr>
              <w:pStyle w:val="ConsPlusNormal"/>
            </w:pPr>
          </w:p>
        </w:tc>
        <w:tc>
          <w:tcPr>
            <w:tcW w:w="3900" w:type="dxa"/>
          </w:tcPr>
          <w:p w:rsidR="004E3FBA" w:rsidRDefault="004E3FBA">
            <w:pPr>
              <w:pStyle w:val="ConsPlusNormal"/>
            </w:pPr>
          </w:p>
        </w:tc>
        <w:tc>
          <w:tcPr>
            <w:tcW w:w="2250" w:type="dxa"/>
            <w:tcBorders>
              <w:right w:val="nil"/>
            </w:tcBorders>
          </w:tcPr>
          <w:p w:rsidR="004E3FBA" w:rsidRDefault="004E3FBA">
            <w:pPr>
              <w:pStyle w:val="ConsPlusNormal"/>
            </w:pPr>
          </w:p>
        </w:tc>
      </w:tr>
      <w:tr w:rsidR="004E3FBA">
        <w:tc>
          <w:tcPr>
            <w:tcW w:w="1350" w:type="dxa"/>
            <w:tcBorders>
              <w:left w:val="nil"/>
            </w:tcBorders>
          </w:tcPr>
          <w:p w:rsidR="004E3FBA" w:rsidRDefault="004E3FBA">
            <w:pPr>
              <w:pStyle w:val="ConsPlusNormal"/>
            </w:pPr>
          </w:p>
        </w:tc>
        <w:tc>
          <w:tcPr>
            <w:tcW w:w="1560" w:type="dxa"/>
          </w:tcPr>
          <w:p w:rsidR="004E3FBA" w:rsidRDefault="004E3FBA">
            <w:pPr>
              <w:pStyle w:val="ConsPlusNormal"/>
            </w:pPr>
          </w:p>
        </w:tc>
        <w:tc>
          <w:tcPr>
            <w:tcW w:w="3900" w:type="dxa"/>
          </w:tcPr>
          <w:p w:rsidR="004E3FBA" w:rsidRDefault="004E3FBA">
            <w:pPr>
              <w:pStyle w:val="ConsPlusNormal"/>
            </w:pPr>
          </w:p>
        </w:tc>
        <w:tc>
          <w:tcPr>
            <w:tcW w:w="2250" w:type="dxa"/>
            <w:tcBorders>
              <w:right w:val="nil"/>
            </w:tcBorders>
          </w:tcPr>
          <w:p w:rsidR="004E3FBA" w:rsidRDefault="004E3FBA">
            <w:pPr>
              <w:pStyle w:val="ConsPlusNormal"/>
            </w:pPr>
          </w:p>
        </w:tc>
      </w:tr>
      <w:tr w:rsidR="004E3FBA">
        <w:tc>
          <w:tcPr>
            <w:tcW w:w="1350" w:type="dxa"/>
            <w:tcBorders>
              <w:left w:val="nil"/>
            </w:tcBorders>
          </w:tcPr>
          <w:p w:rsidR="004E3FBA" w:rsidRDefault="004E3FBA">
            <w:pPr>
              <w:pStyle w:val="ConsPlusNormal"/>
            </w:pPr>
          </w:p>
        </w:tc>
        <w:tc>
          <w:tcPr>
            <w:tcW w:w="1560" w:type="dxa"/>
          </w:tcPr>
          <w:p w:rsidR="004E3FBA" w:rsidRDefault="004E3FBA">
            <w:pPr>
              <w:pStyle w:val="ConsPlusNormal"/>
            </w:pPr>
          </w:p>
        </w:tc>
        <w:tc>
          <w:tcPr>
            <w:tcW w:w="3900" w:type="dxa"/>
          </w:tcPr>
          <w:p w:rsidR="004E3FBA" w:rsidRDefault="004E3FBA">
            <w:pPr>
              <w:pStyle w:val="ConsPlusNormal"/>
            </w:pPr>
          </w:p>
        </w:tc>
        <w:tc>
          <w:tcPr>
            <w:tcW w:w="2250" w:type="dxa"/>
            <w:tcBorders>
              <w:right w:val="nil"/>
            </w:tcBorders>
          </w:tcPr>
          <w:p w:rsidR="004E3FBA" w:rsidRDefault="004E3FBA">
            <w:pPr>
              <w:pStyle w:val="ConsPlusNormal"/>
            </w:pPr>
          </w:p>
        </w:tc>
      </w:tr>
    </w:tbl>
    <w:p w:rsidR="004E3FBA" w:rsidRDefault="004E3FBA">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45"/>
      </w:tblGrid>
      <w:tr w:rsidR="004E3FBA">
        <w:tc>
          <w:tcPr>
            <w:tcW w:w="9045" w:type="dxa"/>
            <w:tcBorders>
              <w:top w:val="nil"/>
              <w:left w:val="nil"/>
              <w:bottom w:val="nil"/>
              <w:right w:val="nil"/>
            </w:tcBorders>
          </w:tcPr>
          <w:p w:rsidR="004E3FBA" w:rsidRDefault="004E3FBA">
            <w:pPr>
              <w:pStyle w:val="ConsPlusNormal"/>
              <w:jc w:val="both"/>
            </w:pPr>
            <w: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4E3FBA">
        <w:tc>
          <w:tcPr>
            <w:tcW w:w="9045" w:type="dxa"/>
            <w:tcBorders>
              <w:top w:val="nil"/>
              <w:left w:val="nil"/>
              <w:right w:val="nil"/>
            </w:tcBorders>
          </w:tcPr>
          <w:p w:rsidR="004E3FBA" w:rsidRDefault="004E3FBA">
            <w:pPr>
              <w:pStyle w:val="ConsPlusNormal"/>
            </w:pPr>
          </w:p>
        </w:tc>
      </w:tr>
      <w:tr w:rsidR="004E3FBA">
        <w:tblPrEx>
          <w:tblBorders>
            <w:insideH w:val="single" w:sz="4" w:space="0" w:color="auto"/>
          </w:tblBorders>
        </w:tblPrEx>
        <w:tc>
          <w:tcPr>
            <w:tcW w:w="9045" w:type="dxa"/>
            <w:tcBorders>
              <w:left w:val="nil"/>
              <w:right w:val="nil"/>
            </w:tcBorders>
          </w:tcPr>
          <w:p w:rsidR="004E3FBA" w:rsidRDefault="004E3FBA">
            <w:pPr>
              <w:pStyle w:val="ConsPlusNormal"/>
            </w:pPr>
          </w:p>
        </w:tc>
      </w:tr>
      <w:tr w:rsidR="004E3FBA">
        <w:tblPrEx>
          <w:tblBorders>
            <w:insideH w:val="single" w:sz="4" w:space="0" w:color="auto"/>
          </w:tblBorders>
        </w:tblPrEx>
        <w:tc>
          <w:tcPr>
            <w:tcW w:w="9045" w:type="dxa"/>
            <w:tcBorders>
              <w:left w:val="nil"/>
              <w:bottom w:val="nil"/>
              <w:right w:val="nil"/>
            </w:tcBorders>
          </w:tcPr>
          <w:p w:rsidR="004E3FBA" w:rsidRDefault="004E3FBA">
            <w:pPr>
              <w:pStyle w:val="ConsPlusNormal"/>
              <w:jc w:val="both"/>
            </w:pPr>
            <w: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w:t>
            </w:r>
          </w:p>
          <w:p w:rsidR="004E3FBA" w:rsidRDefault="004E3FBA">
            <w:pPr>
              <w:pStyle w:val="ConsPlusNormal"/>
              <w:ind w:firstLine="283"/>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4E3FBA" w:rsidRDefault="004E3FBA">
            <w:pPr>
              <w:pStyle w:val="ConsPlusNormal"/>
              <w:ind w:firstLine="283"/>
              <w:jc w:val="both"/>
            </w:pPr>
            <w: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w:t>
            </w:r>
            <w:r>
              <w:lastRenderedPageBreak/>
              <w:t>лицах, проживающих совместно и (или) зарегистрированных с Вами в одном жилом помещении, и сведения о бывших супругах.</w:t>
            </w:r>
          </w:p>
          <w:p w:rsidR="004E3FBA" w:rsidRDefault="004E3FBA">
            <w:pPr>
              <w:pStyle w:val="ConsPlusNormal"/>
              <w:ind w:firstLine="283"/>
              <w:jc w:val="both"/>
            </w:pPr>
            <w:r>
              <w:t>Если члены семьи и близкие родственники изменяли фамилию, имя, отчество, необходимо также указать их прежние фамилию, имя, отчество</w:t>
            </w:r>
          </w:p>
        </w:tc>
      </w:tr>
    </w:tbl>
    <w:p w:rsidR="004E3FBA" w:rsidRDefault="004E3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14"/>
        <w:gridCol w:w="2956"/>
        <w:gridCol w:w="880"/>
        <w:gridCol w:w="1192"/>
        <w:gridCol w:w="1783"/>
      </w:tblGrid>
      <w:tr w:rsidR="004E3FBA">
        <w:tc>
          <w:tcPr>
            <w:tcW w:w="1020" w:type="dxa"/>
            <w:tcBorders>
              <w:left w:val="nil"/>
            </w:tcBorders>
          </w:tcPr>
          <w:p w:rsidR="004E3FBA" w:rsidRDefault="004E3FBA">
            <w:pPr>
              <w:pStyle w:val="ConsPlusNormal"/>
              <w:jc w:val="center"/>
            </w:pPr>
            <w:r>
              <w:t>Степень родства</w:t>
            </w:r>
          </w:p>
        </w:tc>
        <w:tc>
          <w:tcPr>
            <w:tcW w:w="1214" w:type="dxa"/>
          </w:tcPr>
          <w:p w:rsidR="004E3FBA" w:rsidRDefault="004E3FBA">
            <w:pPr>
              <w:pStyle w:val="ConsPlusNormal"/>
              <w:jc w:val="center"/>
            </w:pPr>
            <w:r>
              <w:t>Фамилия, имя, отчество (при наличии)</w:t>
            </w:r>
          </w:p>
        </w:tc>
        <w:tc>
          <w:tcPr>
            <w:tcW w:w="2956" w:type="dxa"/>
          </w:tcPr>
          <w:p w:rsidR="004E3FBA" w:rsidRDefault="004E3FBA">
            <w:pPr>
              <w:pStyle w:val="ConsPlusNormal"/>
              <w:jc w:val="center"/>
            </w:pPr>
            <w:r>
              <w:t>Дата и место рождения</w:t>
            </w:r>
          </w:p>
          <w:p w:rsidR="004E3FBA" w:rsidRDefault="004E3FBA">
            <w:pPr>
              <w:pStyle w:val="ConsPlusNormal"/>
              <w:jc w:val="center"/>
            </w:pPr>
            <w: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4E3FBA" w:rsidRDefault="004E3FBA">
            <w:pPr>
              <w:pStyle w:val="ConsPlusNormal"/>
              <w:jc w:val="center"/>
            </w:pPr>
            <w:r>
              <w:t>Гражданство (подданство)</w:t>
            </w:r>
          </w:p>
        </w:tc>
        <w:tc>
          <w:tcPr>
            <w:tcW w:w="1192" w:type="dxa"/>
          </w:tcPr>
          <w:p w:rsidR="004E3FBA" w:rsidRDefault="004E3FBA">
            <w:pPr>
              <w:pStyle w:val="ConsPlusNormal"/>
              <w:jc w:val="center"/>
            </w:pPr>
            <w:r>
              <w:t>Место работы, учебы (наименование и адрес организации, органа), должность</w:t>
            </w:r>
          </w:p>
        </w:tc>
        <w:tc>
          <w:tcPr>
            <w:tcW w:w="1783" w:type="dxa"/>
            <w:tcBorders>
              <w:right w:val="nil"/>
            </w:tcBorders>
          </w:tcPr>
          <w:p w:rsidR="004E3FBA" w:rsidRDefault="004E3FBA">
            <w:pPr>
              <w:pStyle w:val="ConsPlusNormal"/>
              <w:jc w:val="center"/>
            </w:pPr>
            <w:r>
              <w:t>Место жительства</w:t>
            </w:r>
          </w:p>
          <w:p w:rsidR="004E3FBA" w:rsidRDefault="004E3FBA">
            <w:pPr>
              <w:pStyle w:val="ConsPlusNormal"/>
              <w:jc w:val="center"/>
            </w:pPr>
            <w:r>
              <w:t>(адрес регистрации, фактического проживания; в случае смерти родственника указываются дата его смерти и место захоронения)</w:t>
            </w:r>
          </w:p>
        </w:tc>
      </w:tr>
      <w:tr w:rsidR="004E3FBA">
        <w:tc>
          <w:tcPr>
            <w:tcW w:w="1020" w:type="dxa"/>
            <w:tcBorders>
              <w:left w:val="nil"/>
            </w:tcBorders>
          </w:tcPr>
          <w:p w:rsidR="004E3FBA" w:rsidRDefault="004E3FBA">
            <w:pPr>
              <w:pStyle w:val="ConsPlusNormal"/>
            </w:pPr>
          </w:p>
        </w:tc>
        <w:tc>
          <w:tcPr>
            <w:tcW w:w="1214" w:type="dxa"/>
          </w:tcPr>
          <w:p w:rsidR="004E3FBA" w:rsidRDefault="004E3FBA">
            <w:pPr>
              <w:pStyle w:val="ConsPlusNormal"/>
            </w:pPr>
          </w:p>
        </w:tc>
        <w:tc>
          <w:tcPr>
            <w:tcW w:w="2956" w:type="dxa"/>
          </w:tcPr>
          <w:p w:rsidR="004E3FBA" w:rsidRDefault="004E3FBA">
            <w:pPr>
              <w:pStyle w:val="ConsPlusNormal"/>
            </w:pPr>
          </w:p>
        </w:tc>
        <w:tc>
          <w:tcPr>
            <w:tcW w:w="880" w:type="dxa"/>
          </w:tcPr>
          <w:p w:rsidR="004E3FBA" w:rsidRDefault="004E3FBA">
            <w:pPr>
              <w:pStyle w:val="ConsPlusNormal"/>
            </w:pPr>
          </w:p>
        </w:tc>
        <w:tc>
          <w:tcPr>
            <w:tcW w:w="1192" w:type="dxa"/>
          </w:tcPr>
          <w:p w:rsidR="004E3FBA" w:rsidRDefault="004E3FBA">
            <w:pPr>
              <w:pStyle w:val="ConsPlusNormal"/>
            </w:pPr>
          </w:p>
        </w:tc>
        <w:tc>
          <w:tcPr>
            <w:tcW w:w="1783" w:type="dxa"/>
            <w:tcBorders>
              <w:right w:val="nil"/>
            </w:tcBorders>
          </w:tcPr>
          <w:p w:rsidR="004E3FBA" w:rsidRDefault="004E3FBA">
            <w:pPr>
              <w:pStyle w:val="ConsPlusNormal"/>
            </w:pPr>
          </w:p>
        </w:tc>
      </w:tr>
      <w:tr w:rsidR="004E3FBA">
        <w:tc>
          <w:tcPr>
            <w:tcW w:w="1020" w:type="dxa"/>
            <w:tcBorders>
              <w:left w:val="nil"/>
            </w:tcBorders>
          </w:tcPr>
          <w:p w:rsidR="004E3FBA" w:rsidRDefault="004E3FBA">
            <w:pPr>
              <w:pStyle w:val="ConsPlusNormal"/>
            </w:pPr>
          </w:p>
        </w:tc>
        <w:tc>
          <w:tcPr>
            <w:tcW w:w="1214" w:type="dxa"/>
          </w:tcPr>
          <w:p w:rsidR="004E3FBA" w:rsidRDefault="004E3FBA">
            <w:pPr>
              <w:pStyle w:val="ConsPlusNormal"/>
            </w:pPr>
          </w:p>
        </w:tc>
        <w:tc>
          <w:tcPr>
            <w:tcW w:w="2956" w:type="dxa"/>
          </w:tcPr>
          <w:p w:rsidR="004E3FBA" w:rsidRDefault="004E3FBA">
            <w:pPr>
              <w:pStyle w:val="ConsPlusNormal"/>
            </w:pPr>
          </w:p>
        </w:tc>
        <w:tc>
          <w:tcPr>
            <w:tcW w:w="880" w:type="dxa"/>
          </w:tcPr>
          <w:p w:rsidR="004E3FBA" w:rsidRDefault="004E3FBA">
            <w:pPr>
              <w:pStyle w:val="ConsPlusNormal"/>
            </w:pPr>
          </w:p>
        </w:tc>
        <w:tc>
          <w:tcPr>
            <w:tcW w:w="1192" w:type="dxa"/>
          </w:tcPr>
          <w:p w:rsidR="004E3FBA" w:rsidRDefault="004E3FBA">
            <w:pPr>
              <w:pStyle w:val="ConsPlusNormal"/>
            </w:pPr>
          </w:p>
        </w:tc>
        <w:tc>
          <w:tcPr>
            <w:tcW w:w="1783" w:type="dxa"/>
            <w:tcBorders>
              <w:right w:val="nil"/>
            </w:tcBorders>
          </w:tcPr>
          <w:p w:rsidR="004E3FBA" w:rsidRDefault="004E3FBA">
            <w:pPr>
              <w:pStyle w:val="ConsPlusNormal"/>
            </w:pPr>
          </w:p>
        </w:tc>
      </w:tr>
      <w:tr w:rsidR="004E3FBA">
        <w:tc>
          <w:tcPr>
            <w:tcW w:w="1020" w:type="dxa"/>
            <w:tcBorders>
              <w:left w:val="nil"/>
            </w:tcBorders>
          </w:tcPr>
          <w:p w:rsidR="004E3FBA" w:rsidRDefault="004E3FBA">
            <w:pPr>
              <w:pStyle w:val="ConsPlusNormal"/>
            </w:pPr>
          </w:p>
        </w:tc>
        <w:tc>
          <w:tcPr>
            <w:tcW w:w="1214" w:type="dxa"/>
          </w:tcPr>
          <w:p w:rsidR="004E3FBA" w:rsidRDefault="004E3FBA">
            <w:pPr>
              <w:pStyle w:val="ConsPlusNormal"/>
            </w:pPr>
          </w:p>
        </w:tc>
        <w:tc>
          <w:tcPr>
            <w:tcW w:w="2956" w:type="dxa"/>
          </w:tcPr>
          <w:p w:rsidR="004E3FBA" w:rsidRDefault="004E3FBA">
            <w:pPr>
              <w:pStyle w:val="ConsPlusNormal"/>
            </w:pPr>
          </w:p>
        </w:tc>
        <w:tc>
          <w:tcPr>
            <w:tcW w:w="880" w:type="dxa"/>
          </w:tcPr>
          <w:p w:rsidR="004E3FBA" w:rsidRDefault="004E3FBA">
            <w:pPr>
              <w:pStyle w:val="ConsPlusNormal"/>
            </w:pPr>
          </w:p>
        </w:tc>
        <w:tc>
          <w:tcPr>
            <w:tcW w:w="1192" w:type="dxa"/>
          </w:tcPr>
          <w:p w:rsidR="004E3FBA" w:rsidRDefault="004E3FBA">
            <w:pPr>
              <w:pStyle w:val="ConsPlusNormal"/>
            </w:pPr>
          </w:p>
        </w:tc>
        <w:tc>
          <w:tcPr>
            <w:tcW w:w="1783" w:type="dxa"/>
            <w:tcBorders>
              <w:right w:val="nil"/>
            </w:tcBorders>
          </w:tcPr>
          <w:p w:rsidR="004E3FBA" w:rsidRDefault="004E3FBA">
            <w:pPr>
              <w:pStyle w:val="ConsPlusNormal"/>
            </w:pPr>
          </w:p>
        </w:tc>
      </w:tr>
      <w:tr w:rsidR="004E3FBA">
        <w:tc>
          <w:tcPr>
            <w:tcW w:w="1020" w:type="dxa"/>
            <w:tcBorders>
              <w:left w:val="nil"/>
            </w:tcBorders>
          </w:tcPr>
          <w:p w:rsidR="004E3FBA" w:rsidRDefault="004E3FBA">
            <w:pPr>
              <w:pStyle w:val="ConsPlusNormal"/>
            </w:pPr>
          </w:p>
        </w:tc>
        <w:tc>
          <w:tcPr>
            <w:tcW w:w="1214" w:type="dxa"/>
          </w:tcPr>
          <w:p w:rsidR="004E3FBA" w:rsidRDefault="004E3FBA">
            <w:pPr>
              <w:pStyle w:val="ConsPlusNormal"/>
            </w:pPr>
          </w:p>
        </w:tc>
        <w:tc>
          <w:tcPr>
            <w:tcW w:w="2956" w:type="dxa"/>
          </w:tcPr>
          <w:p w:rsidR="004E3FBA" w:rsidRDefault="004E3FBA">
            <w:pPr>
              <w:pStyle w:val="ConsPlusNormal"/>
            </w:pPr>
          </w:p>
        </w:tc>
        <w:tc>
          <w:tcPr>
            <w:tcW w:w="880" w:type="dxa"/>
          </w:tcPr>
          <w:p w:rsidR="004E3FBA" w:rsidRDefault="004E3FBA">
            <w:pPr>
              <w:pStyle w:val="ConsPlusNormal"/>
            </w:pPr>
          </w:p>
        </w:tc>
        <w:tc>
          <w:tcPr>
            <w:tcW w:w="1192" w:type="dxa"/>
          </w:tcPr>
          <w:p w:rsidR="004E3FBA" w:rsidRDefault="004E3FBA">
            <w:pPr>
              <w:pStyle w:val="ConsPlusNormal"/>
            </w:pPr>
          </w:p>
        </w:tc>
        <w:tc>
          <w:tcPr>
            <w:tcW w:w="1783" w:type="dxa"/>
            <w:tcBorders>
              <w:right w:val="nil"/>
            </w:tcBorders>
          </w:tcPr>
          <w:p w:rsidR="004E3FBA" w:rsidRDefault="004E3FBA">
            <w:pPr>
              <w:pStyle w:val="ConsPlusNormal"/>
            </w:pPr>
          </w:p>
        </w:tc>
      </w:tr>
      <w:tr w:rsidR="004E3FBA">
        <w:tc>
          <w:tcPr>
            <w:tcW w:w="1020" w:type="dxa"/>
            <w:tcBorders>
              <w:left w:val="nil"/>
            </w:tcBorders>
          </w:tcPr>
          <w:p w:rsidR="004E3FBA" w:rsidRDefault="004E3FBA">
            <w:pPr>
              <w:pStyle w:val="ConsPlusNormal"/>
            </w:pPr>
          </w:p>
        </w:tc>
        <w:tc>
          <w:tcPr>
            <w:tcW w:w="1214" w:type="dxa"/>
          </w:tcPr>
          <w:p w:rsidR="004E3FBA" w:rsidRDefault="004E3FBA">
            <w:pPr>
              <w:pStyle w:val="ConsPlusNormal"/>
            </w:pPr>
          </w:p>
        </w:tc>
        <w:tc>
          <w:tcPr>
            <w:tcW w:w="2956" w:type="dxa"/>
          </w:tcPr>
          <w:p w:rsidR="004E3FBA" w:rsidRDefault="004E3FBA">
            <w:pPr>
              <w:pStyle w:val="ConsPlusNormal"/>
            </w:pPr>
          </w:p>
        </w:tc>
        <w:tc>
          <w:tcPr>
            <w:tcW w:w="880" w:type="dxa"/>
          </w:tcPr>
          <w:p w:rsidR="004E3FBA" w:rsidRDefault="004E3FBA">
            <w:pPr>
              <w:pStyle w:val="ConsPlusNormal"/>
            </w:pPr>
          </w:p>
        </w:tc>
        <w:tc>
          <w:tcPr>
            <w:tcW w:w="1192" w:type="dxa"/>
          </w:tcPr>
          <w:p w:rsidR="004E3FBA" w:rsidRDefault="004E3FBA">
            <w:pPr>
              <w:pStyle w:val="ConsPlusNormal"/>
            </w:pPr>
          </w:p>
        </w:tc>
        <w:tc>
          <w:tcPr>
            <w:tcW w:w="1783" w:type="dxa"/>
            <w:tcBorders>
              <w:right w:val="nil"/>
            </w:tcBorders>
          </w:tcPr>
          <w:p w:rsidR="004E3FBA" w:rsidRDefault="004E3FBA">
            <w:pPr>
              <w:pStyle w:val="ConsPlusNormal"/>
            </w:pPr>
          </w:p>
        </w:tc>
      </w:tr>
      <w:tr w:rsidR="004E3FBA">
        <w:tc>
          <w:tcPr>
            <w:tcW w:w="1020" w:type="dxa"/>
            <w:tcBorders>
              <w:left w:val="nil"/>
            </w:tcBorders>
          </w:tcPr>
          <w:p w:rsidR="004E3FBA" w:rsidRDefault="004E3FBA">
            <w:pPr>
              <w:pStyle w:val="ConsPlusNormal"/>
            </w:pPr>
          </w:p>
        </w:tc>
        <w:tc>
          <w:tcPr>
            <w:tcW w:w="1214" w:type="dxa"/>
          </w:tcPr>
          <w:p w:rsidR="004E3FBA" w:rsidRDefault="004E3FBA">
            <w:pPr>
              <w:pStyle w:val="ConsPlusNormal"/>
            </w:pPr>
          </w:p>
        </w:tc>
        <w:tc>
          <w:tcPr>
            <w:tcW w:w="2956" w:type="dxa"/>
          </w:tcPr>
          <w:p w:rsidR="004E3FBA" w:rsidRDefault="004E3FBA">
            <w:pPr>
              <w:pStyle w:val="ConsPlusNormal"/>
            </w:pPr>
          </w:p>
        </w:tc>
        <w:tc>
          <w:tcPr>
            <w:tcW w:w="880" w:type="dxa"/>
          </w:tcPr>
          <w:p w:rsidR="004E3FBA" w:rsidRDefault="004E3FBA">
            <w:pPr>
              <w:pStyle w:val="ConsPlusNormal"/>
            </w:pPr>
          </w:p>
        </w:tc>
        <w:tc>
          <w:tcPr>
            <w:tcW w:w="1192" w:type="dxa"/>
          </w:tcPr>
          <w:p w:rsidR="004E3FBA" w:rsidRDefault="004E3FBA">
            <w:pPr>
              <w:pStyle w:val="ConsPlusNormal"/>
            </w:pPr>
          </w:p>
        </w:tc>
        <w:tc>
          <w:tcPr>
            <w:tcW w:w="1783" w:type="dxa"/>
            <w:tcBorders>
              <w:right w:val="nil"/>
            </w:tcBorders>
          </w:tcPr>
          <w:p w:rsidR="004E3FBA" w:rsidRDefault="004E3FBA">
            <w:pPr>
              <w:pStyle w:val="ConsPlusNormal"/>
            </w:pPr>
          </w:p>
        </w:tc>
      </w:tr>
      <w:tr w:rsidR="004E3FBA">
        <w:tc>
          <w:tcPr>
            <w:tcW w:w="1020" w:type="dxa"/>
            <w:tcBorders>
              <w:left w:val="nil"/>
            </w:tcBorders>
          </w:tcPr>
          <w:p w:rsidR="004E3FBA" w:rsidRDefault="004E3FBA">
            <w:pPr>
              <w:pStyle w:val="ConsPlusNormal"/>
            </w:pPr>
          </w:p>
        </w:tc>
        <w:tc>
          <w:tcPr>
            <w:tcW w:w="1214" w:type="dxa"/>
          </w:tcPr>
          <w:p w:rsidR="004E3FBA" w:rsidRDefault="004E3FBA">
            <w:pPr>
              <w:pStyle w:val="ConsPlusNormal"/>
            </w:pPr>
          </w:p>
        </w:tc>
        <w:tc>
          <w:tcPr>
            <w:tcW w:w="2956" w:type="dxa"/>
          </w:tcPr>
          <w:p w:rsidR="004E3FBA" w:rsidRDefault="004E3FBA">
            <w:pPr>
              <w:pStyle w:val="ConsPlusNormal"/>
            </w:pPr>
          </w:p>
        </w:tc>
        <w:tc>
          <w:tcPr>
            <w:tcW w:w="880" w:type="dxa"/>
          </w:tcPr>
          <w:p w:rsidR="004E3FBA" w:rsidRDefault="004E3FBA">
            <w:pPr>
              <w:pStyle w:val="ConsPlusNormal"/>
            </w:pPr>
          </w:p>
        </w:tc>
        <w:tc>
          <w:tcPr>
            <w:tcW w:w="1192" w:type="dxa"/>
          </w:tcPr>
          <w:p w:rsidR="004E3FBA" w:rsidRDefault="004E3FBA">
            <w:pPr>
              <w:pStyle w:val="ConsPlusNormal"/>
            </w:pPr>
          </w:p>
        </w:tc>
        <w:tc>
          <w:tcPr>
            <w:tcW w:w="1783" w:type="dxa"/>
            <w:tcBorders>
              <w:right w:val="nil"/>
            </w:tcBorders>
          </w:tcPr>
          <w:p w:rsidR="004E3FBA" w:rsidRDefault="004E3FBA">
            <w:pPr>
              <w:pStyle w:val="ConsPlusNormal"/>
            </w:pPr>
          </w:p>
        </w:tc>
      </w:tr>
    </w:tbl>
    <w:p w:rsidR="004E3FBA" w:rsidRDefault="004E3FB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4E3FBA">
        <w:tc>
          <w:tcPr>
            <w:tcW w:w="9045" w:type="dxa"/>
            <w:tcBorders>
              <w:top w:val="nil"/>
              <w:left w:val="nil"/>
              <w:bottom w:val="nil"/>
              <w:right w:val="nil"/>
            </w:tcBorders>
          </w:tcPr>
          <w:p w:rsidR="004E3FBA" w:rsidRDefault="004E3FBA">
            <w:pPr>
              <w:pStyle w:val="ConsPlusNormal"/>
              <w:jc w:val="both"/>
            </w:pPr>
            <w: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4E3FBA" w:rsidRDefault="004E3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5"/>
        <w:gridCol w:w="1531"/>
        <w:gridCol w:w="2564"/>
        <w:gridCol w:w="1982"/>
        <w:gridCol w:w="1708"/>
      </w:tblGrid>
      <w:tr w:rsidR="004E3FBA">
        <w:tc>
          <w:tcPr>
            <w:tcW w:w="1275" w:type="dxa"/>
            <w:tcBorders>
              <w:left w:val="nil"/>
            </w:tcBorders>
          </w:tcPr>
          <w:p w:rsidR="004E3FBA" w:rsidRDefault="004E3FBA">
            <w:pPr>
              <w:pStyle w:val="ConsPlusNormal"/>
              <w:jc w:val="center"/>
            </w:pPr>
            <w:r>
              <w:t>Степень родства</w:t>
            </w:r>
          </w:p>
        </w:tc>
        <w:tc>
          <w:tcPr>
            <w:tcW w:w="1531" w:type="dxa"/>
          </w:tcPr>
          <w:p w:rsidR="004E3FBA" w:rsidRDefault="004E3FBA">
            <w:pPr>
              <w:pStyle w:val="ConsPlusNormal"/>
              <w:jc w:val="center"/>
            </w:pPr>
            <w:r>
              <w:t>Фамилия, имя, отчество (при наличии)</w:t>
            </w:r>
          </w:p>
        </w:tc>
        <w:tc>
          <w:tcPr>
            <w:tcW w:w="2564" w:type="dxa"/>
          </w:tcPr>
          <w:p w:rsidR="004E3FBA" w:rsidRDefault="004E3FBA">
            <w:pPr>
              <w:pStyle w:val="ConsPlusNormal"/>
              <w:jc w:val="center"/>
            </w:pPr>
            <w:r>
              <w:t>Период (месяц и год) пребывания за границей</w:t>
            </w:r>
          </w:p>
          <w:p w:rsidR="004E3FBA" w:rsidRDefault="004E3FBA">
            <w:pPr>
              <w:pStyle w:val="ConsPlusNormal"/>
              <w:jc w:val="center"/>
            </w:pPr>
            <w:r>
              <w:t>(указывается в отношении лиц, постоянно проживающих за границей)</w:t>
            </w:r>
          </w:p>
        </w:tc>
        <w:tc>
          <w:tcPr>
            <w:tcW w:w="1982" w:type="dxa"/>
          </w:tcPr>
          <w:p w:rsidR="004E3FBA" w:rsidRDefault="004E3FBA">
            <w:pPr>
              <w:pStyle w:val="ConsPlusNormal"/>
              <w:jc w:val="center"/>
            </w:pPr>
            <w:r>
              <w:t>Государство пребывания</w:t>
            </w:r>
          </w:p>
        </w:tc>
        <w:tc>
          <w:tcPr>
            <w:tcW w:w="1708" w:type="dxa"/>
            <w:tcBorders>
              <w:right w:val="nil"/>
            </w:tcBorders>
          </w:tcPr>
          <w:p w:rsidR="004E3FBA" w:rsidRDefault="004E3FBA">
            <w:pPr>
              <w:pStyle w:val="ConsPlusNormal"/>
              <w:jc w:val="center"/>
            </w:pPr>
            <w:r>
              <w:t>Цель пребывания</w:t>
            </w:r>
          </w:p>
        </w:tc>
      </w:tr>
      <w:tr w:rsidR="004E3FBA">
        <w:tc>
          <w:tcPr>
            <w:tcW w:w="1275" w:type="dxa"/>
            <w:tcBorders>
              <w:left w:val="nil"/>
            </w:tcBorders>
          </w:tcPr>
          <w:p w:rsidR="004E3FBA" w:rsidRDefault="004E3FBA">
            <w:pPr>
              <w:pStyle w:val="ConsPlusNormal"/>
            </w:pPr>
          </w:p>
        </w:tc>
        <w:tc>
          <w:tcPr>
            <w:tcW w:w="1531" w:type="dxa"/>
          </w:tcPr>
          <w:p w:rsidR="004E3FBA" w:rsidRDefault="004E3FBA">
            <w:pPr>
              <w:pStyle w:val="ConsPlusNormal"/>
            </w:pPr>
          </w:p>
        </w:tc>
        <w:tc>
          <w:tcPr>
            <w:tcW w:w="2564" w:type="dxa"/>
          </w:tcPr>
          <w:p w:rsidR="004E3FBA" w:rsidRDefault="004E3FBA">
            <w:pPr>
              <w:pStyle w:val="ConsPlusNormal"/>
            </w:pPr>
          </w:p>
        </w:tc>
        <w:tc>
          <w:tcPr>
            <w:tcW w:w="1982" w:type="dxa"/>
          </w:tcPr>
          <w:p w:rsidR="004E3FBA" w:rsidRDefault="004E3FBA">
            <w:pPr>
              <w:pStyle w:val="ConsPlusNormal"/>
            </w:pPr>
          </w:p>
        </w:tc>
        <w:tc>
          <w:tcPr>
            <w:tcW w:w="1708" w:type="dxa"/>
            <w:tcBorders>
              <w:right w:val="nil"/>
            </w:tcBorders>
          </w:tcPr>
          <w:p w:rsidR="004E3FBA" w:rsidRDefault="004E3FBA">
            <w:pPr>
              <w:pStyle w:val="ConsPlusNormal"/>
            </w:pPr>
          </w:p>
        </w:tc>
      </w:tr>
      <w:tr w:rsidR="004E3FBA">
        <w:tc>
          <w:tcPr>
            <w:tcW w:w="1275" w:type="dxa"/>
            <w:tcBorders>
              <w:left w:val="nil"/>
            </w:tcBorders>
          </w:tcPr>
          <w:p w:rsidR="004E3FBA" w:rsidRDefault="004E3FBA">
            <w:pPr>
              <w:pStyle w:val="ConsPlusNormal"/>
            </w:pPr>
          </w:p>
        </w:tc>
        <w:tc>
          <w:tcPr>
            <w:tcW w:w="1531" w:type="dxa"/>
          </w:tcPr>
          <w:p w:rsidR="004E3FBA" w:rsidRDefault="004E3FBA">
            <w:pPr>
              <w:pStyle w:val="ConsPlusNormal"/>
            </w:pPr>
          </w:p>
        </w:tc>
        <w:tc>
          <w:tcPr>
            <w:tcW w:w="2564" w:type="dxa"/>
          </w:tcPr>
          <w:p w:rsidR="004E3FBA" w:rsidRDefault="004E3FBA">
            <w:pPr>
              <w:pStyle w:val="ConsPlusNormal"/>
            </w:pPr>
          </w:p>
        </w:tc>
        <w:tc>
          <w:tcPr>
            <w:tcW w:w="1982" w:type="dxa"/>
          </w:tcPr>
          <w:p w:rsidR="004E3FBA" w:rsidRDefault="004E3FBA">
            <w:pPr>
              <w:pStyle w:val="ConsPlusNormal"/>
            </w:pPr>
          </w:p>
        </w:tc>
        <w:tc>
          <w:tcPr>
            <w:tcW w:w="1708" w:type="dxa"/>
            <w:tcBorders>
              <w:right w:val="nil"/>
            </w:tcBorders>
          </w:tcPr>
          <w:p w:rsidR="004E3FBA" w:rsidRDefault="004E3FBA">
            <w:pPr>
              <w:pStyle w:val="ConsPlusNormal"/>
            </w:pPr>
          </w:p>
        </w:tc>
      </w:tr>
      <w:tr w:rsidR="004E3FBA">
        <w:tc>
          <w:tcPr>
            <w:tcW w:w="1275" w:type="dxa"/>
            <w:tcBorders>
              <w:left w:val="nil"/>
            </w:tcBorders>
          </w:tcPr>
          <w:p w:rsidR="004E3FBA" w:rsidRDefault="004E3FBA">
            <w:pPr>
              <w:pStyle w:val="ConsPlusNormal"/>
            </w:pPr>
          </w:p>
        </w:tc>
        <w:tc>
          <w:tcPr>
            <w:tcW w:w="1531" w:type="dxa"/>
          </w:tcPr>
          <w:p w:rsidR="004E3FBA" w:rsidRDefault="004E3FBA">
            <w:pPr>
              <w:pStyle w:val="ConsPlusNormal"/>
            </w:pPr>
          </w:p>
        </w:tc>
        <w:tc>
          <w:tcPr>
            <w:tcW w:w="2564" w:type="dxa"/>
          </w:tcPr>
          <w:p w:rsidR="004E3FBA" w:rsidRDefault="004E3FBA">
            <w:pPr>
              <w:pStyle w:val="ConsPlusNormal"/>
            </w:pPr>
          </w:p>
        </w:tc>
        <w:tc>
          <w:tcPr>
            <w:tcW w:w="1982" w:type="dxa"/>
          </w:tcPr>
          <w:p w:rsidR="004E3FBA" w:rsidRDefault="004E3FBA">
            <w:pPr>
              <w:pStyle w:val="ConsPlusNormal"/>
            </w:pPr>
          </w:p>
        </w:tc>
        <w:tc>
          <w:tcPr>
            <w:tcW w:w="1708" w:type="dxa"/>
            <w:tcBorders>
              <w:right w:val="nil"/>
            </w:tcBorders>
          </w:tcPr>
          <w:p w:rsidR="004E3FBA" w:rsidRDefault="004E3FBA">
            <w:pPr>
              <w:pStyle w:val="ConsPlusNormal"/>
            </w:pPr>
          </w:p>
        </w:tc>
      </w:tr>
    </w:tbl>
    <w:p w:rsidR="004E3FBA" w:rsidRDefault="004E3FB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4E3FBA">
        <w:tc>
          <w:tcPr>
            <w:tcW w:w="9045" w:type="dxa"/>
            <w:tcBorders>
              <w:top w:val="nil"/>
              <w:left w:val="nil"/>
              <w:bottom w:val="nil"/>
              <w:right w:val="nil"/>
            </w:tcBorders>
          </w:tcPr>
          <w:p w:rsidR="004E3FBA" w:rsidRDefault="004E3FBA">
            <w:pPr>
              <w:pStyle w:val="ConsPlusNormal"/>
              <w:jc w:val="both"/>
            </w:pPr>
            <w:r>
              <w:t>27. Привлекались ли к уголовной ответственности (указываются в том числе сведения о снятой или погашенной судимости)</w:t>
            </w:r>
          </w:p>
        </w:tc>
      </w:tr>
    </w:tbl>
    <w:p w:rsidR="004E3FBA" w:rsidRDefault="004E3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0"/>
        <w:gridCol w:w="2850"/>
        <w:gridCol w:w="2352"/>
      </w:tblGrid>
      <w:tr w:rsidR="004E3FBA">
        <w:tc>
          <w:tcPr>
            <w:tcW w:w="3840" w:type="dxa"/>
            <w:tcBorders>
              <w:left w:val="nil"/>
            </w:tcBorders>
          </w:tcPr>
          <w:p w:rsidR="004E3FBA" w:rsidRDefault="004E3FBA">
            <w:pPr>
              <w:pStyle w:val="ConsPlusNormal"/>
              <w:jc w:val="center"/>
            </w:pPr>
            <w:r>
              <w:t xml:space="preserve">Пункт, часть, статья Уголовного </w:t>
            </w:r>
            <w:hyperlink r:id="rId8">
              <w:r>
                <w:rPr>
                  <w:color w:val="0000FF"/>
                </w:rPr>
                <w:t>кодекса</w:t>
              </w:r>
            </w:hyperlink>
            <w:r>
              <w:t xml:space="preserve"> Российской Федерации (иного закона)</w:t>
            </w:r>
          </w:p>
        </w:tc>
        <w:tc>
          <w:tcPr>
            <w:tcW w:w="2850" w:type="dxa"/>
          </w:tcPr>
          <w:p w:rsidR="004E3FBA" w:rsidRDefault="004E3FBA">
            <w:pPr>
              <w:pStyle w:val="ConsPlusNormal"/>
              <w:jc w:val="center"/>
            </w:pPr>
            <w:r>
              <w:t>Дата назначения наказания</w:t>
            </w:r>
          </w:p>
        </w:tc>
        <w:tc>
          <w:tcPr>
            <w:tcW w:w="2352" w:type="dxa"/>
            <w:tcBorders>
              <w:right w:val="nil"/>
            </w:tcBorders>
          </w:tcPr>
          <w:p w:rsidR="004E3FBA" w:rsidRDefault="004E3FBA">
            <w:pPr>
              <w:pStyle w:val="ConsPlusNormal"/>
              <w:jc w:val="center"/>
            </w:pPr>
            <w:r>
              <w:t>Вид, срок и (или) размер наказания</w:t>
            </w:r>
          </w:p>
        </w:tc>
      </w:tr>
      <w:tr w:rsidR="004E3FBA">
        <w:tc>
          <w:tcPr>
            <w:tcW w:w="3840" w:type="dxa"/>
            <w:tcBorders>
              <w:left w:val="nil"/>
            </w:tcBorders>
          </w:tcPr>
          <w:p w:rsidR="004E3FBA" w:rsidRDefault="004E3FBA">
            <w:pPr>
              <w:pStyle w:val="ConsPlusNormal"/>
            </w:pPr>
          </w:p>
        </w:tc>
        <w:tc>
          <w:tcPr>
            <w:tcW w:w="2850" w:type="dxa"/>
          </w:tcPr>
          <w:p w:rsidR="004E3FBA" w:rsidRDefault="004E3FBA">
            <w:pPr>
              <w:pStyle w:val="ConsPlusNormal"/>
            </w:pPr>
          </w:p>
        </w:tc>
        <w:tc>
          <w:tcPr>
            <w:tcW w:w="2352" w:type="dxa"/>
            <w:tcBorders>
              <w:right w:val="nil"/>
            </w:tcBorders>
          </w:tcPr>
          <w:p w:rsidR="004E3FBA" w:rsidRDefault="004E3FBA">
            <w:pPr>
              <w:pStyle w:val="ConsPlusNormal"/>
            </w:pPr>
          </w:p>
        </w:tc>
      </w:tr>
      <w:tr w:rsidR="004E3FBA">
        <w:tc>
          <w:tcPr>
            <w:tcW w:w="3840" w:type="dxa"/>
            <w:tcBorders>
              <w:left w:val="nil"/>
            </w:tcBorders>
          </w:tcPr>
          <w:p w:rsidR="004E3FBA" w:rsidRDefault="004E3FBA">
            <w:pPr>
              <w:pStyle w:val="ConsPlusNormal"/>
            </w:pPr>
          </w:p>
        </w:tc>
        <w:tc>
          <w:tcPr>
            <w:tcW w:w="2850" w:type="dxa"/>
          </w:tcPr>
          <w:p w:rsidR="004E3FBA" w:rsidRDefault="004E3FBA">
            <w:pPr>
              <w:pStyle w:val="ConsPlusNormal"/>
            </w:pPr>
          </w:p>
        </w:tc>
        <w:tc>
          <w:tcPr>
            <w:tcW w:w="2352" w:type="dxa"/>
            <w:tcBorders>
              <w:right w:val="nil"/>
            </w:tcBorders>
          </w:tcPr>
          <w:p w:rsidR="004E3FBA" w:rsidRDefault="004E3FBA">
            <w:pPr>
              <w:pStyle w:val="ConsPlusNormal"/>
            </w:pPr>
          </w:p>
        </w:tc>
      </w:tr>
    </w:tbl>
    <w:p w:rsidR="004E3FBA" w:rsidRDefault="004E3FB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4E3FBA">
        <w:tc>
          <w:tcPr>
            <w:tcW w:w="9045" w:type="dxa"/>
            <w:tcBorders>
              <w:top w:val="nil"/>
              <w:left w:val="nil"/>
              <w:bottom w:val="nil"/>
              <w:right w:val="nil"/>
            </w:tcBorders>
          </w:tcPr>
          <w:p w:rsidR="004E3FBA" w:rsidRDefault="004E3FBA">
            <w:pPr>
              <w:pStyle w:val="ConsPlusNormal"/>
              <w:jc w:val="both"/>
            </w:pPr>
            <w:r>
              <w:t>28. Заполняется при поступлении на службу:</w:t>
            </w:r>
          </w:p>
          <w:p w:rsidR="004E3FBA" w:rsidRDefault="004E3FBA">
            <w:pPr>
              <w:pStyle w:val="ConsPlusNormal"/>
              <w:ind w:firstLine="283"/>
              <w:jc w:val="both"/>
            </w:pPr>
            <w:r>
              <w:t>в органы внутренних дел Российской Федерации;</w:t>
            </w:r>
          </w:p>
          <w:p w:rsidR="004E3FBA" w:rsidRDefault="004E3FBA">
            <w:pPr>
              <w:pStyle w:val="ConsPlusNormal"/>
              <w:ind w:firstLine="283"/>
              <w:jc w:val="both"/>
            </w:pPr>
            <w:r>
              <w:t>в органы государственной охраны;</w:t>
            </w:r>
          </w:p>
          <w:p w:rsidR="004E3FBA" w:rsidRDefault="004E3FBA">
            <w:pPr>
              <w:pStyle w:val="ConsPlusNormal"/>
              <w:ind w:firstLine="283"/>
              <w:jc w:val="both"/>
            </w:pPr>
            <w:r>
              <w:t>в федеральную противопожарную службу Государственной противопожарной службы;</w:t>
            </w:r>
          </w:p>
          <w:p w:rsidR="004E3FBA" w:rsidRDefault="004E3FBA">
            <w:pPr>
              <w:pStyle w:val="ConsPlusNormal"/>
              <w:ind w:firstLine="283"/>
              <w:jc w:val="both"/>
            </w:pPr>
            <w:r>
              <w:t>в органы и организации прокуратуры Российской Федерации;</w:t>
            </w:r>
          </w:p>
          <w:p w:rsidR="004E3FBA" w:rsidRDefault="004E3FBA">
            <w:pPr>
              <w:pStyle w:val="ConsPlusNormal"/>
              <w:ind w:firstLine="283"/>
              <w:jc w:val="both"/>
            </w:pPr>
            <w:r>
              <w:t>в органы принудительного исполнения Российской Федерации;</w:t>
            </w:r>
          </w:p>
          <w:p w:rsidR="004E3FBA" w:rsidRDefault="004E3FBA">
            <w:pPr>
              <w:pStyle w:val="ConsPlusNormal"/>
              <w:ind w:firstLine="283"/>
              <w:jc w:val="both"/>
            </w:pPr>
            <w:r>
              <w:t>в Следственный комитет Российской Федерации;</w:t>
            </w:r>
          </w:p>
          <w:p w:rsidR="004E3FBA" w:rsidRDefault="004E3FBA">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4E3FBA" w:rsidRDefault="004E3FBA">
            <w:pPr>
              <w:pStyle w:val="ConsPlusNormal"/>
              <w:ind w:firstLine="283"/>
              <w:jc w:val="both"/>
            </w:pPr>
            <w:r>
              <w:t>в учреждения и органы уголовно-исполнительной системы Российской Федерации.</w:t>
            </w:r>
          </w:p>
        </w:tc>
      </w:tr>
      <w:tr w:rsidR="004E3FBA">
        <w:tc>
          <w:tcPr>
            <w:tcW w:w="9045" w:type="dxa"/>
            <w:tcBorders>
              <w:top w:val="nil"/>
              <w:left w:val="nil"/>
              <w:bottom w:val="nil"/>
              <w:right w:val="nil"/>
            </w:tcBorders>
          </w:tcPr>
          <w:p w:rsidR="004E3FBA" w:rsidRDefault="004E3FBA">
            <w:pPr>
              <w:pStyle w:val="ConsPlusNormal"/>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4E3FBA" w:rsidRDefault="004E3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293"/>
        <w:gridCol w:w="2865"/>
      </w:tblGrid>
      <w:tr w:rsidR="004E3FBA">
        <w:tc>
          <w:tcPr>
            <w:tcW w:w="3900" w:type="dxa"/>
            <w:tcBorders>
              <w:left w:val="nil"/>
            </w:tcBorders>
          </w:tcPr>
          <w:p w:rsidR="004E3FBA" w:rsidRDefault="004E3FBA">
            <w:pPr>
              <w:pStyle w:val="ConsPlusNormal"/>
              <w:jc w:val="center"/>
            </w:pPr>
            <w:r>
              <w:t xml:space="preserve">Пункт, часть, статья Уголовного </w:t>
            </w:r>
            <w:hyperlink r:id="rId9">
              <w:r>
                <w:rPr>
                  <w:color w:val="0000FF"/>
                </w:rPr>
                <w:t>кодекса</w:t>
              </w:r>
            </w:hyperlink>
            <w:r>
              <w:t xml:space="preserve"> Российской Федерации (иного закона)</w:t>
            </w:r>
          </w:p>
        </w:tc>
        <w:tc>
          <w:tcPr>
            <w:tcW w:w="2293" w:type="dxa"/>
          </w:tcPr>
          <w:p w:rsidR="004E3FBA" w:rsidRDefault="004E3FBA">
            <w:pPr>
              <w:pStyle w:val="ConsPlusNormal"/>
              <w:jc w:val="center"/>
            </w:pPr>
            <w:r>
              <w:t>Дата освобождения от уголовной ответственности</w:t>
            </w:r>
          </w:p>
        </w:tc>
        <w:tc>
          <w:tcPr>
            <w:tcW w:w="2865" w:type="dxa"/>
            <w:tcBorders>
              <w:right w:val="nil"/>
            </w:tcBorders>
          </w:tcPr>
          <w:p w:rsidR="004E3FBA" w:rsidRDefault="004E3FBA">
            <w:pPr>
              <w:pStyle w:val="ConsPlusNormal"/>
              <w:jc w:val="center"/>
            </w:pPr>
            <w:r>
              <w:t>Основание освобождения от уголовной ответственности</w:t>
            </w:r>
          </w:p>
        </w:tc>
      </w:tr>
      <w:tr w:rsidR="004E3FBA">
        <w:tc>
          <w:tcPr>
            <w:tcW w:w="3900" w:type="dxa"/>
            <w:tcBorders>
              <w:left w:val="nil"/>
            </w:tcBorders>
          </w:tcPr>
          <w:p w:rsidR="004E3FBA" w:rsidRDefault="004E3FBA">
            <w:pPr>
              <w:pStyle w:val="ConsPlusNormal"/>
            </w:pPr>
          </w:p>
        </w:tc>
        <w:tc>
          <w:tcPr>
            <w:tcW w:w="2293" w:type="dxa"/>
          </w:tcPr>
          <w:p w:rsidR="004E3FBA" w:rsidRDefault="004E3FBA">
            <w:pPr>
              <w:pStyle w:val="ConsPlusNormal"/>
            </w:pPr>
          </w:p>
        </w:tc>
        <w:tc>
          <w:tcPr>
            <w:tcW w:w="2865" w:type="dxa"/>
            <w:tcBorders>
              <w:right w:val="nil"/>
            </w:tcBorders>
          </w:tcPr>
          <w:p w:rsidR="004E3FBA" w:rsidRDefault="004E3FBA">
            <w:pPr>
              <w:pStyle w:val="ConsPlusNormal"/>
            </w:pPr>
          </w:p>
        </w:tc>
      </w:tr>
      <w:tr w:rsidR="004E3FBA">
        <w:tc>
          <w:tcPr>
            <w:tcW w:w="3900" w:type="dxa"/>
            <w:tcBorders>
              <w:left w:val="nil"/>
            </w:tcBorders>
          </w:tcPr>
          <w:p w:rsidR="004E3FBA" w:rsidRDefault="004E3FBA">
            <w:pPr>
              <w:pStyle w:val="ConsPlusNormal"/>
            </w:pPr>
          </w:p>
        </w:tc>
        <w:tc>
          <w:tcPr>
            <w:tcW w:w="2293" w:type="dxa"/>
          </w:tcPr>
          <w:p w:rsidR="004E3FBA" w:rsidRDefault="004E3FBA">
            <w:pPr>
              <w:pStyle w:val="ConsPlusNormal"/>
            </w:pPr>
          </w:p>
        </w:tc>
        <w:tc>
          <w:tcPr>
            <w:tcW w:w="2865" w:type="dxa"/>
            <w:tcBorders>
              <w:right w:val="nil"/>
            </w:tcBorders>
          </w:tcPr>
          <w:p w:rsidR="004E3FBA" w:rsidRDefault="004E3FBA">
            <w:pPr>
              <w:pStyle w:val="ConsPlusNormal"/>
            </w:pPr>
          </w:p>
        </w:tc>
      </w:tr>
    </w:tbl>
    <w:p w:rsidR="004E3FBA" w:rsidRDefault="004E3FBA">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826"/>
      </w:tblGrid>
      <w:tr w:rsidR="004E3FBA">
        <w:tc>
          <w:tcPr>
            <w:tcW w:w="9045" w:type="dxa"/>
            <w:gridSpan w:val="4"/>
            <w:tcBorders>
              <w:top w:val="nil"/>
              <w:left w:val="nil"/>
              <w:bottom w:val="nil"/>
              <w:right w:val="nil"/>
            </w:tcBorders>
          </w:tcPr>
          <w:p w:rsidR="004E3FBA" w:rsidRDefault="004E3FBA">
            <w:pPr>
              <w:pStyle w:val="ConsPlusNormal"/>
              <w:jc w:val="both"/>
            </w:pPr>
            <w:r>
              <w:t>29. Заполняется при поступлении на службу:</w:t>
            </w:r>
          </w:p>
          <w:p w:rsidR="004E3FBA" w:rsidRDefault="004E3FBA">
            <w:pPr>
              <w:pStyle w:val="ConsPlusNormal"/>
              <w:ind w:firstLine="283"/>
              <w:jc w:val="both"/>
            </w:pPr>
            <w:r>
              <w:t>в органы внутренних дел Российской Федерации;</w:t>
            </w:r>
          </w:p>
          <w:p w:rsidR="004E3FBA" w:rsidRDefault="004E3FBA">
            <w:pPr>
              <w:pStyle w:val="ConsPlusNormal"/>
              <w:ind w:firstLine="283"/>
              <w:jc w:val="both"/>
            </w:pPr>
            <w:r>
              <w:t>в органы государственной охраны;</w:t>
            </w:r>
          </w:p>
          <w:p w:rsidR="004E3FBA" w:rsidRDefault="004E3FBA">
            <w:pPr>
              <w:pStyle w:val="ConsPlusNormal"/>
              <w:ind w:firstLine="283"/>
              <w:jc w:val="both"/>
            </w:pPr>
            <w:r>
              <w:t>в федеральную противопожарную службу Государственной противопожарной службы;</w:t>
            </w:r>
          </w:p>
          <w:p w:rsidR="004E3FBA" w:rsidRDefault="004E3FBA">
            <w:pPr>
              <w:pStyle w:val="ConsPlusNormal"/>
              <w:ind w:firstLine="283"/>
              <w:jc w:val="both"/>
            </w:pPr>
            <w:r>
              <w:t>в органы и организации прокуратуры Российской Федерации;</w:t>
            </w:r>
          </w:p>
          <w:p w:rsidR="004E3FBA" w:rsidRDefault="004E3FBA">
            <w:pPr>
              <w:pStyle w:val="ConsPlusNormal"/>
              <w:ind w:firstLine="283"/>
              <w:jc w:val="both"/>
            </w:pPr>
            <w:r>
              <w:t>в органы принудительного исполнения Российской Федерации;</w:t>
            </w:r>
          </w:p>
          <w:p w:rsidR="004E3FBA" w:rsidRDefault="004E3FBA">
            <w:pPr>
              <w:pStyle w:val="ConsPlusNormal"/>
              <w:ind w:firstLine="283"/>
              <w:jc w:val="both"/>
            </w:pPr>
            <w:r>
              <w:t>в Следственный комитет Российской Федерации;</w:t>
            </w:r>
          </w:p>
          <w:p w:rsidR="004E3FBA" w:rsidRDefault="004E3FBA">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4E3FBA" w:rsidRDefault="004E3FBA">
            <w:pPr>
              <w:pStyle w:val="ConsPlusNormal"/>
              <w:ind w:firstLine="283"/>
              <w:jc w:val="both"/>
            </w:pPr>
            <w:r>
              <w:t>в учреждения и органы уголовно-исполнительной системы Российской Федерации.</w:t>
            </w:r>
          </w:p>
        </w:tc>
      </w:tr>
      <w:tr w:rsidR="004E3FBA">
        <w:tc>
          <w:tcPr>
            <w:tcW w:w="9045" w:type="dxa"/>
            <w:gridSpan w:val="4"/>
            <w:tcBorders>
              <w:top w:val="nil"/>
              <w:left w:val="nil"/>
              <w:bottom w:val="nil"/>
              <w:right w:val="nil"/>
            </w:tcBorders>
          </w:tcPr>
          <w:p w:rsidR="004E3FBA" w:rsidRDefault="004E3FBA">
            <w:pPr>
              <w:pStyle w:val="ConsPlusNormal"/>
              <w:jc w:val="both"/>
            </w:pPr>
            <w:r>
              <w:t>Являетесь ли подозреваемым или обвиняемым по уголовному делу ________________</w:t>
            </w:r>
          </w:p>
        </w:tc>
      </w:tr>
      <w:tr w:rsidR="004E3FBA">
        <w:tc>
          <w:tcPr>
            <w:tcW w:w="9045" w:type="dxa"/>
            <w:gridSpan w:val="4"/>
            <w:tcBorders>
              <w:top w:val="nil"/>
              <w:left w:val="nil"/>
              <w:right w:val="nil"/>
            </w:tcBorders>
          </w:tcPr>
          <w:p w:rsidR="004E3FBA" w:rsidRDefault="004E3FBA">
            <w:pPr>
              <w:pStyle w:val="ConsPlusNormal"/>
              <w:jc w:val="both"/>
            </w:pPr>
          </w:p>
        </w:tc>
      </w:tr>
      <w:tr w:rsidR="004E3FBA">
        <w:tc>
          <w:tcPr>
            <w:tcW w:w="9045" w:type="dxa"/>
            <w:gridSpan w:val="4"/>
            <w:tcBorders>
              <w:left w:val="nil"/>
              <w:bottom w:val="nil"/>
              <w:right w:val="nil"/>
            </w:tcBorders>
          </w:tcPr>
          <w:p w:rsidR="004E3FBA" w:rsidRDefault="004E3FBA">
            <w:pPr>
              <w:pStyle w:val="ConsPlusNormal"/>
              <w:jc w:val="both"/>
            </w:pPr>
            <w:r>
              <w:t>30. Заполняется при поступлении на службу:</w:t>
            </w:r>
          </w:p>
          <w:p w:rsidR="004E3FBA" w:rsidRDefault="004E3FBA">
            <w:pPr>
              <w:pStyle w:val="ConsPlusNormal"/>
              <w:ind w:firstLine="283"/>
              <w:jc w:val="both"/>
            </w:pPr>
            <w:r>
              <w:lastRenderedPageBreak/>
              <w:t>в органы внутренних дел Российской Федерации;</w:t>
            </w:r>
          </w:p>
          <w:p w:rsidR="004E3FBA" w:rsidRDefault="004E3FBA">
            <w:pPr>
              <w:pStyle w:val="ConsPlusNormal"/>
              <w:ind w:firstLine="283"/>
              <w:jc w:val="both"/>
            </w:pPr>
            <w:r>
              <w:t>в органы государственной охраны;</w:t>
            </w:r>
          </w:p>
          <w:p w:rsidR="004E3FBA" w:rsidRDefault="004E3FBA">
            <w:pPr>
              <w:pStyle w:val="ConsPlusNormal"/>
              <w:ind w:firstLine="283"/>
              <w:jc w:val="both"/>
            </w:pPr>
            <w:r>
              <w:t>в федеральную противопожарную службу Государственной противопожарной службы;</w:t>
            </w:r>
          </w:p>
          <w:p w:rsidR="004E3FBA" w:rsidRDefault="004E3FBA">
            <w:pPr>
              <w:pStyle w:val="ConsPlusNormal"/>
              <w:ind w:firstLine="283"/>
              <w:jc w:val="both"/>
            </w:pPr>
            <w:r>
              <w:t>в органы и организации прокуратуры Российской Федерации;</w:t>
            </w:r>
          </w:p>
          <w:p w:rsidR="004E3FBA" w:rsidRDefault="004E3FBA">
            <w:pPr>
              <w:pStyle w:val="ConsPlusNormal"/>
              <w:ind w:firstLine="283"/>
              <w:jc w:val="both"/>
            </w:pPr>
            <w:r>
              <w:t>в органы принудительного исполнения Российской Федерации;</w:t>
            </w:r>
          </w:p>
          <w:p w:rsidR="004E3FBA" w:rsidRDefault="004E3FBA">
            <w:pPr>
              <w:pStyle w:val="ConsPlusNormal"/>
              <w:ind w:firstLine="283"/>
              <w:jc w:val="both"/>
            </w:pPr>
            <w:r>
              <w:t>в Следственный комитет Российской Федерации;</w:t>
            </w:r>
          </w:p>
          <w:p w:rsidR="004E3FBA" w:rsidRDefault="004E3FBA">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4E3FBA" w:rsidRDefault="004E3FBA">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4E3FBA">
        <w:tc>
          <w:tcPr>
            <w:tcW w:w="9045" w:type="dxa"/>
            <w:gridSpan w:val="4"/>
            <w:tcBorders>
              <w:top w:val="nil"/>
              <w:left w:val="nil"/>
              <w:bottom w:val="nil"/>
              <w:right w:val="nil"/>
            </w:tcBorders>
          </w:tcPr>
          <w:p w:rsidR="004E3FBA" w:rsidRDefault="004E3FBA">
            <w:pPr>
              <w:pStyle w:val="ConsPlusNormal"/>
              <w:jc w:val="both"/>
            </w:pPr>
            <w:r>
              <w:lastRenderedPageBreak/>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4E3FBA">
        <w:tc>
          <w:tcPr>
            <w:tcW w:w="9045" w:type="dxa"/>
            <w:gridSpan w:val="4"/>
            <w:tcBorders>
              <w:top w:val="nil"/>
              <w:left w:val="nil"/>
              <w:right w:val="nil"/>
            </w:tcBorders>
          </w:tcPr>
          <w:p w:rsidR="004E3FBA" w:rsidRDefault="004E3FBA">
            <w:pPr>
              <w:pStyle w:val="ConsPlusNormal"/>
            </w:pPr>
          </w:p>
        </w:tc>
      </w:tr>
      <w:tr w:rsidR="004E3FBA">
        <w:tblPrEx>
          <w:tblBorders>
            <w:insideH w:val="single" w:sz="4" w:space="0" w:color="auto"/>
          </w:tblBorders>
        </w:tblPrEx>
        <w:tc>
          <w:tcPr>
            <w:tcW w:w="9045" w:type="dxa"/>
            <w:gridSpan w:val="4"/>
            <w:tcBorders>
              <w:left w:val="nil"/>
              <w:right w:val="nil"/>
            </w:tcBorders>
          </w:tcPr>
          <w:p w:rsidR="004E3FBA" w:rsidRDefault="004E3FBA">
            <w:pPr>
              <w:pStyle w:val="ConsPlusNormal"/>
            </w:pPr>
          </w:p>
        </w:tc>
      </w:tr>
      <w:tr w:rsidR="004E3FBA">
        <w:tc>
          <w:tcPr>
            <w:tcW w:w="9045" w:type="dxa"/>
            <w:gridSpan w:val="4"/>
            <w:tcBorders>
              <w:left w:val="nil"/>
              <w:bottom w:val="nil"/>
              <w:right w:val="nil"/>
            </w:tcBorders>
          </w:tcPr>
          <w:p w:rsidR="004E3FBA" w:rsidRDefault="004E3FBA">
            <w:pPr>
              <w:pStyle w:val="ConsPlusNormal"/>
              <w:jc w:val="both"/>
            </w:pPr>
            <w:r>
              <w:t>31. Заполняется при поступлении на государственную гражданскую службу Российской Федерации или муниципальную службу.</w:t>
            </w:r>
          </w:p>
        </w:tc>
      </w:tr>
      <w:tr w:rsidR="004E3FBA">
        <w:tc>
          <w:tcPr>
            <w:tcW w:w="9045" w:type="dxa"/>
            <w:gridSpan w:val="4"/>
            <w:tcBorders>
              <w:top w:val="nil"/>
              <w:left w:val="nil"/>
              <w:bottom w:val="nil"/>
              <w:right w:val="nil"/>
            </w:tcBorders>
          </w:tcPr>
          <w:p w:rsidR="004E3FBA" w:rsidRDefault="004E3FBA">
            <w:pPr>
              <w:pStyle w:val="ConsPlusNormal"/>
              <w:jc w:val="both"/>
            </w:pPr>
            <w:r>
              <w:t>Применялось ли в отношении Вас административное наказание в виде дисквалификации (дата применения, за что) ____________________________________</w:t>
            </w:r>
          </w:p>
        </w:tc>
      </w:tr>
      <w:tr w:rsidR="004E3FBA">
        <w:tc>
          <w:tcPr>
            <w:tcW w:w="9045" w:type="dxa"/>
            <w:gridSpan w:val="4"/>
            <w:tcBorders>
              <w:top w:val="nil"/>
              <w:left w:val="nil"/>
              <w:right w:val="nil"/>
            </w:tcBorders>
          </w:tcPr>
          <w:p w:rsidR="004E3FBA" w:rsidRDefault="004E3FBA">
            <w:pPr>
              <w:pStyle w:val="ConsPlusNormal"/>
              <w:jc w:val="both"/>
            </w:pPr>
          </w:p>
        </w:tc>
      </w:tr>
      <w:tr w:rsidR="004E3FBA">
        <w:tc>
          <w:tcPr>
            <w:tcW w:w="9045" w:type="dxa"/>
            <w:gridSpan w:val="4"/>
            <w:tcBorders>
              <w:left w:val="nil"/>
              <w:bottom w:val="nil"/>
              <w:right w:val="nil"/>
            </w:tcBorders>
          </w:tcPr>
          <w:p w:rsidR="004E3FBA" w:rsidRDefault="004E3FBA">
            <w:pPr>
              <w:pStyle w:val="ConsPlusNormal"/>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4E3FBA">
        <w:tc>
          <w:tcPr>
            <w:tcW w:w="9045" w:type="dxa"/>
            <w:gridSpan w:val="4"/>
            <w:tcBorders>
              <w:top w:val="nil"/>
              <w:left w:val="nil"/>
              <w:bottom w:val="nil"/>
              <w:right w:val="nil"/>
            </w:tcBorders>
          </w:tcPr>
          <w:p w:rsidR="004E3FBA" w:rsidRDefault="004E3FBA">
            <w:pPr>
              <w:pStyle w:val="ConsPlusNormal"/>
              <w:jc w:val="both"/>
            </w:pPr>
            <w: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4E3FBA">
        <w:tc>
          <w:tcPr>
            <w:tcW w:w="9045" w:type="dxa"/>
            <w:gridSpan w:val="4"/>
            <w:tcBorders>
              <w:top w:val="nil"/>
              <w:left w:val="nil"/>
              <w:right w:val="nil"/>
            </w:tcBorders>
          </w:tcPr>
          <w:p w:rsidR="004E3FBA" w:rsidRDefault="004E3FBA">
            <w:pPr>
              <w:pStyle w:val="ConsPlusNormal"/>
            </w:pPr>
          </w:p>
        </w:tc>
      </w:tr>
      <w:tr w:rsidR="004E3FBA">
        <w:tblPrEx>
          <w:tblBorders>
            <w:insideH w:val="single" w:sz="4" w:space="0" w:color="auto"/>
          </w:tblBorders>
        </w:tblPrEx>
        <w:tc>
          <w:tcPr>
            <w:tcW w:w="9045" w:type="dxa"/>
            <w:gridSpan w:val="4"/>
            <w:tcBorders>
              <w:left w:val="nil"/>
              <w:right w:val="nil"/>
            </w:tcBorders>
          </w:tcPr>
          <w:p w:rsidR="004E3FBA" w:rsidRDefault="004E3FBA">
            <w:pPr>
              <w:pStyle w:val="ConsPlusNormal"/>
            </w:pPr>
          </w:p>
        </w:tc>
      </w:tr>
      <w:tr w:rsidR="004E3FBA">
        <w:tc>
          <w:tcPr>
            <w:tcW w:w="9045" w:type="dxa"/>
            <w:gridSpan w:val="4"/>
            <w:tcBorders>
              <w:left w:val="nil"/>
              <w:bottom w:val="nil"/>
              <w:right w:val="nil"/>
            </w:tcBorders>
          </w:tcPr>
          <w:p w:rsidR="004E3FBA" w:rsidRDefault="004E3FBA">
            <w:pPr>
              <w:pStyle w:val="ConsPlusNormal"/>
              <w:jc w:val="both"/>
            </w:pPr>
            <w:r>
              <w:t>33. Заполняется при поступлении на службу:</w:t>
            </w:r>
          </w:p>
          <w:p w:rsidR="004E3FBA" w:rsidRDefault="004E3FBA">
            <w:pPr>
              <w:pStyle w:val="ConsPlusNormal"/>
              <w:ind w:firstLine="283"/>
              <w:jc w:val="both"/>
            </w:pPr>
            <w:r>
              <w:t>в органы внутренних дел Российской Федерации;</w:t>
            </w:r>
          </w:p>
          <w:p w:rsidR="004E3FBA" w:rsidRDefault="004E3FBA">
            <w:pPr>
              <w:pStyle w:val="ConsPlusNormal"/>
              <w:ind w:firstLine="283"/>
              <w:jc w:val="both"/>
            </w:pPr>
            <w:r>
              <w:t>в органы государственной охраны;</w:t>
            </w:r>
          </w:p>
          <w:p w:rsidR="004E3FBA" w:rsidRDefault="004E3FBA">
            <w:pPr>
              <w:pStyle w:val="ConsPlusNormal"/>
              <w:ind w:firstLine="283"/>
              <w:jc w:val="both"/>
            </w:pPr>
            <w:r>
              <w:t>в федеральную противопожарную службу Государственной противопожарной службы;</w:t>
            </w:r>
          </w:p>
          <w:p w:rsidR="004E3FBA" w:rsidRDefault="004E3FBA">
            <w:pPr>
              <w:pStyle w:val="ConsPlusNormal"/>
              <w:ind w:firstLine="283"/>
              <w:jc w:val="both"/>
            </w:pPr>
            <w:r>
              <w:t>в органы и организации прокуратуры Российской Федерации;</w:t>
            </w:r>
          </w:p>
          <w:p w:rsidR="004E3FBA" w:rsidRDefault="004E3FBA">
            <w:pPr>
              <w:pStyle w:val="ConsPlusNormal"/>
              <w:ind w:firstLine="283"/>
              <w:jc w:val="both"/>
            </w:pPr>
            <w:r>
              <w:t>в органы принудительного исполнения Российской Федерации;</w:t>
            </w:r>
          </w:p>
          <w:p w:rsidR="004E3FBA" w:rsidRDefault="004E3FBA">
            <w:pPr>
              <w:pStyle w:val="ConsPlusNormal"/>
              <w:ind w:firstLine="283"/>
              <w:jc w:val="both"/>
            </w:pPr>
            <w:r>
              <w:t>в Следственный комитет Российской Федерации;</w:t>
            </w:r>
          </w:p>
          <w:p w:rsidR="004E3FBA" w:rsidRDefault="004E3FBA">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4E3FBA" w:rsidRDefault="004E3FBA">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4E3FBA">
        <w:tc>
          <w:tcPr>
            <w:tcW w:w="9045" w:type="dxa"/>
            <w:gridSpan w:val="4"/>
            <w:tcBorders>
              <w:top w:val="nil"/>
              <w:left w:val="nil"/>
              <w:bottom w:val="nil"/>
              <w:right w:val="nil"/>
            </w:tcBorders>
          </w:tcPr>
          <w:p w:rsidR="004E3FBA" w:rsidRDefault="004E3FBA">
            <w:pPr>
              <w:pStyle w:val="ConsPlusNormal"/>
              <w:jc w:val="both"/>
            </w:pPr>
            <w:r>
              <w:t>Спортивный разряд, спортивное звание (вид спорта) ____________________________</w:t>
            </w:r>
          </w:p>
        </w:tc>
      </w:tr>
      <w:tr w:rsidR="004E3FBA">
        <w:tc>
          <w:tcPr>
            <w:tcW w:w="9045" w:type="dxa"/>
            <w:gridSpan w:val="4"/>
            <w:tcBorders>
              <w:top w:val="nil"/>
              <w:left w:val="nil"/>
              <w:right w:val="nil"/>
            </w:tcBorders>
          </w:tcPr>
          <w:p w:rsidR="004E3FBA" w:rsidRDefault="004E3FBA">
            <w:pPr>
              <w:pStyle w:val="ConsPlusNormal"/>
              <w:jc w:val="both"/>
            </w:pPr>
          </w:p>
        </w:tc>
      </w:tr>
      <w:tr w:rsidR="004E3FBA">
        <w:tc>
          <w:tcPr>
            <w:tcW w:w="9045" w:type="dxa"/>
            <w:gridSpan w:val="4"/>
            <w:tcBorders>
              <w:left w:val="nil"/>
              <w:bottom w:val="nil"/>
              <w:right w:val="nil"/>
            </w:tcBorders>
          </w:tcPr>
          <w:p w:rsidR="004E3FBA" w:rsidRDefault="004E3FBA">
            <w:pPr>
              <w:pStyle w:val="ConsPlusNormal"/>
              <w:jc w:val="both"/>
            </w:pPr>
            <w:r>
              <w:lastRenderedPageBreak/>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4E3FBA">
        <w:tc>
          <w:tcPr>
            <w:tcW w:w="9045" w:type="dxa"/>
            <w:gridSpan w:val="4"/>
            <w:tcBorders>
              <w:top w:val="nil"/>
              <w:left w:val="nil"/>
              <w:right w:val="nil"/>
            </w:tcBorders>
          </w:tcPr>
          <w:p w:rsidR="004E3FBA" w:rsidRDefault="004E3FBA">
            <w:pPr>
              <w:pStyle w:val="ConsPlusNormal"/>
              <w:jc w:val="both"/>
            </w:pPr>
          </w:p>
        </w:tc>
      </w:tr>
      <w:tr w:rsidR="004E3FBA">
        <w:tblPrEx>
          <w:tblBorders>
            <w:insideH w:val="single" w:sz="4" w:space="0" w:color="auto"/>
          </w:tblBorders>
        </w:tblPrEx>
        <w:tc>
          <w:tcPr>
            <w:tcW w:w="6599" w:type="dxa"/>
            <w:tcBorders>
              <w:left w:val="nil"/>
              <w:bottom w:val="nil"/>
              <w:right w:val="nil"/>
            </w:tcBorders>
          </w:tcPr>
          <w:p w:rsidR="004E3FBA" w:rsidRDefault="004E3FBA">
            <w:pPr>
              <w:pStyle w:val="ConsPlusNormal"/>
              <w:jc w:val="both"/>
            </w:pPr>
            <w:r>
              <w:t>35. Государственные награды, иные награды и знаки отличия</w:t>
            </w:r>
          </w:p>
        </w:tc>
        <w:tc>
          <w:tcPr>
            <w:tcW w:w="2446" w:type="dxa"/>
            <w:gridSpan w:val="3"/>
            <w:tcBorders>
              <w:left w:val="nil"/>
              <w:right w:val="nil"/>
            </w:tcBorders>
          </w:tcPr>
          <w:p w:rsidR="004E3FBA" w:rsidRDefault="004E3FBA">
            <w:pPr>
              <w:pStyle w:val="ConsPlusNormal"/>
              <w:jc w:val="both"/>
            </w:pPr>
          </w:p>
        </w:tc>
      </w:tr>
      <w:tr w:rsidR="004E3FBA">
        <w:tc>
          <w:tcPr>
            <w:tcW w:w="9045" w:type="dxa"/>
            <w:gridSpan w:val="4"/>
            <w:tcBorders>
              <w:top w:val="nil"/>
              <w:left w:val="nil"/>
              <w:right w:val="nil"/>
            </w:tcBorders>
          </w:tcPr>
          <w:p w:rsidR="004E3FBA" w:rsidRDefault="004E3FBA">
            <w:pPr>
              <w:pStyle w:val="ConsPlusNormal"/>
            </w:pPr>
          </w:p>
        </w:tc>
      </w:tr>
      <w:tr w:rsidR="004E3FBA">
        <w:tblPrEx>
          <w:tblBorders>
            <w:insideH w:val="single" w:sz="4" w:space="0" w:color="auto"/>
          </w:tblBorders>
        </w:tblPrEx>
        <w:tc>
          <w:tcPr>
            <w:tcW w:w="9045" w:type="dxa"/>
            <w:gridSpan w:val="4"/>
            <w:tcBorders>
              <w:left w:val="nil"/>
              <w:right w:val="nil"/>
            </w:tcBorders>
          </w:tcPr>
          <w:p w:rsidR="004E3FBA" w:rsidRDefault="004E3FBA">
            <w:pPr>
              <w:pStyle w:val="ConsPlusNormal"/>
            </w:pPr>
          </w:p>
        </w:tc>
      </w:tr>
      <w:tr w:rsidR="004E3FBA">
        <w:tblPrEx>
          <w:tblBorders>
            <w:insideH w:val="single" w:sz="4" w:space="0" w:color="auto"/>
          </w:tblBorders>
        </w:tblPrEx>
        <w:tc>
          <w:tcPr>
            <w:tcW w:w="7409" w:type="dxa"/>
            <w:gridSpan w:val="2"/>
            <w:tcBorders>
              <w:left w:val="nil"/>
              <w:bottom w:val="nil"/>
              <w:right w:val="nil"/>
            </w:tcBorders>
          </w:tcPr>
          <w:p w:rsidR="004E3FBA" w:rsidRDefault="004E3FBA">
            <w:pPr>
              <w:pStyle w:val="ConsPlusNormal"/>
              <w:jc w:val="both"/>
            </w:pPr>
            <w:r>
              <w:t>36. Место жительства (адрес регистрации, фактического проживания)</w:t>
            </w:r>
          </w:p>
        </w:tc>
        <w:tc>
          <w:tcPr>
            <w:tcW w:w="1636" w:type="dxa"/>
            <w:gridSpan w:val="2"/>
            <w:tcBorders>
              <w:left w:val="nil"/>
              <w:right w:val="nil"/>
            </w:tcBorders>
          </w:tcPr>
          <w:p w:rsidR="004E3FBA" w:rsidRDefault="004E3FBA">
            <w:pPr>
              <w:pStyle w:val="ConsPlusNormal"/>
              <w:jc w:val="both"/>
            </w:pPr>
          </w:p>
        </w:tc>
      </w:tr>
      <w:tr w:rsidR="004E3FBA">
        <w:tc>
          <w:tcPr>
            <w:tcW w:w="9045" w:type="dxa"/>
            <w:gridSpan w:val="4"/>
            <w:tcBorders>
              <w:top w:val="nil"/>
              <w:left w:val="nil"/>
              <w:right w:val="nil"/>
            </w:tcBorders>
          </w:tcPr>
          <w:p w:rsidR="004E3FBA" w:rsidRDefault="004E3FBA">
            <w:pPr>
              <w:pStyle w:val="ConsPlusNormal"/>
            </w:pPr>
          </w:p>
        </w:tc>
      </w:tr>
      <w:tr w:rsidR="004E3FBA">
        <w:tblPrEx>
          <w:tblBorders>
            <w:insideH w:val="single" w:sz="4" w:space="0" w:color="auto"/>
          </w:tblBorders>
        </w:tblPrEx>
        <w:tc>
          <w:tcPr>
            <w:tcW w:w="9045" w:type="dxa"/>
            <w:gridSpan w:val="4"/>
            <w:tcBorders>
              <w:left w:val="nil"/>
              <w:right w:val="nil"/>
            </w:tcBorders>
          </w:tcPr>
          <w:p w:rsidR="004E3FBA" w:rsidRDefault="004E3FBA">
            <w:pPr>
              <w:pStyle w:val="ConsPlusNormal"/>
            </w:pPr>
          </w:p>
        </w:tc>
      </w:tr>
      <w:tr w:rsidR="004E3FBA">
        <w:tblPrEx>
          <w:tblBorders>
            <w:insideH w:val="single" w:sz="4" w:space="0" w:color="auto"/>
          </w:tblBorders>
        </w:tblPrEx>
        <w:tc>
          <w:tcPr>
            <w:tcW w:w="8219" w:type="dxa"/>
            <w:gridSpan w:val="3"/>
            <w:tcBorders>
              <w:left w:val="nil"/>
              <w:bottom w:val="nil"/>
              <w:right w:val="nil"/>
            </w:tcBorders>
          </w:tcPr>
          <w:p w:rsidR="004E3FBA" w:rsidRDefault="004E3FBA">
            <w:pPr>
              <w:pStyle w:val="ConsPlusNormal"/>
              <w:jc w:val="both"/>
            </w:pPr>
            <w:r>
              <w:t>37. Контактные номера телефонов, адреса электронной почты (при наличии)</w:t>
            </w:r>
          </w:p>
        </w:tc>
        <w:tc>
          <w:tcPr>
            <w:tcW w:w="826" w:type="dxa"/>
            <w:tcBorders>
              <w:left w:val="nil"/>
              <w:right w:val="nil"/>
            </w:tcBorders>
          </w:tcPr>
          <w:p w:rsidR="004E3FBA" w:rsidRDefault="004E3FBA">
            <w:pPr>
              <w:pStyle w:val="ConsPlusNormal"/>
              <w:jc w:val="both"/>
            </w:pPr>
          </w:p>
        </w:tc>
      </w:tr>
      <w:tr w:rsidR="004E3FBA">
        <w:tc>
          <w:tcPr>
            <w:tcW w:w="9045" w:type="dxa"/>
            <w:gridSpan w:val="4"/>
            <w:tcBorders>
              <w:top w:val="nil"/>
              <w:left w:val="nil"/>
              <w:right w:val="nil"/>
            </w:tcBorders>
          </w:tcPr>
          <w:p w:rsidR="004E3FBA" w:rsidRDefault="004E3FBA">
            <w:pPr>
              <w:pStyle w:val="ConsPlusNormal"/>
            </w:pPr>
          </w:p>
        </w:tc>
      </w:tr>
      <w:tr w:rsidR="004E3FBA">
        <w:tblPrEx>
          <w:tblBorders>
            <w:insideH w:val="single" w:sz="4" w:space="0" w:color="auto"/>
          </w:tblBorders>
        </w:tblPrEx>
        <w:tc>
          <w:tcPr>
            <w:tcW w:w="9045" w:type="dxa"/>
            <w:gridSpan w:val="4"/>
            <w:tcBorders>
              <w:left w:val="nil"/>
              <w:right w:val="nil"/>
            </w:tcBorders>
          </w:tcPr>
          <w:p w:rsidR="004E3FBA" w:rsidRDefault="004E3FBA">
            <w:pPr>
              <w:pStyle w:val="ConsPlusNormal"/>
            </w:pPr>
          </w:p>
        </w:tc>
      </w:tr>
      <w:tr w:rsidR="004E3FBA">
        <w:tc>
          <w:tcPr>
            <w:tcW w:w="9045" w:type="dxa"/>
            <w:gridSpan w:val="4"/>
            <w:tcBorders>
              <w:left w:val="nil"/>
              <w:bottom w:val="nil"/>
              <w:right w:val="nil"/>
            </w:tcBorders>
          </w:tcPr>
          <w:p w:rsidR="004E3FBA" w:rsidRDefault="004E3FBA">
            <w:pPr>
              <w:pStyle w:val="ConsPlusNormal"/>
              <w:jc w:val="both"/>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4E3FBA">
        <w:tc>
          <w:tcPr>
            <w:tcW w:w="9045" w:type="dxa"/>
            <w:gridSpan w:val="4"/>
            <w:tcBorders>
              <w:top w:val="nil"/>
              <w:left w:val="nil"/>
              <w:right w:val="nil"/>
            </w:tcBorders>
          </w:tcPr>
          <w:p w:rsidR="004E3FBA" w:rsidRDefault="004E3FBA">
            <w:pPr>
              <w:pStyle w:val="ConsPlusNormal"/>
            </w:pPr>
          </w:p>
        </w:tc>
      </w:tr>
      <w:tr w:rsidR="004E3FBA">
        <w:tblPrEx>
          <w:tblBorders>
            <w:insideH w:val="single" w:sz="4" w:space="0" w:color="auto"/>
          </w:tblBorders>
        </w:tblPrEx>
        <w:tc>
          <w:tcPr>
            <w:tcW w:w="9045" w:type="dxa"/>
            <w:gridSpan w:val="4"/>
            <w:tcBorders>
              <w:left w:val="nil"/>
              <w:right w:val="nil"/>
            </w:tcBorders>
          </w:tcPr>
          <w:p w:rsidR="004E3FBA" w:rsidRDefault="004E3FBA">
            <w:pPr>
              <w:pStyle w:val="ConsPlusNormal"/>
            </w:pPr>
          </w:p>
        </w:tc>
      </w:tr>
      <w:tr w:rsidR="004E3FBA">
        <w:tblPrEx>
          <w:tblBorders>
            <w:insideH w:val="single" w:sz="4" w:space="0" w:color="auto"/>
          </w:tblBorders>
        </w:tblPrEx>
        <w:tc>
          <w:tcPr>
            <w:tcW w:w="9045" w:type="dxa"/>
            <w:gridSpan w:val="4"/>
            <w:tcBorders>
              <w:left w:val="nil"/>
              <w:bottom w:val="nil"/>
              <w:right w:val="nil"/>
            </w:tcBorders>
          </w:tcPr>
          <w:p w:rsidR="004E3FBA" w:rsidRDefault="004E3FBA">
            <w:pPr>
              <w:pStyle w:val="ConsPlusNormal"/>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4E3FBA" w:rsidRDefault="004E3FBA">
            <w:pPr>
              <w:pStyle w:val="ConsPlusNormal"/>
              <w:ind w:firstLine="283"/>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4E3FBA" w:rsidRDefault="004E3FBA">
            <w:pPr>
              <w:pStyle w:val="ConsPlusNormal"/>
              <w:ind w:firstLine="283"/>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4E3FBA" w:rsidRDefault="004E3FB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4E3FBA">
        <w:tc>
          <w:tcPr>
            <w:tcW w:w="4845" w:type="dxa"/>
            <w:tcBorders>
              <w:top w:val="nil"/>
              <w:left w:val="nil"/>
              <w:bottom w:val="nil"/>
              <w:right w:val="nil"/>
            </w:tcBorders>
          </w:tcPr>
          <w:p w:rsidR="004E3FBA" w:rsidRDefault="004E3FBA">
            <w:pPr>
              <w:pStyle w:val="ConsPlusNormal"/>
            </w:pPr>
            <w:r>
              <w:t>"__" __________ 20__ г.</w:t>
            </w:r>
          </w:p>
        </w:tc>
        <w:tc>
          <w:tcPr>
            <w:tcW w:w="4200" w:type="dxa"/>
            <w:tcBorders>
              <w:top w:val="nil"/>
              <w:left w:val="nil"/>
              <w:bottom w:val="nil"/>
              <w:right w:val="nil"/>
            </w:tcBorders>
          </w:tcPr>
          <w:p w:rsidR="004E3FBA" w:rsidRDefault="004E3FBA">
            <w:pPr>
              <w:pStyle w:val="ConsPlusNormal"/>
              <w:jc w:val="right"/>
            </w:pPr>
            <w:r>
              <w:t>Подпись ________________</w:t>
            </w:r>
          </w:p>
        </w:tc>
      </w:tr>
    </w:tbl>
    <w:p w:rsidR="004E3FBA" w:rsidRDefault="004E3FB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350"/>
      </w:tblGrid>
      <w:tr w:rsidR="004E3FBA">
        <w:tc>
          <w:tcPr>
            <w:tcW w:w="1710" w:type="dxa"/>
            <w:tcBorders>
              <w:top w:val="nil"/>
              <w:left w:val="nil"/>
              <w:bottom w:val="nil"/>
              <w:right w:val="nil"/>
            </w:tcBorders>
            <w:vAlign w:val="center"/>
          </w:tcPr>
          <w:p w:rsidR="004E3FBA" w:rsidRDefault="004E3FBA">
            <w:pPr>
              <w:pStyle w:val="ConsPlusNormal"/>
              <w:jc w:val="center"/>
            </w:pPr>
            <w:r>
              <w:t>М.П.</w:t>
            </w:r>
          </w:p>
        </w:tc>
        <w:tc>
          <w:tcPr>
            <w:tcW w:w="7350" w:type="dxa"/>
            <w:tcBorders>
              <w:top w:val="nil"/>
              <w:left w:val="nil"/>
              <w:bottom w:val="nil"/>
              <w:right w:val="nil"/>
            </w:tcBorders>
          </w:tcPr>
          <w:p w:rsidR="004E3FBA" w:rsidRDefault="004E3FBA">
            <w:pPr>
              <w:pStyle w:val="ConsPlusNormal"/>
              <w:jc w:val="both"/>
            </w:pPr>
            <w:r>
              <w:t>Фотография и сведения, изложенные в анкете, соответствуют представленным документам.</w:t>
            </w:r>
          </w:p>
        </w:tc>
      </w:tr>
    </w:tbl>
    <w:p w:rsidR="004E3FBA" w:rsidRDefault="004E3FB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4E3FBA">
        <w:tc>
          <w:tcPr>
            <w:tcW w:w="3195" w:type="dxa"/>
            <w:tcBorders>
              <w:top w:val="nil"/>
              <w:left w:val="nil"/>
              <w:bottom w:val="nil"/>
              <w:right w:val="nil"/>
            </w:tcBorders>
            <w:vAlign w:val="bottom"/>
          </w:tcPr>
          <w:p w:rsidR="004E3FBA" w:rsidRDefault="004E3FBA">
            <w:pPr>
              <w:pStyle w:val="ConsPlusNormal"/>
            </w:pPr>
            <w:r>
              <w:t>"__" __________ 20__ г.</w:t>
            </w:r>
          </w:p>
        </w:tc>
        <w:tc>
          <w:tcPr>
            <w:tcW w:w="5864" w:type="dxa"/>
            <w:tcBorders>
              <w:top w:val="nil"/>
              <w:left w:val="nil"/>
              <w:bottom w:val="single" w:sz="4" w:space="0" w:color="auto"/>
              <w:right w:val="nil"/>
            </w:tcBorders>
          </w:tcPr>
          <w:p w:rsidR="004E3FBA" w:rsidRDefault="004E3FBA">
            <w:pPr>
              <w:pStyle w:val="ConsPlusNormal"/>
            </w:pPr>
          </w:p>
        </w:tc>
      </w:tr>
      <w:tr w:rsidR="004E3FBA">
        <w:tc>
          <w:tcPr>
            <w:tcW w:w="3195" w:type="dxa"/>
            <w:tcBorders>
              <w:top w:val="nil"/>
              <w:left w:val="nil"/>
              <w:bottom w:val="nil"/>
              <w:right w:val="nil"/>
            </w:tcBorders>
          </w:tcPr>
          <w:p w:rsidR="004E3FBA" w:rsidRDefault="004E3FBA">
            <w:pPr>
              <w:pStyle w:val="ConsPlusNormal"/>
            </w:pPr>
          </w:p>
        </w:tc>
        <w:tc>
          <w:tcPr>
            <w:tcW w:w="5864" w:type="dxa"/>
            <w:tcBorders>
              <w:top w:val="single" w:sz="4" w:space="0" w:color="auto"/>
              <w:left w:val="nil"/>
              <w:bottom w:val="nil"/>
              <w:right w:val="nil"/>
            </w:tcBorders>
          </w:tcPr>
          <w:p w:rsidR="004E3FBA" w:rsidRDefault="004E3FBA">
            <w:pPr>
              <w:pStyle w:val="ConsPlusNormal"/>
              <w:jc w:val="center"/>
            </w:pPr>
            <w:r>
              <w:t xml:space="preserve">(подпись, инициалы имени и отчества (при наличии), </w:t>
            </w:r>
            <w:r>
              <w:lastRenderedPageBreak/>
              <w:t>фамилия работника (сотрудника) кадровой службы (кадрового подразделения)</w:t>
            </w:r>
          </w:p>
        </w:tc>
      </w:tr>
    </w:tbl>
    <w:p w:rsidR="004E3FBA" w:rsidRDefault="004E3FBA">
      <w:pPr>
        <w:pStyle w:val="ConsPlusNormal"/>
        <w:ind w:firstLine="540"/>
        <w:jc w:val="both"/>
      </w:pPr>
    </w:p>
    <w:p w:rsidR="004E3FBA" w:rsidRDefault="004E3FBA">
      <w:pPr>
        <w:pStyle w:val="ConsPlusNormal"/>
        <w:ind w:firstLine="540"/>
        <w:jc w:val="both"/>
      </w:pPr>
    </w:p>
    <w:p w:rsidR="004E3FBA" w:rsidRDefault="004E3FBA">
      <w:pPr>
        <w:pStyle w:val="ConsPlusNormal"/>
        <w:ind w:firstLine="540"/>
        <w:jc w:val="both"/>
      </w:pPr>
    </w:p>
    <w:p w:rsidR="004E3FBA" w:rsidRDefault="004E3FBA">
      <w:pPr>
        <w:pStyle w:val="ConsPlusNormal"/>
        <w:ind w:firstLine="540"/>
        <w:jc w:val="both"/>
      </w:pPr>
    </w:p>
    <w:p w:rsidR="004E3FBA" w:rsidRDefault="004E3FBA">
      <w:pPr>
        <w:pStyle w:val="ConsPlusNormal"/>
        <w:ind w:firstLine="540"/>
        <w:jc w:val="both"/>
      </w:pPr>
    </w:p>
    <w:p w:rsidR="004E3FBA" w:rsidRDefault="004E3FBA">
      <w:pPr>
        <w:pStyle w:val="ConsPlusNormal"/>
        <w:jc w:val="right"/>
        <w:outlineLvl w:val="0"/>
      </w:pPr>
      <w:r>
        <w:t>Утверждена</w:t>
      </w:r>
    </w:p>
    <w:p w:rsidR="004E3FBA" w:rsidRDefault="004E3FBA">
      <w:pPr>
        <w:pStyle w:val="ConsPlusNormal"/>
        <w:jc w:val="right"/>
      </w:pPr>
      <w:r>
        <w:t>Указом Президента</w:t>
      </w:r>
    </w:p>
    <w:p w:rsidR="004E3FBA" w:rsidRDefault="004E3FBA">
      <w:pPr>
        <w:pStyle w:val="ConsPlusNormal"/>
        <w:jc w:val="right"/>
      </w:pPr>
      <w:r>
        <w:t>Российской Федерации</w:t>
      </w:r>
    </w:p>
    <w:p w:rsidR="004E3FBA" w:rsidRDefault="004E3FBA">
      <w:pPr>
        <w:pStyle w:val="ConsPlusNormal"/>
        <w:jc w:val="right"/>
      </w:pPr>
      <w:r>
        <w:t>от 10 октября 2024 г. N 870</w:t>
      </w:r>
    </w:p>
    <w:p w:rsidR="004E3FBA" w:rsidRDefault="004E3FBA">
      <w:pPr>
        <w:pStyle w:val="ConsPlusNormal"/>
        <w:jc w:val="right"/>
      </w:pPr>
    </w:p>
    <w:p w:rsidR="004E3FBA" w:rsidRDefault="004E3FBA">
      <w:pPr>
        <w:pStyle w:val="ConsPlusNormal"/>
        <w:jc w:val="right"/>
      </w:pPr>
      <w:r>
        <w:t>(форма)</w:t>
      </w:r>
    </w:p>
    <w:p w:rsidR="004E3FBA" w:rsidRDefault="004E3FB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4E3FBA">
        <w:tc>
          <w:tcPr>
            <w:tcW w:w="9060" w:type="dxa"/>
            <w:tcBorders>
              <w:top w:val="nil"/>
              <w:left w:val="nil"/>
              <w:bottom w:val="nil"/>
              <w:right w:val="nil"/>
            </w:tcBorders>
          </w:tcPr>
          <w:p w:rsidR="004E3FBA" w:rsidRDefault="004E3FBA">
            <w:pPr>
              <w:pStyle w:val="ConsPlusNormal"/>
              <w:jc w:val="center"/>
            </w:pPr>
            <w:bookmarkStart w:id="6" w:name="P370"/>
            <w:bookmarkEnd w:id="6"/>
            <w:r>
              <w:t>АНКЕТА</w:t>
            </w:r>
          </w:p>
          <w:p w:rsidR="004E3FBA" w:rsidRDefault="004E3FBA">
            <w:pPr>
              <w:pStyle w:val="ConsPlusNormal"/>
              <w:jc w:val="center"/>
            </w:pPr>
            <w:r>
              <w:t>для поступления на военную службу по контракту в органы федеральной службы безопасности</w:t>
            </w:r>
          </w:p>
        </w:tc>
      </w:tr>
      <w:tr w:rsidR="004E3FBA">
        <w:tc>
          <w:tcPr>
            <w:tcW w:w="9060" w:type="dxa"/>
            <w:tcBorders>
              <w:top w:val="nil"/>
              <w:left w:val="nil"/>
              <w:bottom w:val="nil"/>
              <w:right w:val="nil"/>
            </w:tcBorders>
          </w:tcPr>
          <w:p w:rsidR="004E3FBA" w:rsidRDefault="004E3FBA">
            <w:pPr>
              <w:pStyle w:val="ConsPlusNormal"/>
              <w:jc w:val="center"/>
            </w:pPr>
            <w:r>
              <w:t>(заполняется собственноручно)</w:t>
            </w:r>
          </w:p>
        </w:tc>
      </w:tr>
    </w:tbl>
    <w:p w:rsidR="004E3FBA" w:rsidRDefault="004E3FBA">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4E3FBA">
        <w:tc>
          <w:tcPr>
            <w:tcW w:w="6450" w:type="dxa"/>
            <w:gridSpan w:val="4"/>
            <w:tcBorders>
              <w:top w:val="nil"/>
              <w:left w:val="nil"/>
              <w:bottom w:val="nil"/>
              <w:right w:val="nil"/>
            </w:tcBorders>
          </w:tcPr>
          <w:p w:rsidR="004E3FBA" w:rsidRDefault="004E3FBA">
            <w:pPr>
              <w:pStyle w:val="ConsPlusNormal"/>
            </w:pPr>
          </w:p>
        </w:tc>
        <w:tc>
          <w:tcPr>
            <w:tcW w:w="340" w:type="dxa"/>
            <w:tcBorders>
              <w:top w:val="nil"/>
              <w:left w:val="nil"/>
              <w:bottom w:val="nil"/>
              <w:right w:val="single" w:sz="4" w:space="0" w:color="auto"/>
            </w:tcBorders>
          </w:tcPr>
          <w:p w:rsidR="004E3FBA" w:rsidRDefault="004E3FBA">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4E3FBA" w:rsidRDefault="004E3FBA">
            <w:pPr>
              <w:pStyle w:val="ConsPlusNormal"/>
              <w:jc w:val="center"/>
            </w:pPr>
            <w:r>
              <w:t>Место</w:t>
            </w:r>
          </w:p>
          <w:p w:rsidR="004E3FBA" w:rsidRDefault="004E3FBA">
            <w:pPr>
              <w:pStyle w:val="ConsPlusNormal"/>
              <w:jc w:val="center"/>
            </w:pPr>
            <w:r>
              <w:t>для</w:t>
            </w:r>
          </w:p>
          <w:p w:rsidR="004E3FBA" w:rsidRDefault="004E3FBA">
            <w:pPr>
              <w:pStyle w:val="ConsPlusNormal"/>
              <w:jc w:val="center"/>
            </w:pPr>
            <w:r>
              <w:t>фотографии</w:t>
            </w:r>
          </w:p>
          <w:p w:rsidR="004E3FBA" w:rsidRDefault="004E3FBA">
            <w:pPr>
              <w:pStyle w:val="ConsPlusNormal"/>
              <w:jc w:val="center"/>
            </w:pPr>
            <w:r>
              <w:t>(4 см x 6 см)</w:t>
            </w:r>
          </w:p>
        </w:tc>
      </w:tr>
      <w:tr w:rsidR="004E3FBA">
        <w:tc>
          <w:tcPr>
            <w:tcW w:w="1439" w:type="dxa"/>
            <w:gridSpan w:val="2"/>
            <w:tcBorders>
              <w:top w:val="nil"/>
              <w:left w:val="nil"/>
              <w:bottom w:val="nil"/>
              <w:right w:val="nil"/>
            </w:tcBorders>
            <w:vAlign w:val="bottom"/>
          </w:tcPr>
          <w:p w:rsidR="004E3FBA" w:rsidRDefault="004E3FBA">
            <w:pPr>
              <w:pStyle w:val="ConsPlusNormal"/>
            </w:pPr>
            <w:r>
              <w:t>1. Фамилия</w:t>
            </w:r>
          </w:p>
        </w:tc>
        <w:tc>
          <w:tcPr>
            <w:tcW w:w="5011" w:type="dxa"/>
            <w:gridSpan w:val="2"/>
            <w:tcBorders>
              <w:top w:val="nil"/>
              <w:left w:val="nil"/>
              <w:bottom w:val="single" w:sz="4" w:space="0" w:color="auto"/>
              <w:right w:val="nil"/>
            </w:tcBorders>
          </w:tcPr>
          <w:p w:rsidR="004E3FBA" w:rsidRDefault="004E3FBA">
            <w:pPr>
              <w:pStyle w:val="ConsPlusNormal"/>
              <w:jc w:val="both"/>
            </w:pPr>
          </w:p>
        </w:tc>
        <w:tc>
          <w:tcPr>
            <w:tcW w:w="340" w:type="dxa"/>
            <w:tcBorders>
              <w:top w:val="nil"/>
              <w:left w:val="nil"/>
              <w:bottom w:val="nil"/>
              <w:right w:val="single" w:sz="4" w:space="0" w:color="auto"/>
            </w:tcBorders>
          </w:tcPr>
          <w:p w:rsidR="004E3FBA" w:rsidRDefault="004E3FB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4E3FBA" w:rsidRDefault="004E3FBA">
            <w:pPr>
              <w:pStyle w:val="ConsPlusNormal"/>
            </w:pPr>
          </w:p>
        </w:tc>
      </w:tr>
      <w:tr w:rsidR="004E3FBA">
        <w:tc>
          <w:tcPr>
            <w:tcW w:w="674" w:type="dxa"/>
            <w:tcBorders>
              <w:top w:val="nil"/>
              <w:left w:val="nil"/>
              <w:bottom w:val="nil"/>
              <w:right w:val="nil"/>
            </w:tcBorders>
            <w:vAlign w:val="bottom"/>
          </w:tcPr>
          <w:p w:rsidR="004E3FBA" w:rsidRDefault="004E3FBA">
            <w:pPr>
              <w:pStyle w:val="ConsPlusNormal"/>
            </w:pPr>
            <w:r>
              <w:t>Имя</w:t>
            </w:r>
          </w:p>
        </w:tc>
        <w:tc>
          <w:tcPr>
            <w:tcW w:w="5776" w:type="dxa"/>
            <w:gridSpan w:val="3"/>
            <w:tcBorders>
              <w:top w:val="nil"/>
              <w:left w:val="nil"/>
              <w:bottom w:val="single" w:sz="4" w:space="0" w:color="auto"/>
              <w:right w:val="nil"/>
            </w:tcBorders>
          </w:tcPr>
          <w:p w:rsidR="004E3FBA" w:rsidRDefault="004E3FBA">
            <w:pPr>
              <w:pStyle w:val="ConsPlusNormal"/>
              <w:jc w:val="both"/>
            </w:pPr>
          </w:p>
        </w:tc>
        <w:tc>
          <w:tcPr>
            <w:tcW w:w="340" w:type="dxa"/>
            <w:tcBorders>
              <w:top w:val="nil"/>
              <w:left w:val="nil"/>
              <w:bottom w:val="nil"/>
              <w:right w:val="single" w:sz="4" w:space="0" w:color="auto"/>
            </w:tcBorders>
          </w:tcPr>
          <w:p w:rsidR="004E3FBA" w:rsidRDefault="004E3FB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4E3FBA" w:rsidRDefault="004E3FBA">
            <w:pPr>
              <w:pStyle w:val="ConsPlusNormal"/>
            </w:pPr>
          </w:p>
        </w:tc>
      </w:tr>
      <w:tr w:rsidR="004E3FBA">
        <w:tc>
          <w:tcPr>
            <w:tcW w:w="2668" w:type="dxa"/>
            <w:gridSpan w:val="3"/>
            <w:tcBorders>
              <w:top w:val="nil"/>
              <w:left w:val="nil"/>
              <w:bottom w:val="nil"/>
              <w:right w:val="nil"/>
            </w:tcBorders>
            <w:vAlign w:val="bottom"/>
          </w:tcPr>
          <w:p w:rsidR="004E3FBA" w:rsidRDefault="004E3FBA">
            <w:pPr>
              <w:pStyle w:val="ConsPlusNormal"/>
            </w:pPr>
            <w:r>
              <w:t>Отчество (при наличии)</w:t>
            </w:r>
          </w:p>
        </w:tc>
        <w:tc>
          <w:tcPr>
            <w:tcW w:w="3782" w:type="dxa"/>
            <w:tcBorders>
              <w:top w:val="single" w:sz="4" w:space="0" w:color="auto"/>
              <w:left w:val="nil"/>
              <w:bottom w:val="single" w:sz="4" w:space="0" w:color="auto"/>
              <w:right w:val="nil"/>
            </w:tcBorders>
          </w:tcPr>
          <w:p w:rsidR="004E3FBA" w:rsidRDefault="004E3FBA">
            <w:pPr>
              <w:pStyle w:val="ConsPlusNormal"/>
              <w:jc w:val="both"/>
            </w:pPr>
          </w:p>
        </w:tc>
        <w:tc>
          <w:tcPr>
            <w:tcW w:w="340" w:type="dxa"/>
            <w:tcBorders>
              <w:top w:val="nil"/>
              <w:left w:val="nil"/>
              <w:bottom w:val="nil"/>
              <w:right w:val="single" w:sz="4" w:space="0" w:color="auto"/>
            </w:tcBorders>
          </w:tcPr>
          <w:p w:rsidR="004E3FBA" w:rsidRDefault="004E3FB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4E3FBA" w:rsidRDefault="004E3FBA">
            <w:pPr>
              <w:pStyle w:val="ConsPlusNormal"/>
            </w:pPr>
          </w:p>
        </w:tc>
      </w:tr>
      <w:tr w:rsidR="004E3FBA">
        <w:tc>
          <w:tcPr>
            <w:tcW w:w="6450" w:type="dxa"/>
            <w:gridSpan w:val="4"/>
            <w:tcBorders>
              <w:top w:val="nil"/>
              <w:left w:val="nil"/>
              <w:bottom w:val="nil"/>
              <w:right w:val="nil"/>
            </w:tcBorders>
          </w:tcPr>
          <w:p w:rsidR="004E3FBA" w:rsidRDefault="004E3FBA">
            <w:pPr>
              <w:pStyle w:val="ConsPlusNormal"/>
            </w:pPr>
          </w:p>
        </w:tc>
        <w:tc>
          <w:tcPr>
            <w:tcW w:w="340" w:type="dxa"/>
            <w:tcBorders>
              <w:top w:val="nil"/>
              <w:left w:val="nil"/>
              <w:bottom w:val="nil"/>
              <w:right w:val="single" w:sz="4" w:space="0" w:color="auto"/>
            </w:tcBorders>
          </w:tcPr>
          <w:p w:rsidR="004E3FBA" w:rsidRDefault="004E3FB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4E3FBA" w:rsidRDefault="004E3FBA">
            <w:pPr>
              <w:pStyle w:val="ConsPlusNormal"/>
            </w:pPr>
          </w:p>
        </w:tc>
      </w:tr>
    </w:tbl>
    <w:p w:rsidR="004E3FBA" w:rsidRDefault="004E3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4E3FBA">
        <w:tc>
          <w:tcPr>
            <w:tcW w:w="4675" w:type="dxa"/>
            <w:tcBorders>
              <w:left w:val="nil"/>
            </w:tcBorders>
          </w:tcPr>
          <w:p w:rsidR="004E3FBA" w:rsidRDefault="004E3FBA">
            <w:pPr>
              <w:pStyle w:val="ConsPlusNormal"/>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4E3FBA" w:rsidRDefault="004E3FBA">
            <w:pPr>
              <w:pStyle w:val="ConsPlusNormal"/>
              <w:jc w:val="both"/>
            </w:pPr>
          </w:p>
        </w:tc>
      </w:tr>
      <w:tr w:rsidR="004E3FBA">
        <w:tc>
          <w:tcPr>
            <w:tcW w:w="4675" w:type="dxa"/>
            <w:tcBorders>
              <w:left w:val="nil"/>
            </w:tcBorders>
          </w:tcPr>
          <w:p w:rsidR="004E3FBA" w:rsidRDefault="004E3FBA">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4E3FBA" w:rsidRDefault="004E3FBA">
            <w:pPr>
              <w:pStyle w:val="ConsPlusNormal"/>
              <w:jc w:val="both"/>
            </w:pPr>
          </w:p>
        </w:tc>
      </w:tr>
      <w:tr w:rsidR="004E3FBA">
        <w:tc>
          <w:tcPr>
            <w:tcW w:w="4675" w:type="dxa"/>
            <w:tcBorders>
              <w:left w:val="nil"/>
            </w:tcBorders>
          </w:tcPr>
          <w:p w:rsidR="004E3FBA" w:rsidRDefault="004E3FBA">
            <w:pPr>
              <w:pStyle w:val="ConsPlusNormal"/>
              <w:jc w:val="both"/>
            </w:pPr>
            <w: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w:t>
            </w:r>
            <w:r>
              <w:lastRenderedPageBreak/>
              <w:t>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4E3FBA" w:rsidRDefault="004E3FBA">
            <w:pPr>
              <w:pStyle w:val="ConsPlusNormal"/>
              <w:jc w:val="both"/>
            </w:pPr>
          </w:p>
        </w:tc>
      </w:tr>
      <w:tr w:rsidR="004E3FBA">
        <w:tc>
          <w:tcPr>
            <w:tcW w:w="4675" w:type="dxa"/>
            <w:tcBorders>
              <w:left w:val="nil"/>
            </w:tcBorders>
          </w:tcPr>
          <w:p w:rsidR="004E3FBA" w:rsidRDefault="004E3FBA">
            <w:pPr>
              <w:pStyle w:val="ConsPlusNormal"/>
              <w:jc w:val="both"/>
            </w:pPr>
            <w:r>
              <w:lastRenderedPageBreak/>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4E3FBA" w:rsidRDefault="004E3FBA">
            <w:pPr>
              <w:pStyle w:val="ConsPlusNormal"/>
              <w:jc w:val="both"/>
            </w:pPr>
          </w:p>
        </w:tc>
      </w:tr>
      <w:tr w:rsidR="004E3FBA">
        <w:tc>
          <w:tcPr>
            <w:tcW w:w="4675" w:type="dxa"/>
            <w:tcBorders>
              <w:left w:val="nil"/>
            </w:tcBorders>
          </w:tcPr>
          <w:p w:rsidR="004E3FBA" w:rsidRDefault="004E3FBA">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4E3FBA" w:rsidRDefault="004E3FBA">
            <w:pPr>
              <w:pStyle w:val="ConsPlusNormal"/>
              <w:jc w:val="both"/>
            </w:pPr>
          </w:p>
        </w:tc>
      </w:tr>
      <w:tr w:rsidR="004E3FBA">
        <w:tc>
          <w:tcPr>
            <w:tcW w:w="4675" w:type="dxa"/>
            <w:tcBorders>
              <w:left w:val="nil"/>
            </w:tcBorders>
          </w:tcPr>
          <w:p w:rsidR="004E3FBA" w:rsidRDefault="004E3FBA">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4E3FBA" w:rsidRDefault="004E3FBA">
            <w:pPr>
              <w:pStyle w:val="ConsPlusNormal"/>
              <w:jc w:val="both"/>
            </w:pPr>
          </w:p>
        </w:tc>
      </w:tr>
      <w:tr w:rsidR="004E3FBA">
        <w:tc>
          <w:tcPr>
            <w:tcW w:w="4675" w:type="dxa"/>
            <w:tcBorders>
              <w:left w:val="nil"/>
            </w:tcBorders>
          </w:tcPr>
          <w:p w:rsidR="004E3FBA" w:rsidRDefault="004E3FBA">
            <w:pPr>
              <w:pStyle w:val="ConsPlusNormal"/>
              <w:jc w:val="both"/>
            </w:pPr>
            <w:r>
              <w:t>8. Национальность</w:t>
            </w:r>
          </w:p>
          <w:p w:rsidR="004E3FBA" w:rsidRDefault="004E3FBA">
            <w:pPr>
              <w:pStyle w:val="ConsPlusNormal"/>
              <w:jc w:val="both"/>
            </w:pPr>
            <w:r>
              <w:t>(указывается по желанию)</w:t>
            </w:r>
          </w:p>
        </w:tc>
        <w:tc>
          <w:tcPr>
            <w:tcW w:w="4370" w:type="dxa"/>
            <w:tcBorders>
              <w:right w:val="nil"/>
            </w:tcBorders>
          </w:tcPr>
          <w:p w:rsidR="004E3FBA" w:rsidRDefault="004E3FBA">
            <w:pPr>
              <w:pStyle w:val="ConsPlusNormal"/>
              <w:jc w:val="both"/>
            </w:pPr>
          </w:p>
        </w:tc>
      </w:tr>
      <w:tr w:rsidR="004E3FBA">
        <w:tc>
          <w:tcPr>
            <w:tcW w:w="4675" w:type="dxa"/>
            <w:tcBorders>
              <w:left w:val="nil"/>
            </w:tcBorders>
          </w:tcPr>
          <w:p w:rsidR="004E3FBA" w:rsidRDefault="004E3FBA">
            <w:pPr>
              <w:pStyle w:val="ConsPlusNormal"/>
              <w:jc w:val="both"/>
            </w:pPr>
            <w:r>
              <w:t>9. Страховой номер индивидуального лицевого счета (при наличии)</w:t>
            </w:r>
          </w:p>
        </w:tc>
        <w:tc>
          <w:tcPr>
            <w:tcW w:w="4370" w:type="dxa"/>
            <w:tcBorders>
              <w:right w:val="nil"/>
            </w:tcBorders>
          </w:tcPr>
          <w:p w:rsidR="004E3FBA" w:rsidRDefault="004E3FBA">
            <w:pPr>
              <w:pStyle w:val="ConsPlusNormal"/>
              <w:jc w:val="both"/>
            </w:pPr>
          </w:p>
        </w:tc>
      </w:tr>
      <w:tr w:rsidR="004E3FBA">
        <w:tc>
          <w:tcPr>
            <w:tcW w:w="4675" w:type="dxa"/>
            <w:tcBorders>
              <w:left w:val="nil"/>
            </w:tcBorders>
          </w:tcPr>
          <w:p w:rsidR="004E3FBA" w:rsidRDefault="004E3FBA">
            <w:pPr>
              <w:pStyle w:val="ConsPlusNormal"/>
              <w:jc w:val="both"/>
            </w:pPr>
            <w:r>
              <w:t>10. Полис обязательного медицинского страхования (при наличии)</w:t>
            </w:r>
          </w:p>
        </w:tc>
        <w:tc>
          <w:tcPr>
            <w:tcW w:w="4370" w:type="dxa"/>
            <w:tcBorders>
              <w:right w:val="nil"/>
            </w:tcBorders>
          </w:tcPr>
          <w:p w:rsidR="004E3FBA" w:rsidRDefault="004E3FBA">
            <w:pPr>
              <w:pStyle w:val="ConsPlusNormal"/>
              <w:jc w:val="both"/>
            </w:pPr>
          </w:p>
        </w:tc>
      </w:tr>
      <w:tr w:rsidR="004E3FBA">
        <w:tc>
          <w:tcPr>
            <w:tcW w:w="4675" w:type="dxa"/>
            <w:tcBorders>
              <w:left w:val="nil"/>
            </w:tcBorders>
          </w:tcPr>
          <w:p w:rsidR="004E3FBA" w:rsidRDefault="004E3FBA">
            <w:pPr>
              <w:pStyle w:val="ConsPlusNormal"/>
              <w:jc w:val="both"/>
            </w:pPr>
            <w:r>
              <w:t>11. Идентификационный номер налогоплательщика (при наличии)</w:t>
            </w:r>
          </w:p>
        </w:tc>
        <w:tc>
          <w:tcPr>
            <w:tcW w:w="4370" w:type="dxa"/>
            <w:tcBorders>
              <w:right w:val="nil"/>
            </w:tcBorders>
          </w:tcPr>
          <w:p w:rsidR="004E3FBA" w:rsidRDefault="004E3FBA">
            <w:pPr>
              <w:pStyle w:val="ConsPlusNormal"/>
              <w:jc w:val="both"/>
            </w:pPr>
          </w:p>
        </w:tc>
      </w:tr>
      <w:tr w:rsidR="004E3FBA">
        <w:tc>
          <w:tcPr>
            <w:tcW w:w="4675" w:type="dxa"/>
            <w:tcBorders>
              <w:left w:val="nil"/>
            </w:tcBorders>
          </w:tcPr>
          <w:p w:rsidR="004E3FBA" w:rsidRDefault="004E3FBA">
            <w:pPr>
              <w:pStyle w:val="ConsPlusNormal"/>
              <w:jc w:val="both"/>
            </w:pPr>
            <w:r>
              <w:t>12.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4E3FBA" w:rsidRDefault="004E3FBA">
            <w:pPr>
              <w:pStyle w:val="ConsPlusNormal"/>
              <w:jc w:val="both"/>
            </w:pPr>
          </w:p>
        </w:tc>
      </w:tr>
      <w:tr w:rsidR="004E3FBA">
        <w:tc>
          <w:tcPr>
            <w:tcW w:w="4675" w:type="dxa"/>
            <w:tcBorders>
              <w:left w:val="nil"/>
            </w:tcBorders>
          </w:tcPr>
          <w:p w:rsidR="004E3FBA" w:rsidRDefault="004E3FBA">
            <w:pPr>
              <w:pStyle w:val="ConsPlusNormal"/>
              <w:jc w:val="both"/>
            </w:pPr>
            <w:r>
              <w:t xml:space="preserve">13.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w:t>
            </w:r>
            <w:r>
              <w:lastRenderedPageBreak/>
              <w:t>квалификация</w:t>
            </w:r>
          </w:p>
        </w:tc>
        <w:tc>
          <w:tcPr>
            <w:tcW w:w="4370" w:type="dxa"/>
            <w:tcBorders>
              <w:right w:val="nil"/>
            </w:tcBorders>
          </w:tcPr>
          <w:p w:rsidR="004E3FBA" w:rsidRDefault="004E3FBA">
            <w:pPr>
              <w:pStyle w:val="ConsPlusNormal"/>
              <w:jc w:val="both"/>
            </w:pPr>
          </w:p>
        </w:tc>
      </w:tr>
      <w:tr w:rsidR="004E3FBA">
        <w:tc>
          <w:tcPr>
            <w:tcW w:w="4675" w:type="dxa"/>
            <w:tcBorders>
              <w:left w:val="nil"/>
            </w:tcBorders>
          </w:tcPr>
          <w:p w:rsidR="004E3FBA" w:rsidRDefault="004E3FBA">
            <w:pPr>
              <w:pStyle w:val="ConsPlusNormal"/>
              <w:jc w:val="both"/>
            </w:pPr>
            <w:r>
              <w:lastRenderedPageBreak/>
              <w:t>14. Ученая степень, серия и номер диплома, наименование органа или организации, выдавших его, дата и место выдачи</w:t>
            </w:r>
          </w:p>
        </w:tc>
        <w:tc>
          <w:tcPr>
            <w:tcW w:w="4370" w:type="dxa"/>
            <w:tcBorders>
              <w:right w:val="nil"/>
            </w:tcBorders>
          </w:tcPr>
          <w:p w:rsidR="004E3FBA" w:rsidRDefault="004E3FBA">
            <w:pPr>
              <w:pStyle w:val="ConsPlusNormal"/>
              <w:jc w:val="both"/>
            </w:pPr>
          </w:p>
        </w:tc>
      </w:tr>
      <w:tr w:rsidR="004E3FBA">
        <w:tc>
          <w:tcPr>
            <w:tcW w:w="4675" w:type="dxa"/>
            <w:tcBorders>
              <w:left w:val="nil"/>
            </w:tcBorders>
          </w:tcPr>
          <w:p w:rsidR="004E3FBA" w:rsidRDefault="004E3FBA">
            <w:pPr>
              <w:pStyle w:val="ConsPlusNormal"/>
              <w:jc w:val="both"/>
            </w:pPr>
            <w:r>
              <w:t>15.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4E3FBA" w:rsidRDefault="004E3FBA">
            <w:pPr>
              <w:pStyle w:val="ConsPlusNormal"/>
              <w:jc w:val="both"/>
            </w:pPr>
          </w:p>
        </w:tc>
      </w:tr>
      <w:tr w:rsidR="004E3FBA">
        <w:tc>
          <w:tcPr>
            <w:tcW w:w="4675" w:type="dxa"/>
            <w:tcBorders>
              <w:left w:val="nil"/>
            </w:tcBorders>
          </w:tcPr>
          <w:p w:rsidR="004E3FBA" w:rsidRDefault="004E3FBA">
            <w:pPr>
              <w:pStyle w:val="ConsPlusNormal"/>
              <w:jc w:val="both"/>
            </w:pPr>
            <w:r>
              <w:t>16.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документ о присвоении чина, ранга или звания, номер и дата документа</w:t>
            </w:r>
          </w:p>
        </w:tc>
        <w:tc>
          <w:tcPr>
            <w:tcW w:w="4370" w:type="dxa"/>
            <w:tcBorders>
              <w:right w:val="nil"/>
            </w:tcBorders>
          </w:tcPr>
          <w:p w:rsidR="004E3FBA" w:rsidRDefault="004E3FBA">
            <w:pPr>
              <w:pStyle w:val="ConsPlusNormal"/>
              <w:jc w:val="both"/>
            </w:pPr>
          </w:p>
        </w:tc>
      </w:tr>
      <w:tr w:rsidR="004E3FBA">
        <w:tc>
          <w:tcPr>
            <w:tcW w:w="4675" w:type="dxa"/>
            <w:tcBorders>
              <w:left w:val="nil"/>
            </w:tcBorders>
          </w:tcPr>
          <w:p w:rsidR="004E3FBA" w:rsidRDefault="004E3FBA">
            <w:pPr>
              <w:pStyle w:val="ConsPlusNormal"/>
              <w:jc w:val="both"/>
            </w:pPr>
            <w:r>
              <w:t>17. Прохождение военной службы по призыву или контракту,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4E3FBA" w:rsidRDefault="004E3FBA">
            <w:pPr>
              <w:pStyle w:val="ConsPlusNormal"/>
              <w:jc w:val="both"/>
            </w:pPr>
          </w:p>
        </w:tc>
      </w:tr>
      <w:tr w:rsidR="004E3FBA">
        <w:tc>
          <w:tcPr>
            <w:tcW w:w="4675" w:type="dxa"/>
            <w:tcBorders>
              <w:left w:val="nil"/>
            </w:tcBorders>
          </w:tcPr>
          <w:p w:rsidR="004E3FBA" w:rsidRDefault="004E3FBA">
            <w:pPr>
              <w:pStyle w:val="ConsPlusNormal"/>
              <w:jc w:val="both"/>
            </w:pPr>
            <w:r>
              <w:t>18.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4E3FBA" w:rsidRDefault="004E3FBA">
            <w:pPr>
              <w:pStyle w:val="ConsPlusNormal"/>
              <w:jc w:val="both"/>
            </w:pPr>
          </w:p>
        </w:tc>
      </w:tr>
      <w:tr w:rsidR="004E3FBA">
        <w:tc>
          <w:tcPr>
            <w:tcW w:w="4675" w:type="dxa"/>
            <w:tcBorders>
              <w:left w:val="nil"/>
            </w:tcBorders>
          </w:tcPr>
          <w:p w:rsidR="004E3FBA" w:rsidRDefault="004E3FBA">
            <w:pPr>
              <w:pStyle w:val="ConsPlusNormal"/>
              <w:jc w:val="both"/>
            </w:pPr>
            <w:r>
              <w:t>19.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4E3FBA" w:rsidRDefault="004E3FBA">
            <w:pPr>
              <w:pStyle w:val="ConsPlusNormal"/>
              <w:jc w:val="both"/>
            </w:pPr>
          </w:p>
        </w:tc>
      </w:tr>
    </w:tbl>
    <w:p w:rsidR="004E3FBA" w:rsidRDefault="004E3FB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4E3FBA">
        <w:tc>
          <w:tcPr>
            <w:tcW w:w="9026" w:type="dxa"/>
            <w:tcBorders>
              <w:top w:val="nil"/>
              <w:left w:val="nil"/>
              <w:bottom w:val="nil"/>
              <w:right w:val="nil"/>
            </w:tcBorders>
          </w:tcPr>
          <w:p w:rsidR="004E3FBA" w:rsidRDefault="004E3FBA">
            <w:pPr>
              <w:pStyle w:val="ConsPlusNormal"/>
            </w:pPr>
            <w:r>
              <w:lastRenderedPageBreak/>
              <w:t>20. Пребывание за пределами территории Российской Федерации</w:t>
            </w:r>
          </w:p>
        </w:tc>
      </w:tr>
    </w:tbl>
    <w:p w:rsidR="004E3FBA" w:rsidRDefault="004E3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3"/>
        <w:gridCol w:w="3010"/>
        <w:gridCol w:w="2976"/>
      </w:tblGrid>
      <w:tr w:rsidR="004E3FBA">
        <w:tc>
          <w:tcPr>
            <w:tcW w:w="3053" w:type="dxa"/>
            <w:tcBorders>
              <w:left w:val="nil"/>
            </w:tcBorders>
          </w:tcPr>
          <w:p w:rsidR="004E3FBA" w:rsidRDefault="004E3FBA">
            <w:pPr>
              <w:pStyle w:val="ConsPlusNormal"/>
              <w:jc w:val="center"/>
            </w:pPr>
            <w:r>
              <w:t>Государство пребывания</w:t>
            </w:r>
          </w:p>
        </w:tc>
        <w:tc>
          <w:tcPr>
            <w:tcW w:w="3010" w:type="dxa"/>
          </w:tcPr>
          <w:p w:rsidR="004E3FBA" w:rsidRDefault="004E3FBA">
            <w:pPr>
              <w:pStyle w:val="ConsPlusNormal"/>
              <w:jc w:val="center"/>
            </w:pPr>
            <w:r>
              <w:t>Период пребывания</w:t>
            </w:r>
          </w:p>
        </w:tc>
        <w:tc>
          <w:tcPr>
            <w:tcW w:w="2976" w:type="dxa"/>
            <w:tcBorders>
              <w:right w:val="nil"/>
            </w:tcBorders>
          </w:tcPr>
          <w:p w:rsidR="004E3FBA" w:rsidRDefault="004E3FBA">
            <w:pPr>
              <w:pStyle w:val="ConsPlusNormal"/>
              <w:jc w:val="center"/>
            </w:pPr>
            <w:r>
              <w:t>Цель пребывания</w:t>
            </w:r>
          </w:p>
        </w:tc>
      </w:tr>
      <w:tr w:rsidR="004E3FBA">
        <w:tc>
          <w:tcPr>
            <w:tcW w:w="3053" w:type="dxa"/>
            <w:tcBorders>
              <w:left w:val="nil"/>
            </w:tcBorders>
          </w:tcPr>
          <w:p w:rsidR="004E3FBA" w:rsidRDefault="004E3FBA">
            <w:pPr>
              <w:pStyle w:val="ConsPlusNormal"/>
              <w:jc w:val="center"/>
            </w:pPr>
          </w:p>
        </w:tc>
        <w:tc>
          <w:tcPr>
            <w:tcW w:w="3010" w:type="dxa"/>
          </w:tcPr>
          <w:p w:rsidR="004E3FBA" w:rsidRDefault="004E3FBA">
            <w:pPr>
              <w:pStyle w:val="ConsPlusNormal"/>
              <w:jc w:val="center"/>
            </w:pPr>
          </w:p>
        </w:tc>
        <w:tc>
          <w:tcPr>
            <w:tcW w:w="2976" w:type="dxa"/>
            <w:tcBorders>
              <w:right w:val="nil"/>
            </w:tcBorders>
          </w:tcPr>
          <w:p w:rsidR="004E3FBA" w:rsidRDefault="004E3FBA">
            <w:pPr>
              <w:pStyle w:val="ConsPlusNormal"/>
              <w:jc w:val="center"/>
            </w:pPr>
          </w:p>
        </w:tc>
      </w:tr>
      <w:tr w:rsidR="004E3FBA">
        <w:tc>
          <w:tcPr>
            <w:tcW w:w="3053" w:type="dxa"/>
            <w:tcBorders>
              <w:left w:val="nil"/>
            </w:tcBorders>
          </w:tcPr>
          <w:p w:rsidR="004E3FBA" w:rsidRDefault="004E3FBA">
            <w:pPr>
              <w:pStyle w:val="ConsPlusNormal"/>
            </w:pPr>
          </w:p>
        </w:tc>
        <w:tc>
          <w:tcPr>
            <w:tcW w:w="3010" w:type="dxa"/>
          </w:tcPr>
          <w:p w:rsidR="004E3FBA" w:rsidRDefault="004E3FBA">
            <w:pPr>
              <w:pStyle w:val="ConsPlusNormal"/>
            </w:pPr>
          </w:p>
        </w:tc>
        <w:tc>
          <w:tcPr>
            <w:tcW w:w="2976" w:type="dxa"/>
            <w:tcBorders>
              <w:right w:val="nil"/>
            </w:tcBorders>
          </w:tcPr>
          <w:p w:rsidR="004E3FBA" w:rsidRDefault="004E3FBA">
            <w:pPr>
              <w:pStyle w:val="ConsPlusNormal"/>
            </w:pPr>
          </w:p>
        </w:tc>
      </w:tr>
      <w:tr w:rsidR="004E3FBA">
        <w:tc>
          <w:tcPr>
            <w:tcW w:w="3053" w:type="dxa"/>
            <w:tcBorders>
              <w:left w:val="nil"/>
            </w:tcBorders>
          </w:tcPr>
          <w:p w:rsidR="004E3FBA" w:rsidRDefault="004E3FBA">
            <w:pPr>
              <w:pStyle w:val="ConsPlusNormal"/>
            </w:pPr>
          </w:p>
        </w:tc>
        <w:tc>
          <w:tcPr>
            <w:tcW w:w="3010" w:type="dxa"/>
          </w:tcPr>
          <w:p w:rsidR="004E3FBA" w:rsidRDefault="004E3FBA">
            <w:pPr>
              <w:pStyle w:val="ConsPlusNormal"/>
            </w:pPr>
          </w:p>
        </w:tc>
        <w:tc>
          <w:tcPr>
            <w:tcW w:w="2976" w:type="dxa"/>
            <w:tcBorders>
              <w:right w:val="nil"/>
            </w:tcBorders>
          </w:tcPr>
          <w:p w:rsidR="004E3FBA" w:rsidRDefault="004E3FBA">
            <w:pPr>
              <w:pStyle w:val="ConsPlusNormal"/>
            </w:pPr>
          </w:p>
        </w:tc>
      </w:tr>
      <w:tr w:rsidR="004E3FBA">
        <w:tc>
          <w:tcPr>
            <w:tcW w:w="3053" w:type="dxa"/>
            <w:tcBorders>
              <w:left w:val="nil"/>
            </w:tcBorders>
          </w:tcPr>
          <w:p w:rsidR="004E3FBA" w:rsidRDefault="004E3FBA">
            <w:pPr>
              <w:pStyle w:val="ConsPlusNormal"/>
            </w:pPr>
          </w:p>
        </w:tc>
        <w:tc>
          <w:tcPr>
            <w:tcW w:w="3010" w:type="dxa"/>
          </w:tcPr>
          <w:p w:rsidR="004E3FBA" w:rsidRDefault="004E3FBA">
            <w:pPr>
              <w:pStyle w:val="ConsPlusNormal"/>
            </w:pPr>
          </w:p>
        </w:tc>
        <w:tc>
          <w:tcPr>
            <w:tcW w:w="2976" w:type="dxa"/>
            <w:tcBorders>
              <w:right w:val="nil"/>
            </w:tcBorders>
          </w:tcPr>
          <w:p w:rsidR="004E3FBA" w:rsidRDefault="004E3FBA">
            <w:pPr>
              <w:pStyle w:val="ConsPlusNormal"/>
            </w:pPr>
          </w:p>
        </w:tc>
      </w:tr>
      <w:tr w:rsidR="004E3FBA">
        <w:tc>
          <w:tcPr>
            <w:tcW w:w="3053" w:type="dxa"/>
            <w:tcBorders>
              <w:left w:val="nil"/>
            </w:tcBorders>
          </w:tcPr>
          <w:p w:rsidR="004E3FBA" w:rsidRDefault="004E3FBA">
            <w:pPr>
              <w:pStyle w:val="ConsPlusNormal"/>
            </w:pPr>
          </w:p>
        </w:tc>
        <w:tc>
          <w:tcPr>
            <w:tcW w:w="3010" w:type="dxa"/>
          </w:tcPr>
          <w:p w:rsidR="004E3FBA" w:rsidRDefault="004E3FBA">
            <w:pPr>
              <w:pStyle w:val="ConsPlusNormal"/>
            </w:pPr>
          </w:p>
        </w:tc>
        <w:tc>
          <w:tcPr>
            <w:tcW w:w="2976" w:type="dxa"/>
            <w:tcBorders>
              <w:right w:val="nil"/>
            </w:tcBorders>
          </w:tcPr>
          <w:p w:rsidR="004E3FBA" w:rsidRDefault="004E3FBA">
            <w:pPr>
              <w:pStyle w:val="ConsPlusNormal"/>
            </w:pPr>
          </w:p>
        </w:tc>
      </w:tr>
    </w:tbl>
    <w:p w:rsidR="004E3FBA" w:rsidRDefault="004E3FB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4E3FBA">
        <w:tc>
          <w:tcPr>
            <w:tcW w:w="9026" w:type="dxa"/>
            <w:tcBorders>
              <w:top w:val="nil"/>
              <w:left w:val="nil"/>
              <w:bottom w:val="nil"/>
              <w:right w:val="nil"/>
            </w:tcBorders>
          </w:tcPr>
          <w:p w:rsidR="004E3FBA" w:rsidRDefault="004E3FBA">
            <w:pPr>
              <w:pStyle w:val="ConsPlusNormal"/>
              <w:jc w:val="both"/>
            </w:pPr>
            <w:r>
              <w:t>21. 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4E3FBA">
        <w:tc>
          <w:tcPr>
            <w:tcW w:w="9026" w:type="dxa"/>
            <w:tcBorders>
              <w:top w:val="nil"/>
              <w:left w:val="nil"/>
              <w:bottom w:val="single" w:sz="4" w:space="0" w:color="auto"/>
              <w:right w:val="nil"/>
            </w:tcBorders>
          </w:tcPr>
          <w:p w:rsidR="004E3FBA" w:rsidRDefault="004E3FBA">
            <w:pPr>
              <w:pStyle w:val="ConsPlusNormal"/>
              <w:jc w:val="both"/>
            </w:pPr>
          </w:p>
        </w:tc>
      </w:tr>
      <w:tr w:rsidR="004E3FBA">
        <w:tc>
          <w:tcPr>
            <w:tcW w:w="9026" w:type="dxa"/>
            <w:tcBorders>
              <w:top w:val="single" w:sz="4" w:space="0" w:color="auto"/>
              <w:left w:val="nil"/>
              <w:bottom w:val="nil"/>
              <w:right w:val="nil"/>
            </w:tcBorders>
          </w:tcPr>
          <w:p w:rsidR="004E3FBA" w:rsidRDefault="004E3FBA">
            <w:pPr>
              <w:pStyle w:val="ConsPlusNormal"/>
              <w:jc w:val="both"/>
            </w:pPr>
            <w:r>
              <w:t>22. Участие (самостоятельно или через доверенных лиц) в управлении организациями, в том числе некоммерческими (наименование и адрес организации, форма участия) ____________________________________________________________</w:t>
            </w:r>
          </w:p>
        </w:tc>
      </w:tr>
      <w:tr w:rsidR="004E3FBA">
        <w:tc>
          <w:tcPr>
            <w:tcW w:w="9026" w:type="dxa"/>
            <w:tcBorders>
              <w:top w:val="nil"/>
              <w:left w:val="nil"/>
              <w:bottom w:val="single" w:sz="4" w:space="0" w:color="auto"/>
              <w:right w:val="nil"/>
            </w:tcBorders>
          </w:tcPr>
          <w:p w:rsidR="004E3FBA" w:rsidRDefault="004E3FBA">
            <w:pPr>
              <w:pStyle w:val="ConsPlusNormal"/>
              <w:jc w:val="both"/>
            </w:pPr>
          </w:p>
        </w:tc>
      </w:tr>
      <w:tr w:rsidR="004E3FBA">
        <w:tc>
          <w:tcPr>
            <w:tcW w:w="9026" w:type="dxa"/>
            <w:tcBorders>
              <w:top w:val="single" w:sz="4" w:space="0" w:color="auto"/>
              <w:left w:val="nil"/>
              <w:bottom w:val="nil"/>
              <w:right w:val="nil"/>
            </w:tcBorders>
          </w:tcPr>
          <w:p w:rsidR="004E3FBA" w:rsidRDefault="004E3FBA">
            <w:pPr>
              <w:pStyle w:val="ConsPlusNormal"/>
              <w:jc w:val="both"/>
            </w:pPr>
            <w:r>
              <w:t>23. Имеете ли статус иностранного агента (дата решения о включении в реестр иностранных агентов) ______________________________________________________</w:t>
            </w:r>
          </w:p>
        </w:tc>
      </w:tr>
      <w:tr w:rsidR="004E3FBA">
        <w:tc>
          <w:tcPr>
            <w:tcW w:w="9026" w:type="dxa"/>
            <w:tcBorders>
              <w:top w:val="nil"/>
              <w:left w:val="nil"/>
              <w:bottom w:val="single" w:sz="4" w:space="0" w:color="auto"/>
              <w:right w:val="nil"/>
            </w:tcBorders>
          </w:tcPr>
          <w:p w:rsidR="004E3FBA" w:rsidRDefault="004E3FBA">
            <w:pPr>
              <w:pStyle w:val="ConsPlusNormal"/>
              <w:jc w:val="both"/>
            </w:pPr>
          </w:p>
        </w:tc>
      </w:tr>
      <w:tr w:rsidR="004E3FBA">
        <w:tblPrEx>
          <w:tblBorders>
            <w:insideH w:val="single" w:sz="4" w:space="0" w:color="auto"/>
          </w:tblBorders>
        </w:tblPrEx>
        <w:tc>
          <w:tcPr>
            <w:tcW w:w="9026" w:type="dxa"/>
            <w:tcBorders>
              <w:top w:val="single" w:sz="4" w:space="0" w:color="auto"/>
              <w:left w:val="nil"/>
              <w:bottom w:val="nil"/>
              <w:right w:val="nil"/>
            </w:tcBorders>
          </w:tcPr>
          <w:p w:rsidR="004E3FBA" w:rsidRDefault="004E3FBA">
            <w:pPr>
              <w:pStyle w:val="ConsPlusNormal"/>
              <w:jc w:val="both"/>
            </w:pPr>
            <w:r>
              <w:t>24.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4E3FBA" w:rsidRDefault="004E3FBA">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4E3FBA" w:rsidRDefault="004E3FBA">
            <w:pPr>
              <w:pStyle w:val="ConsPlusNormal"/>
              <w:ind w:firstLine="283"/>
              <w:jc w:val="both"/>
            </w:pPr>
            <w:r>
              <w:t>В случае осуществления частной практики, предпринимательской и иной деятельности указываются номер патента (договора, лицензии), основной государственный регистрационный номер юридического лица и (или) индивидуального предпринимателя (при наличии), адрес юридического лица в пределах места нахождения юридического лица.</w:t>
            </w:r>
          </w:p>
          <w:p w:rsidR="004E3FBA" w:rsidRDefault="004E3FBA">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4E3FBA" w:rsidRDefault="004E3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0"/>
        <w:gridCol w:w="1595"/>
        <w:gridCol w:w="3960"/>
        <w:gridCol w:w="2302"/>
      </w:tblGrid>
      <w:tr w:rsidR="004E3FBA">
        <w:tc>
          <w:tcPr>
            <w:tcW w:w="2795" w:type="dxa"/>
            <w:gridSpan w:val="2"/>
            <w:tcBorders>
              <w:left w:val="nil"/>
            </w:tcBorders>
          </w:tcPr>
          <w:p w:rsidR="004E3FBA" w:rsidRDefault="004E3FBA">
            <w:pPr>
              <w:pStyle w:val="ConsPlusNormal"/>
              <w:jc w:val="center"/>
            </w:pPr>
            <w:r>
              <w:t>Месяц и год</w:t>
            </w:r>
          </w:p>
        </w:tc>
        <w:tc>
          <w:tcPr>
            <w:tcW w:w="3960" w:type="dxa"/>
            <w:vMerge w:val="restart"/>
          </w:tcPr>
          <w:p w:rsidR="004E3FBA" w:rsidRDefault="004E3FBA">
            <w:pPr>
              <w:pStyle w:val="ConsPlusNormal"/>
              <w:jc w:val="center"/>
            </w:pPr>
            <w:r>
              <w:t>Должность с указанием наименования организации, органа</w:t>
            </w:r>
          </w:p>
        </w:tc>
        <w:tc>
          <w:tcPr>
            <w:tcW w:w="2302" w:type="dxa"/>
            <w:vMerge w:val="restart"/>
            <w:tcBorders>
              <w:right w:val="nil"/>
            </w:tcBorders>
          </w:tcPr>
          <w:p w:rsidR="004E3FBA" w:rsidRDefault="004E3FBA">
            <w:pPr>
              <w:pStyle w:val="ConsPlusNormal"/>
              <w:jc w:val="center"/>
            </w:pPr>
            <w:r>
              <w:t>Адрес организации, органа</w:t>
            </w:r>
          </w:p>
        </w:tc>
      </w:tr>
      <w:tr w:rsidR="004E3FBA">
        <w:tc>
          <w:tcPr>
            <w:tcW w:w="1200" w:type="dxa"/>
            <w:tcBorders>
              <w:left w:val="nil"/>
            </w:tcBorders>
          </w:tcPr>
          <w:p w:rsidR="004E3FBA" w:rsidRDefault="004E3FBA">
            <w:pPr>
              <w:pStyle w:val="ConsPlusNormal"/>
              <w:jc w:val="center"/>
            </w:pPr>
            <w:r>
              <w:t>приема</w:t>
            </w:r>
          </w:p>
        </w:tc>
        <w:tc>
          <w:tcPr>
            <w:tcW w:w="1595" w:type="dxa"/>
          </w:tcPr>
          <w:p w:rsidR="004E3FBA" w:rsidRDefault="004E3FBA">
            <w:pPr>
              <w:pStyle w:val="ConsPlusNormal"/>
              <w:jc w:val="center"/>
            </w:pPr>
            <w:r>
              <w:t>увольнения</w:t>
            </w:r>
          </w:p>
        </w:tc>
        <w:tc>
          <w:tcPr>
            <w:tcW w:w="3960" w:type="dxa"/>
            <w:vMerge/>
          </w:tcPr>
          <w:p w:rsidR="004E3FBA" w:rsidRDefault="004E3FBA">
            <w:pPr>
              <w:pStyle w:val="ConsPlusNormal"/>
            </w:pPr>
          </w:p>
        </w:tc>
        <w:tc>
          <w:tcPr>
            <w:tcW w:w="2302" w:type="dxa"/>
            <w:vMerge/>
            <w:tcBorders>
              <w:right w:val="nil"/>
            </w:tcBorders>
          </w:tcPr>
          <w:p w:rsidR="004E3FBA" w:rsidRDefault="004E3FBA">
            <w:pPr>
              <w:pStyle w:val="ConsPlusNormal"/>
            </w:pPr>
          </w:p>
        </w:tc>
      </w:tr>
      <w:tr w:rsidR="004E3FBA">
        <w:tc>
          <w:tcPr>
            <w:tcW w:w="1200" w:type="dxa"/>
            <w:tcBorders>
              <w:left w:val="nil"/>
            </w:tcBorders>
          </w:tcPr>
          <w:p w:rsidR="004E3FBA" w:rsidRDefault="004E3FBA">
            <w:pPr>
              <w:pStyle w:val="ConsPlusNormal"/>
            </w:pPr>
          </w:p>
        </w:tc>
        <w:tc>
          <w:tcPr>
            <w:tcW w:w="1595" w:type="dxa"/>
          </w:tcPr>
          <w:p w:rsidR="004E3FBA" w:rsidRDefault="004E3FBA">
            <w:pPr>
              <w:pStyle w:val="ConsPlusNormal"/>
            </w:pPr>
          </w:p>
        </w:tc>
        <w:tc>
          <w:tcPr>
            <w:tcW w:w="3960" w:type="dxa"/>
          </w:tcPr>
          <w:p w:rsidR="004E3FBA" w:rsidRDefault="004E3FBA">
            <w:pPr>
              <w:pStyle w:val="ConsPlusNormal"/>
            </w:pPr>
          </w:p>
        </w:tc>
        <w:tc>
          <w:tcPr>
            <w:tcW w:w="2302" w:type="dxa"/>
            <w:tcBorders>
              <w:right w:val="nil"/>
            </w:tcBorders>
          </w:tcPr>
          <w:p w:rsidR="004E3FBA" w:rsidRDefault="004E3FBA">
            <w:pPr>
              <w:pStyle w:val="ConsPlusNormal"/>
            </w:pPr>
          </w:p>
        </w:tc>
      </w:tr>
      <w:tr w:rsidR="004E3FBA">
        <w:tc>
          <w:tcPr>
            <w:tcW w:w="1200" w:type="dxa"/>
            <w:tcBorders>
              <w:left w:val="nil"/>
            </w:tcBorders>
          </w:tcPr>
          <w:p w:rsidR="004E3FBA" w:rsidRDefault="004E3FBA">
            <w:pPr>
              <w:pStyle w:val="ConsPlusNormal"/>
            </w:pPr>
          </w:p>
        </w:tc>
        <w:tc>
          <w:tcPr>
            <w:tcW w:w="1595" w:type="dxa"/>
          </w:tcPr>
          <w:p w:rsidR="004E3FBA" w:rsidRDefault="004E3FBA">
            <w:pPr>
              <w:pStyle w:val="ConsPlusNormal"/>
            </w:pPr>
          </w:p>
        </w:tc>
        <w:tc>
          <w:tcPr>
            <w:tcW w:w="3960" w:type="dxa"/>
          </w:tcPr>
          <w:p w:rsidR="004E3FBA" w:rsidRDefault="004E3FBA">
            <w:pPr>
              <w:pStyle w:val="ConsPlusNormal"/>
            </w:pPr>
          </w:p>
        </w:tc>
        <w:tc>
          <w:tcPr>
            <w:tcW w:w="2302" w:type="dxa"/>
            <w:tcBorders>
              <w:right w:val="nil"/>
            </w:tcBorders>
          </w:tcPr>
          <w:p w:rsidR="004E3FBA" w:rsidRDefault="004E3FBA">
            <w:pPr>
              <w:pStyle w:val="ConsPlusNormal"/>
            </w:pPr>
          </w:p>
        </w:tc>
      </w:tr>
      <w:tr w:rsidR="004E3FBA">
        <w:tc>
          <w:tcPr>
            <w:tcW w:w="1200" w:type="dxa"/>
            <w:tcBorders>
              <w:left w:val="nil"/>
            </w:tcBorders>
          </w:tcPr>
          <w:p w:rsidR="004E3FBA" w:rsidRDefault="004E3FBA">
            <w:pPr>
              <w:pStyle w:val="ConsPlusNormal"/>
            </w:pPr>
          </w:p>
        </w:tc>
        <w:tc>
          <w:tcPr>
            <w:tcW w:w="1595" w:type="dxa"/>
          </w:tcPr>
          <w:p w:rsidR="004E3FBA" w:rsidRDefault="004E3FBA">
            <w:pPr>
              <w:pStyle w:val="ConsPlusNormal"/>
            </w:pPr>
          </w:p>
        </w:tc>
        <w:tc>
          <w:tcPr>
            <w:tcW w:w="3960" w:type="dxa"/>
          </w:tcPr>
          <w:p w:rsidR="004E3FBA" w:rsidRDefault="004E3FBA">
            <w:pPr>
              <w:pStyle w:val="ConsPlusNormal"/>
            </w:pPr>
          </w:p>
        </w:tc>
        <w:tc>
          <w:tcPr>
            <w:tcW w:w="2302" w:type="dxa"/>
            <w:tcBorders>
              <w:right w:val="nil"/>
            </w:tcBorders>
          </w:tcPr>
          <w:p w:rsidR="004E3FBA" w:rsidRDefault="004E3FBA">
            <w:pPr>
              <w:pStyle w:val="ConsPlusNormal"/>
            </w:pPr>
          </w:p>
        </w:tc>
      </w:tr>
      <w:tr w:rsidR="004E3FBA">
        <w:tc>
          <w:tcPr>
            <w:tcW w:w="1200" w:type="dxa"/>
            <w:tcBorders>
              <w:left w:val="nil"/>
            </w:tcBorders>
          </w:tcPr>
          <w:p w:rsidR="004E3FBA" w:rsidRDefault="004E3FBA">
            <w:pPr>
              <w:pStyle w:val="ConsPlusNormal"/>
            </w:pPr>
          </w:p>
        </w:tc>
        <w:tc>
          <w:tcPr>
            <w:tcW w:w="1595" w:type="dxa"/>
          </w:tcPr>
          <w:p w:rsidR="004E3FBA" w:rsidRDefault="004E3FBA">
            <w:pPr>
              <w:pStyle w:val="ConsPlusNormal"/>
            </w:pPr>
          </w:p>
        </w:tc>
        <w:tc>
          <w:tcPr>
            <w:tcW w:w="3960" w:type="dxa"/>
          </w:tcPr>
          <w:p w:rsidR="004E3FBA" w:rsidRDefault="004E3FBA">
            <w:pPr>
              <w:pStyle w:val="ConsPlusNormal"/>
            </w:pPr>
          </w:p>
        </w:tc>
        <w:tc>
          <w:tcPr>
            <w:tcW w:w="2302" w:type="dxa"/>
            <w:tcBorders>
              <w:right w:val="nil"/>
            </w:tcBorders>
          </w:tcPr>
          <w:p w:rsidR="004E3FBA" w:rsidRDefault="004E3FBA">
            <w:pPr>
              <w:pStyle w:val="ConsPlusNormal"/>
            </w:pPr>
          </w:p>
        </w:tc>
      </w:tr>
      <w:tr w:rsidR="004E3FBA">
        <w:tc>
          <w:tcPr>
            <w:tcW w:w="1200" w:type="dxa"/>
            <w:tcBorders>
              <w:left w:val="nil"/>
            </w:tcBorders>
          </w:tcPr>
          <w:p w:rsidR="004E3FBA" w:rsidRDefault="004E3FBA">
            <w:pPr>
              <w:pStyle w:val="ConsPlusNormal"/>
            </w:pPr>
          </w:p>
        </w:tc>
        <w:tc>
          <w:tcPr>
            <w:tcW w:w="1595" w:type="dxa"/>
          </w:tcPr>
          <w:p w:rsidR="004E3FBA" w:rsidRDefault="004E3FBA">
            <w:pPr>
              <w:pStyle w:val="ConsPlusNormal"/>
            </w:pPr>
          </w:p>
        </w:tc>
        <w:tc>
          <w:tcPr>
            <w:tcW w:w="3960" w:type="dxa"/>
          </w:tcPr>
          <w:p w:rsidR="004E3FBA" w:rsidRDefault="004E3FBA">
            <w:pPr>
              <w:pStyle w:val="ConsPlusNormal"/>
            </w:pPr>
          </w:p>
        </w:tc>
        <w:tc>
          <w:tcPr>
            <w:tcW w:w="2302" w:type="dxa"/>
            <w:tcBorders>
              <w:right w:val="nil"/>
            </w:tcBorders>
          </w:tcPr>
          <w:p w:rsidR="004E3FBA" w:rsidRDefault="004E3FBA">
            <w:pPr>
              <w:pStyle w:val="ConsPlusNormal"/>
            </w:pPr>
          </w:p>
        </w:tc>
      </w:tr>
      <w:tr w:rsidR="004E3FBA">
        <w:tc>
          <w:tcPr>
            <w:tcW w:w="1200" w:type="dxa"/>
            <w:tcBorders>
              <w:left w:val="nil"/>
            </w:tcBorders>
          </w:tcPr>
          <w:p w:rsidR="004E3FBA" w:rsidRDefault="004E3FBA">
            <w:pPr>
              <w:pStyle w:val="ConsPlusNormal"/>
            </w:pPr>
          </w:p>
        </w:tc>
        <w:tc>
          <w:tcPr>
            <w:tcW w:w="1595" w:type="dxa"/>
          </w:tcPr>
          <w:p w:rsidR="004E3FBA" w:rsidRDefault="004E3FBA">
            <w:pPr>
              <w:pStyle w:val="ConsPlusNormal"/>
            </w:pPr>
          </w:p>
        </w:tc>
        <w:tc>
          <w:tcPr>
            <w:tcW w:w="3960" w:type="dxa"/>
          </w:tcPr>
          <w:p w:rsidR="004E3FBA" w:rsidRDefault="004E3FBA">
            <w:pPr>
              <w:pStyle w:val="ConsPlusNormal"/>
            </w:pPr>
          </w:p>
        </w:tc>
        <w:tc>
          <w:tcPr>
            <w:tcW w:w="2302" w:type="dxa"/>
            <w:tcBorders>
              <w:right w:val="nil"/>
            </w:tcBorders>
          </w:tcPr>
          <w:p w:rsidR="004E3FBA" w:rsidRDefault="004E3FBA">
            <w:pPr>
              <w:pStyle w:val="ConsPlusNormal"/>
            </w:pPr>
          </w:p>
        </w:tc>
      </w:tr>
      <w:tr w:rsidR="004E3FBA">
        <w:tc>
          <w:tcPr>
            <w:tcW w:w="1200" w:type="dxa"/>
            <w:tcBorders>
              <w:left w:val="nil"/>
            </w:tcBorders>
          </w:tcPr>
          <w:p w:rsidR="004E3FBA" w:rsidRDefault="004E3FBA">
            <w:pPr>
              <w:pStyle w:val="ConsPlusNormal"/>
            </w:pPr>
          </w:p>
        </w:tc>
        <w:tc>
          <w:tcPr>
            <w:tcW w:w="1595" w:type="dxa"/>
          </w:tcPr>
          <w:p w:rsidR="004E3FBA" w:rsidRDefault="004E3FBA">
            <w:pPr>
              <w:pStyle w:val="ConsPlusNormal"/>
            </w:pPr>
          </w:p>
        </w:tc>
        <w:tc>
          <w:tcPr>
            <w:tcW w:w="3960" w:type="dxa"/>
          </w:tcPr>
          <w:p w:rsidR="004E3FBA" w:rsidRDefault="004E3FBA">
            <w:pPr>
              <w:pStyle w:val="ConsPlusNormal"/>
            </w:pPr>
          </w:p>
        </w:tc>
        <w:tc>
          <w:tcPr>
            <w:tcW w:w="2302" w:type="dxa"/>
            <w:tcBorders>
              <w:right w:val="nil"/>
            </w:tcBorders>
          </w:tcPr>
          <w:p w:rsidR="004E3FBA" w:rsidRDefault="004E3FBA">
            <w:pPr>
              <w:pStyle w:val="ConsPlusNormal"/>
            </w:pPr>
          </w:p>
        </w:tc>
      </w:tr>
      <w:tr w:rsidR="004E3FBA">
        <w:tc>
          <w:tcPr>
            <w:tcW w:w="1200" w:type="dxa"/>
            <w:tcBorders>
              <w:left w:val="nil"/>
            </w:tcBorders>
          </w:tcPr>
          <w:p w:rsidR="004E3FBA" w:rsidRDefault="004E3FBA">
            <w:pPr>
              <w:pStyle w:val="ConsPlusNormal"/>
            </w:pPr>
          </w:p>
        </w:tc>
        <w:tc>
          <w:tcPr>
            <w:tcW w:w="1595" w:type="dxa"/>
          </w:tcPr>
          <w:p w:rsidR="004E3FBA" w:rsidRDefault="004E3FBA">
            <w:pPr>
              <w:pStyle w:val="ConsPlusNormal"/>
            </w:pPr>
          </w:p>
        </w:tc>
        <w:tc>
          <w:tcPr>
            <w:tcW w:w="3960" w:type="dxa"/>
          </w:tcPr>
          <w:p w:rsidR="004E3FBA" w:rsidRDefault="004E3FBA">
            <w:pPr>
              <w:pStyle w:val="ConsPlusNormal"/>
            </w:pPr>
          </w:p>
        </w:tc>
        <w:tc>
          <w:tcPr>
            <w:tcW w:w="2302" w:type="dxa"/>
            <w:tcBorders>
              <w:right w:val="nil"/>
            </w:tcBorders>
          </w:tcPr>
          <w:p w:rsidR="004E3FBA" w:rsidRDefault="004E3FBA">
            <w:pPr>
              <w:pStyle w:val="ConsPlusNormal"/>
            </w:pPr>
          </w:p>
        </w:tc>
      </w:tr>
      <w:tr w:rsidR="004E3FBA">
        <w:tc>
          <w:tcPr>
            <w:tcW w:w="1200" w:type="dxa"/>
            <w:tcBorders>
              <w:left w:val="nil"/>
            </w:tcBorders>
          </w:tcPr>
          <w:p w:rsidR="004E3FBA" w:rsidRDefault="004E3FBA">
            <w:pPr>
              <w:pStyle w:val="ConsPlusNormal"/>
            </w:pPr>
          </w:p>
        </w:tc>
        <w:tc>
          <w:tcPr>
            <w:tcW w:w="1595" w:type="dxa"/>
          </w:tcPr>
          <w:p w:rsidR="004E3FBA" w:rsidRDefault="004E3FBA">
            <w:pPr>
              <w:pStyle w:val="ConsPlusNormal"/>
            </w:pPr>
          </w:p>
        </w:tc>
        <w:tc>
          <w:tcPr>
            <w:tcW w:w="3960" w:type="dxa"/>
          </w:tcPr>
          <w:p w:rsidR="004E3FBA" w:rsidRDefault="004E3FBA">
            <w:pPr>
              <w:pStyle w:val="ConsPlusNormal"/>
            </w:pPr>
          </w:p>
        </w:tc>
        <w:tc>
          <w:tcPr>
            <w:tcW w:w="2302" w:type="dxa"/>
            <w:tcBorders>
              <w:right w:val="nil"/>
            </w:tcBorders>
          </w:tcPr>
          <w:p w:rsidR="004E3FBA" w:rsidRDefault="004E3FBA">
            <w:pPr>
              <w:pStyle w:val="ConsPlusNormal"/>
            </w:pPr>
          </w:p>
        </w:tc>
      </w:tr>
      <w:tr w:rsidR="004E3FBA">
        <w:tc>
          <w:tcPr>
            <w:tcW w:w="1200" w:type="dxa"/>
            <w:tcBorders>
              <w:left w:val="nil"/>
            </w:tcBorders>
          </w:tcPr>
          <w:p w:rsidR="004E3FBA" w:rsidRDefault="004E3FBA">
            <w:pPr>
              <w:pStyle w:val="ConsPlusNormal"/>
            </w:pPr>
          </w:p>
        </w:tc>
        <w:tc>
          <w:tcPr>
            <w:tcW w:w="1595" w:type="dxa"/>
          </w:tcPr>
          <w:p w:rsidR="004E3FBA" w:rsidRDefault="004E3FBA">
            <w:pPr>
              <w:pStyle w:val="ConsPlusNormal"/>
            </w:pPr>
          </w:p>
        </w:tc>
        <w:tc>
          <w:tcPr>
            <w:tcW w:w="3960" w:type="dxa"/>
          </w:tcPr>
          <w:p w:rsidR="004E3FBA" w:rsidRDefault="004E3FBA">
            <w:pPr>
              <w:pStyle w:val="ConsPlusNormal"/>
            </w:pPr>
          </w:p>
        </w:tc>
        <w:tc>
          <w:tcPr>
            <w:tcW w:w="2302" w:type="dxa"/>
            <w:tcBorders>
              <w:right w:val="nil"/>
            </w:tcBorders>
          </w:tcPr>
          <w:p w:rsidR="004E3FBA" w:rsidRDefault="004E3FBA">
            <w:pPr>
              <w:pStyle w:val="ConsPlusNormal"/>
            </w:pPr>
          </w:p>
        </w:tc>
      </w:tr>
      <w:tr w:rsidR="004E3FBA">
        <w:tc>
          <w:tcPr>
            <w:tcW w:w="1200" w:type="dxa"/>
            <w:tcBorders>
              <w:left w:val="nil"/>
            </w:tcBorders>
          </w:tcPr>
          <w:p w:rsidR="004E3FBA" w:rsidRDefault="004E3FBA">
            <w:pPr>
              <w:pStyle w:val="ConsPlusNormal"/>
            </w:pPr>
          </w:p>
        </w:tc>
        <w:tc>
          <w:tcPr>
            <w:tcW w:w="1595" w:type="dxa"/>
          </w:tcPr>
          <w:p w:rsidR="004E3FBA" w:rsidRDefault="004E3FBA">
            <w:pPr>
              <w:pStyle w:val="ConsPlusNormal"/>
            </w:pPr>
          </w:p>
        </w:tc>
        <w:tc>
          <w:tcPr>
            <w:tcW w:w="3960" w:type="dxa"/>
          </w:tcPr>
          <w:p w:rsidR="004E3FBA" w:rsidRDefault="004E3FBA">
            <w:pPr>
              <w:pStyle w:val="ConsPlusNormal"/>
            </w:pPr>
          </w:p>
        </w:tc>
        <w:tc>
          <w:tcPr>
            <w:tcW w:w="2302" w:type="dxa"/>
            <w:tcBorders>
              <w:right w:val="nil"/>
            </w:tcBorders>
          </w:tcPr>
          <w:p w:rsidR="004E3FBA" w:rsidRDefault="004E3FBA">
            <w:pPr>
              <w:pStyle w:val="ConsPlusNormal"/>
            </w:pPr>
          </w:p>
        </w:tc>
      </w:tr>
      <w:tr w:rsidR="004E3FBA">
        <w:tc>
          <w:tcPr>
            <w:tcW w:w="1200" w:type="dxa"/>
            <w:tcBorders>
              <w:left w:val="nil"/>
            </w:tcBorders>
          </w:tcPr>
          <w:p w:rsidR="004E3FBA" w:rsidRDefault="004E3FBA">
            <w:pPr>
              <w:pStyle w:val="ConsPlusNormal"/>
            </w:pPr>
          </w:p>
        </w:tc>
        <w:tc>
          <w:tcPr>
            <w:tcW w:w="1595" w:type="dxa"/>
          </w:tcPr>
          <w:p w:rsidR="004E3FBA" w:rsidRDefault="004E3FBA">
            <w:pPr>
              <w:pStyle w:val="ConsPlusNormal"/>
            </w:pPr>
          </w:p>
        </w:tc>
        <w:tc>
          <w:tcPr>
            <w:tcW w:w="3960" w:type="dxa"/>
          </w:tcPr>
          <w:p w:rsidR="004E3FBA" w:rsidRDefault="004E3FBA">
            <w:pPr>
              <w:pStyle w:val="ConsPlusNormal"/>
            </w:pPr>
          </w:p>
        </w:tc>
        <w:tc>
          <w:tcPr>
            <w:tcW w:w="2302" w:type="dxa"/>
            <w:tcBorders>
              <w:right w:val="nil"/>
            </w:tcBorders>
          </w:tcPr>
          <w:p w:rsidR="004E3FBA" w:rsidRDefault="004E3FBA">
            <w:pPr>
              <w:pStyle w:val="ConsPlusNormal"/>
            </w:pPr>
          </w:p>
        </w:tc>
      </w:tr>
      <w:tr w:rsidR="004E3FBA">
        <w:tc>
          <w:tcPr>
            <w:tcW w:w="1200" w:type="dxa"/>
            <w:tcBorders>
              <w:left w:val="nil"/>
            </w:tcBorders>
          </w:tcPr>
          <w:p w:rsidR="004E3FBA" w:rsidRDefault="004E3FBA">
            <w:pPr>
              <w:pStyle w:val="ConsPlusNormal"/>
            </w:pPr>
          </w:p>
        </w:tc>
        <w:tc>
          <w:tcPr>
            <w:tcW w:w="1595" w:type="dxa"/>
          </w:tcPr>
          <w:p w:rsidR="004E3FBA" w:rsidRDefault="004E3FBA">
            <w:pPr>
              <w:pStyle w:val="ConsPlusNormal"/>
            </w:pPr>
          </w:p>
        </w:tc>
        <w:tc>
          <w:tcPr>
            <w:tcW w:w="3960" w:type="dxa"/>
          </w:tcPr>
          <w:p w:rsidR="004E3FBA" w:rsidRDefault="004E3FBA">
            <w:pPr>
              <w:pStyle w:val="ConsPlusNormal"/>
            </w:pPr>
          </w:p>
        </w:tc>
        <w:tc>
          <w:tcPr>
            <w:tcW w:w="2302" w:type="dxa"/>
            <w:tcBorders>
              <w:right w:val="nil"/>
            </w:tcBorders>
          </w:tcPr>
          <w:p w:rsidR="004E3FBA" w:rsidRDefault="004E3FBA">
            <w:pPr>
              <w:pStyle w:val="ConsPlusNormal"/>
            </w:pPr>
          </w:p>
        </w:tc>
      </w:tr>
      <w:tr w:rsidR="004E3FBA">
        <w:tc>
          <w:tcPr>
            <w:tcW w:w="1200" w:type="dxa"/>
            <w:tcBorders>
              <w:left w:val="nil"/>
            </w:tcBorders>
          </w:tcPr>
          <w:p w:rsidR="004E3FBA" w:rsidRDefault="004E3FBA">
            <w:pPr>
              <w:pStyle w:val="ConsPlusNormal"/>
            </w:pPr>
          </w:p>
        </w:tc>
        <w:tc>
          <w:tcPr>
            <w:tcW w:w="1595" w:type="dxa"/>
          </w:tcPr>
          <w:p w:rsidR="004E3FBA" w:rsidRDefault="004E3FBA">
            <w:pPr>
              <w:pStyle w:val="ConsPlusNormal"/>
            </w:pPr>
          </w:p>
        </w:tc>
        <w:tc>
          <w:tcPr>
            <w:tcW w:w="3960" w:type="dxa"/>
          </w:tcPr>
          <w:p w:rsidR="004E3FBA" w:rsidRDefault="004E3FBA">
            <w:pPr>
              <w:pStyle w:val="ConsPlusNormal"/>
            </w:pPr>
          </w:p>
        </w:tc>
        <w:tc>
          <w:tcPr>
            <w:tcW w:w="2302" w:type="dxa"/>
            <w:tcBorders>
              <w:right w:val="nil"/>
            </w:tcBorders>
          </w:tcPr>
          <w:p w:rsidR="004E3FBA" w:rsidRDefault="004E3FBA">
            <w:pPr>
              <w:pStyle w:val="ConsPlusNormal"/>
            </w:pPr>
          </w:p>
        </w:tc>
      </w:tr>
    </w:tbl>
    <w:p w:rsidR="004E3FBA" w:rsidRDefault="004E3FB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4E3FBA">
        <w:tc>
          <w:tcPr>
            <w:tcW w:w="9026" w:type="dxa"/>
            <w:tcBorders>
              <w:top w:val="nil"/>
              <w:left w:val="nil"/>
              <w:bottom w:val="nil"/>
              <w:right w:val="nil"/>
            </w:tcBorders>
          </w:tcPr>
          <w:p w:rsidR="004E3FBA" w:rsidRDefault="004E3FBA">
            <w:pPr>
              <w:pStyle w:val="ConsPlusNormal"/>
              <w:jc w:val="both"/>
            </w:pPr>
            <w:r>
              <w:t>25.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4E3FBA">
        <w:tc>
          <w:tcPr>
            <w:tcW w:w="9026" w:type="dxa"/>
            <w:tcBorders>
              <w:top w:val="nil"/>
              <w:left w:val="nil"/>
              <w:bottom w:val="single" w:sz="4" w:space="0" w:color="auto"/>
              <w:right w:val="nil"/>
            </w:tcBorders>
          </w:tcPr>
          <w:p w:rsidR="004E3FBA" w:rsidRDefault="004E3FBA">
            <w:pPr>
              <w:pStyle w:val="ConsPlusNormal"/>
              <w:jc w:val="both"/>
            </w:pPr>
          </w:p>
        </w:tc>
      </w:tr>
      <w:tr w:rsidR="004E3FBA">
        <w:tblPrEx>
          <w:tblBorders>
            <w:insideH w:val="single" w:sz="4" w:space="0" w:color="auto"/>
          </w:tblBorders>
        </w:tblPrEx>
        <w:tc>
          <w:tcPr>
            <w:tcW w:w="9026" w:type="dxa"/>
            <w:tcBorders>
              <w:top w:val="single" w:sz="4" w:space="0" w:color="auto"/>
              <w:left w:val="nil"/>
              <w:bottom w:val="nil"/>
              <w:right w:val="nil"/>
            </w:tcBorders>
          </w:tcPr>
          <w:p w:rsidR="004E3FBA" w:rsidRDefault="004E3FBA">
            <w:pPr>
              <w:pStyle w:val="ConsPlusNormal"/>
              <w:jc w:val="both"/>
            </w:pPr>
            <w:bookmarkStart w:id="7" w:name="P526"/>
            <w:bookmarkEnd w:id="7"/>
            <w:r>
              <w:t xml:space="preserve">26. Члены семьи и близкие родственники (супруга (супруг), в том числе бывшие,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 другие лица, проживающие совместно и (или) зарегистрированные с Вами в одном жилом помещении.</w:t>
            </w:r>
          </w:p>
          <w:p w:rsidR="004E3FBA" w:rsidRDefault="004E3FBA">
            <w:pPr>
              <w:pStyle w:val="ConsPlusNormal"/>
              <w:ind w:firstLine="283"/>
              <w:jc w:val="both"/>
            </w:pPr>
            <w:r>
              <w:t>Если указанные лица изменяли фамилию, имя, отчество, необходимо также указать их прежние фамилию, имя, отчество</w:t>
            </w:r>
          </w:p>
        </w:tc>
      </w:tr>
    </w:tbl>
    <w:p w:rsidR="004E3FBA" w:rsidRDefault="004E3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6"/>
        <w:gridCol w:w="1286"/>
        <w:gridCol w:w="1903"/>
        <w:gridCol w:w="975"/>
        <w:gridCol w:w="1455"/>
        <w:gridCol w:w="2115"/>
      </w:tblGrid>
      <w:tr w:rsidR="004E3FBA">
        <w:tc>
          <w:tcPr>
            <w:tcW w:w="1296" w:type="dxa"/>
            <w:tcBorders>
              <w:left w:val="nil"/>
            </w:tcBorders>
          </w:tcPr>
          <w:p w:rsidR="004E3FBA" w:rsidRDefault="004E3FBA">
            <w:pPr>
              <w:pStyle w:val="ConsPlusNormal"/>
              <w:jc w:val="center"/>
            </w:pPr>
            <w:r>
              <w:t>Степень родства</w:t>
            </w:r>
          </w:p>
        </w:tc>
        <w:tc>
          <w:tcPr>
            <w:tcW w:w="1286" w:type="dxa"/>
          </w:tcPr>
          <w:p w:rsidR="004E3FBA" w:rsidRDefault="004E3FBA">
            <w:pPr>
              <w:pStyle w:val="ConsPlusNormal"/>
              <w:jc w:val="center"/>
            </w:pPr>
            <w:r>
              <w:t>Фамилия, имя, отчество (при наличии)</w:t>
            </w:r>
          </w:p>
        </w:tc>
        <w:tc>
          <w:tcPr>
            <w:tcW w:w="1903" w:type="dxa"/>
          </w:tcPr>
          <w:p w:rsidR="004E3FBA" w:rsidRDefault="004E3FBA">
            <w:pPr>
              <w:pStyle w:val="ConsPlusNormal"/>
              <w:jc w:val="center"/>
            </w:pPr>
            <w:r>
              <w:t>Дата и место рождения</w:t>
            </w:r>
          </w:p>
          <w:p w:rsidR="004E3FBA" w:rsidRDefault="004E3FBA">
            <w:pPr>
              <w:pStyle w:val="ConsPlusNormal"/>
              <w:jc w:val="center"/>
            </w:pPr>
            <w:r>
              <w:t xml:space="preserve">(указываются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w:t>
            </w:r>
            <w:r>
              <w:lastRenderedPageBreak/>
              <w:t>свидетельством о рождении)</w:t>
            </w:r>
          </w:p>
        </w:tc>
        <w:tc>
          <w:tcPr>
            <w:tcW w:w="975" w:type="dxa"/>
          </w:tcPr>
          <w:p w:rsidR="004E3FBA" w:rsidRDefault="004E3FBA">
            <w:pPr>
              <w:pStyle w:val="ConsPlusNormal"/>
              <w:jc w:val="center"/>
            </w:pPr>
            <w:r>
              <w:lastRenderedPageBreak/>
              <w:t>Гражданство (подданство)</w:t>
            </w:r>
          </w:p>
        </w:tc>
        <w:tc>
          <w:tcPr>
            <w:tcW w:w="1455" w:type="dxa"/>
          </w:tcPr>
          <w:p w:rsidR="004E3FBA" w:rsidRDefault="004E3FBA">
            <w:pPr>
              <w:pStyle w:val="ConsPlusNormal"/>
              <w:jc w:val="center"/>
            </w:pPr>
            <w:r>
              <w:t>Место работы, учебы (наименование и адрес организации, органа), должность</w:t>
            </w:r>
          </w:p>
        </w:tc>
        <w:tc>
          <w:tcPr>
            <w:tcW w:w="2115" w:type="dxa"/>
            <w:tcBorders>
              <w:right w:val="nil"/>
            </w:tcBorders>
          </w:tcPr>
          <w:p w:rsidR="004E3FBA" w:rsidRDefault="004E3FBA">
            <w:pPr>
              <w:pStyle w:val="ConsPlusNormal"/>
              <w:jc w:val="center"/>
            </w:pPr>
            <w:r>
              <w:t>Место жительства, регистрации, откуда и когда прибыл</w:t>
            </w:r>
          </w:p>
          <w:p w:rsidR="004E3FBA" w:rsidRDefault="004E3FBA">
            <w:pPr>
              <w:pStyle w:val="ConsPlusNormal"/>
              <w:jc w:val="center"/>
            </w:pPr>
            <w:r>
              <w:t>(в случае если лицо проживало на территории одного субъекта Российской Федерации, сведения о том, откуда и когда оно прибыло, не указываются;</w:t>
            </w:r>
          </w:p>
          <w:p w:rsidR="004E3FBA" w:rsidRDefault="004E3FBA">
            <w:pPr>
              <w:pStyle w:val="ConsPlusNormal"/>
              <w:jc w:val="center"/>
            </w:pPr>
            <w:r>
              <w:t xml:space="preserve">в случае смерти указываются дата смерти и место </w:t>
            </w:r>
            <w:r>
              <w:lastRenderedPageBreak/>
              <w:t>захоронения)</w:t>
            </w:r>
          </w:p>
        </w:tc>
      </w:tr>
      <w:tr w:rsidR="004E3FBA">
        <w:tc>
          <w:tcPr>
            <w:tcW w:w="1296" w:type="dxa"/>
            <w:tcBorders>
              <w:left w:val="nil"/>
            </w:tcBorders>
          </w:tcPr>
          <w:p w:rsidR="004E3FBA" w:rsidRDefault="004E3FBA">
            <w:pPr>
              <w:pStyle w:val="ConsPlusNormal"/>
            </w:pPr>
          </w:p>
        </w:tc>
        <w:tc>
          <w:tcPr>
            <w:tcW w:w="1286" w:type="dxa"/>
          </w:tcPr>
          <w:p w:rsidR="004E3FBA" w:rsidRDefault="004E3FBA">
            <w:pPr>
              <w:pStyle w:val="ConsPlusNormal"/>
            </w:pPr>
          </w:p>
        </w:tc>
        <w:tc>
          <w:tcPr>
            <w:tcW w:w="1903" w:type="dxa"/>
          </w:tcPr>
          <w:p w:rsidR="004E3FBA" w:rsidRDefault="004E3FBA">
            <w:pPr>
              <w:pStyle w:val="ConsPlusNormal"/>
            </w:pPr>
          </w:p>
        </w:tc>
        <w:tc>
          <w:tcPr>
            <w:tcW w:w="975" w:type="dxa"/>
          </w:tcPr>
          <w:p w:rsidR="004E3FBA" w:rsidRDefault="004E3FBA">
            <w:pPr>
              <w:pStyle w:val="ConsPlusNormal"/>
            </w:pPr>
          </w:p>
        </w:tc>
        <w:tc>
          <w:tcPr>
            <w:tcW w:w="1455" w:type="dxa"/>
          </w:tcPr>
          <w:p w:rsidR="004E3FBA" w:rsidRDefault="004E3FBA">
            <w:pPr>
              <w:pStyle w:val="ConsPlusNormal"/>
            </w:pPr>
          </w:p>
        </w:tc>
        <w:tc>
          <w:tcPr>
            <w:tcW w:w="2115" w:type="dxa"/>
            <w:tcBorders>
              <w:right w:val="nil"/>
            </w:tcBorders>
          </w:tcPr>
          <w:p w:rsidR="004E3FBA" w:rsidRDefault="004E3FBA">
            <w:pPr>
              <w:pStyle w:val="ConsPlusNormal"/>
            </w:pPr>
          </w:p>
        </w:tc>
      </w:tr>
      <w:tr w:rsidR="004E3FBA">
        <w:tc>
          <w:tcPr>
            <w:tcW w:w="1296" w:type="dxa"/>
            <w:tcBorders>
              <w:left w:val="nil"/>
            </w:tcBorders>
          </w:tcPr>
          <w:p w:rsidR="004E3FBA" w:rsidRDefault="004E3FBA">
            <w:pPr>
              <w:pStyle w:val="ConsPlusNormal"/>
            </w:pPr>
          </w:p>
        </w:tc>
        <w:tc>
          <w:tcPr>
            <w:tcW w:w="1286" w:type="dxa"/>
          </w:tcPr>
          <w:p w:rsidR="004E3FBA" w:rsidRDefault="004E3FBA">
            <w:pPr>
              <w:pStyle w:val="ConsPlusNormal"/>
            </w:pPr>
          </w:p>
        </w:tc>
        <w:tc>
          <w:tcPr>
            <w:tcW w:w="1903" w:type="dxa"/>
          </w:tcPr>
          <w:p w:rsidR="004E3FBA" w:rsidRDefault="004E3FBA">
            <w:pPr>
              <w:pStyle w:val="ConsPlusNormal"/>
            </w:pPr>
          </w:p>
        </w:tc>
        <w:tc>
          <w:tcPr>
            <w:tcW w:w="975" w:type="dxa"/>
          </w:tcPr>
          <w:p w:rsidR="004E3FBA" w:rsidRDefault="004E3FBA">
            <w:pPr>
              <w:pStyle w:val="ConsPlusNormal"/>
            </w:pPr>
          </w:p>
        </w:tc>
        <w:tc>
          <w:tcPr>
            <w:tcW w:w="1455" w:type="dxa"/>
          </w:tcPr>
          <w:p w:rsidR="004E3FBA" w:rsidRDefault="004E3FBA">
            <w:pPr>
              <w:pStyle w:val="ConsPlusNormal"/>
            </w:pPr>
          </w:p>
        </w:tc>
        <w:tc>
          <w:tcPr>
            <w:tcW w:w="2115" w:type="dxa"/>
            <w:tcBorders>
              <w:right w:val="nil"/>
            </w:tcBorders>
          </w:tcPr>
          <w:p w:rsidR="004E3FBA" w:rsidRDefault="004E3FBA">
            <w:pPr>
              <w:pStyle w:val="ConsPlusNormal"/>
            </w:pPr>
          </w:p>
        </w:tc>
      </w:tr>
      <w:tr w:rsidR="004E3FBA">
        <w:tc>
          <w:tcPr>
            <w:tcW w:w="1296" w:type="dxa"/>
            <w:tcBorders>
              <w:left w:val="nil"/>
            </w:tcBorders>
          </w:tcPr>
          <w:p w:rsidR="004E3FBA" w:rsidRDefault="004E3FBA">
            <w:pPr>
              <w:pStyle w:val="ConsPlusNormal"/>
            </w:pPr>
          </w:p>
        </w:tc>
        <w:tc>
          <w:tcPr>
            <w:tcW w:w="1286" w:type="dxa"/>
          </w:tcPr>
          <w:p w:rsidR="004E3FBA" w:rsidRDefault="004E3FBA">
            <w:pPr>
              <w:pStyle w:val="ConsPlusNormal"/>
            </w:pPr>
          </w:p>
        </w:tc>
        <w:tc>
          <w:tcPr>
            <w:tcW w:w="1903" w:type="dxa"/>
          </w:tcPr>
          <w:p w:rsidR="004E3FBA" w:rsidRDefault="004E3FBA">
            <w:pPr>
              <w:pStyle w:val="ConsPlusNormal"/>
            </w:pPr>
          </w:p>
        </w:tc>
        <w:tc>
          <w:tcPr>
            <w:tcW w:w="975" w:type="dxa"/>
          </w:tcPr>
          <w:p w:rsidR="004E3FBA" w:rsidRDefault="004E3FBA">
            <w:pPr>
              <w:pStyle w:val="ConsPlusNormal"/>
            </w:pPr>
          </w:p>
        </w:tc>
        <w:tc>
          <w:tcPr>
            <w:tcW w:w="1455" w:type="dxa"/>
          </w:tcPr>
          <w:p w:rsidR="004E3FBA" w:rsidRDefault="004E3FBA">
            <w:pPr>
              <w:pStyle w:val="ConsPlusNormal"/>
            </w:pPr>
          </w:p>
        </w:tc>
        <w:tc>
          <w:tcPr>
            <w:tcW w:w="2115" w:type="dxa"/>
            <w:tcBorders>
              <w:right w:val="nil"/>
            </w:tcBorders>
          </w:tcPr>
          <w:p w:rsidR="004E3FBA" w:rsidRDefault="004E3FBA">
            <w:pPr>
              <w:pStyle w:val="ConsPlusNormal"/>
            </w:pPr>
          </w:p>
        </w:tc>
      </w:tr>
      <w:tr w:rsidR="004E3FBA">
        <w:tc>
          <w:tcPr>
            <w:tcW w:w="1296" w:type="dxa"/>
            <w:tcBorders>
              <w:left w:val="nil"/>
            </w:tcBorders>
          </w:tcPr>
          <w:p w:rsidR="004E3FBA" w:rsidRDefault="004E3FBA">
            <w:pPr>
              <w:pStyle w:val="ConsPlusNormal"/>
            </w:pPr>
          </w:p>
        </w:tc>
        <w:tc>
          <w:tcPr>
            <w:tcW w:w="1286" w:type="dxa"/>
          </w:tcPr>
          <w:p w:rsidR="004E3FBA" w:rsidRDefault="004E3FBA">
            <w:pPr>
              <w:pStyle w:val="ConsPlusNormal"/>
            </w:pPr>
          </w:p>
        </w:tc>
        <w:tc>
          <w:tcPr>
            <w:tcW w:w="1903" w:type="dxa"/>
          </w:tcPr>
          <w:p w:rsidR="004E3FBA" w:rsidRDefault="004E3FBA">
            <w:pPr>
              <w:pStyle w:val="ConsPlusNormal"/>
            </w:pPr>
          </w:p>
        </w:tc>
        <w:tc>
          <w:tcPr>
            <w:tcW w:w="975" w:type="dxa"/>
          </w:tcPr>
          <w:p w:rsidR="004E3FBA" w:rsidRDefault="004E3FBA">
            <w:pPr>
              <w:pStyle w:val="ConsPlusNormal"/>
            </w:pPr>
          </w:p>
        </w:tc>
        <w:tc>
          <w:tcPr>
            <w:tcW w:w="1455" w:type="dxa"/>
          </w:tcPr>
          <w:p w:rsidR="004E3FBA" w:rsidRDefault="004E3FBA">
            <w:pPr>
              <w:pStyle w:val="ConsPlusNormal"/>
            </w:pPr>
          </w:p>
        </w:tc>
        <w:tc>
          <w:tcPr>
            <w:tcW w:w="2115" w:type="dxa"/>
            <w:tcBorders>
              <w:right w:val="nil"/>
            </w:tcBorders>
          </w:tcPr>
          <w:p w:rsidR="004E3FBA" w:rsidRDefault="004E3FBA">
            <w:pPr>
              <w:pStyle w:val="ConsPlusNormal"/>
            </w:pPr>
          </w:p>
        </w:tc>
      </w:tr>
    </w:tbl>
    <w:p w:rsidR="004E3FBA" w:rsidRDefault="004E3FB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4E3FBA">
        <w:tc>
          <w:tcPr>
            <w:tcW w:w="9026" w:type="dxa"/>
            <w:tcBorders>
              <w:top w:val="nil"/>
              <w:left w:val="nil"/>
              <w:bottom w:val="nil"/>
              <w:right w:val="nil"/>
            </w:tcBorders>
          </w:tcPr>
          <w:p w:rsidR="004E3FBA" w:rsidRDefault="004E3FBA">
            <w:pPr>
              <w:pStyle w:val="ConsPlusNormal"/>
              <w:jc w:val="both"/>
            </w:pPr>
            <w:r>
              <w:t xml:space="preserve">27. Лица, указанные в </w:t>
            </w:r>
            <w:hyperlink w:anchor="P526">
              <w:r>
                <w:rPr>
                  <w:color w:val="0000FF"/>
                </w:rPr>
                <w:t>пункте 26</w:t>
              </w:r>
            </w:hyperlink>
            <w:r>
              <w:t xml:space="preserve"> анкеты, Ваши и Вашей супруги (супруга) бабушки, дедушки, дяди и тети, постоянно проживающие за границей (в том числе в связи с работой либо обучением), пребывающие за границей более шести месяцев в течение года и (или) оформляющие документы для выезда на постоянное место жительства в другое государство.</w:t>
            </w:r>
          </w:p>
          <w:p w:rsidR="004E3FBA" w:rsidRDefault="004E3FBA">
            <w:pPr>
              <w:pStyle w:val="ConsPlusNormal"/>
              <w:ind w:firstLine="283"/>
              <w:jc w:val="both"/>
            </w:pPr>
            <w:r>
              <w:t>В случае оформления документов для выезда на постоянное место жительства в другое государство не заполняются графы "Период (месяц и год) пребывания за границей" и "Цель пребывания"</w:t>
            </w:r>
          </w:p>
        </w:tc>
      </w:tr>
    </w:tbl>
    <w:p w:rsidR="004E3FBA" w:rsidRDefault="004E3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1541"/>
        <w:gridCol w:w="2689"/>
        <w:gridCol w:w="1987"/>
        <w:gridCol w:w="1209"/>
      </w:tblGrid>
      <w:tr w:rsidR="004E3FBA">
        <w:tc>
          <w:tcPr>
            <w:tcW w:w="1620" w:type="dxa"/>
            <w:tcBorders>
              <w:left w:val="nil"/>
            </w:tcBorders>
          </w:tcPr>
          <w:p w:rsidR="004E3FBA" w:rsidRDefault="004E3FBA">
            <w:pPr>
              <w:pStyle w:val="ConsPlusNormal"/>
              <w:jc w:val="center"/>
            </w:pPr>
            <w:r>
              <w:t>Степень родства</w:t>
            </w:r>
          </w:p>
        </w:tc>
        <w:tc>
          <w:tcPr>
            <w:tcW w:w="1541" w:type="dxa"/>
          </w:tcPr>
          <w:p w:rsidR="004E3FBA" w:rsidRDefault="004E3FBA">
            <w:pPr>
              <w:pStyle w:val="ConsPlusNormal"/>
              <w:jc w:val="center"/>
            </w:pPr>
            <w:r>
              <w:t>Фамилия, имя, отчество (при наличии)</w:t>
            </w:r>
          </w:p>
        </w:tc>
        <w:tc>
          <w:tcPr>
            <w:tcW w:w="2689" w:type="dxa"/>
          </w:tcPr>
          <w:p w:rsidR="004E3FBA" w:rsidRDefault="004E3FBA">
            <w:pPr>
              <w:pStyle w:val="ConsPlusNormal"/>
              <w:jc w:val="center"/>
            </w:pPr>
            <w:r>
              <w:t>Период (месяц и год) пребывания за границей</w:t>
            </w:r>
          </w:p>
          <w:p w:rsidR="004E3FBA" w:rsidRDefault="004E3FBA">
            <w:pPr>
              <w:pStyle w:val="ConsPlusNormal"/>
              <w:jc w:val="center"/>
            </w:pPr>
            <w:r>
              <w:t>(указывается в отношении лиц, постоянно проживающих за границей)</w:t>
            </w:r>
          </w:p>
        </w:tc>
        <w:tc>
          <w:tcPr>
            <w:tcW w:w="1987" w:type="dxa"/>
          </w:tcPr>
          <w:p w:rsidR="004E3FBA" w:rsidRDefault="004E3FBA">
            <w:pPr>
              <w:pStyle w:val="ConsPlusNormal"/>
              <w:jc w:val="center"/>
            </w:pPr>
            <w:r>
              <w:t>Государство пребывания (выезда на постоянное место жительства)</w:t>
            </w:r>
          </w:p>
        </w:tc>
        <w:tc>
          <w:tcPr>
            <w:tcW w:w="1209" w:type="dxa"/>
            <w:tcBorders>
              <w:right w:val="nil"/>
            </w:tcBorders>
          </w:tcPr>
          <w:p w:rsidR="004E3FBA" w:rsidRDefault="004E3FBA">
            <w:pPr>
              <w:pStyle w:val="ConsPlusNormal"/>
              <w:jc w:val="center"/>
            </w:pPr>
            <w:r>
              <w:t>Цель пребывания</w:t>
            </w:r>
          </w:p>
        </w:tc>
      </w:tr>
      <w:tr w:rsidR="004E3FBA">
        <w:tc>
          <w:tcPr>
            <w:tcW w:w="1620" w:type="dxa"/>
            <w:tcBorders>
              <w:left w:val="nil"/>
            </w:tcBorders>
          </w:tcPr>
          <w:p w:rsidR="004E3FBA" w:rsidRDefault="004E3FBA">
            <w:pPr>
              <w:pStyle w:val="ConsPlusNormal"/>
            </w:pPr>
          </w:p>
        </w:tc>
        <w:tc>
          <w:tcPr>
            <w:tcW w:w="1541" w:type="dxa"/>
          </w:tcPr>
          <w:p w:rsidR="004E3FBA" w:rsidRDefault="004E3FBA">
            <w:pPr>
              <w:pStyle w:val="ConsPlusNormal"/>
            </w:pPr>
          </w:p>
        </w:tc>
        <w:tc>
          <w:tcPr>
            <w:tcW w:w="2689" w:type="dxa"/>
          </w:tcPr>
          <w:p w:rsidR="004E3FBA" w:rsidRDefault="004E3FBA">
            <w:pPr>
              <w:pStyle w:val="ConsPlusNormal"/>
            </w:pPr>
          </w:p>
        </w:tc>
        <w:tc>
          <w:tcPr>
            <w:tcW w:w="1987" w:type="dxa"/>
          </w:tcPr>
          <w:p w:rsidR="004E3FBA" w:rsidRDefault="004E3FBA">
            <w:pPr>
              <w:pStyle w:val="ConsPlusNormal"/>
            </w:pPr>
          </w:p>
        </w:tc>
        <w:tc>
          <w:tcPr>
            <w:tcW w:w="1209" w:type="dxa"/>
            <w:tcBorders>
              <w:right w:val="nil"/>
            </w:tcBorders>
          </w:tcPr>
          <w:p w:rsidR="004E3FBA" w:rsidRDefault="004E3FBA">
            <w:pPr>
              <w:pStyle w:val="ConsPlusNormal"/>
            </w:pPr>
          </w:p>
        </w:tc>
      </w:tr>
      <w:tr w:rsidR="004E3FBA">
        <w:tc>
          <w:tcPr>
            <w:tcW w:w="1620" w:type="dxa"/>
            <w:tcBorders>
              <w:left w:val="nil"/>
            </w:tcBorders>
          </w:tcPr>
          <w:p w:rsidR="004E3FBA" w:rsidRDefault="004E3FBA">
            <w:pPr>
              <w:pStyle w:val="ConsPlusNormal"/>
            </w:pPr>
          </w:p>
        </w:tc>
        <w:tc>
          <w:tcPr>
            <w:tcW w:w="1541" w:type="dxa"/>
          </w:tcPr>
          <w:p w:rsidR="004E3FBA" w:rsidRDefault="004E3FBA">
            <w:pPr>
              <w:pStyle w:val="ConsPlusNormal"/>
            </w:pPr>
          </w:p>
        </w:tc>
        <w:tc>
          <w:tcPr>
            <w:tcW w:w="2689" w:type="dxa"/>
          </w:tcPr>
          <w:p w:rsidR="004E3FBA" w:rsidRDefault="004E3FBA">
            <w:pPr>
              <w:pStyle w:val="ConsPlusNormal"/>
            </w:pPr>
          </w:p>
        </w:tc>
        <w:tc>
          <w:tcPr>
            <w:tcW w:w="1987" w:type="dxa"/>
          </w:tcPr>
          <w:p w:rsidR="004E3FBA" w:rsidRDefault="004E3FBA">
            <w:pPr>
              <w:pStyle w:val="ConsPlusNormal"/>
            </w:pPr>
          </w:p>
        </w:tc>
        <w:tc>
          <w:tcPr>
            <w:tcW w:w="1209" w:type="dxa"/>
            <w:tcBorders>
              <w:right w:val="nil"/>
            </w:tcBorders>
          </w:tcPr>
          <w:p w:rsidR="004E3FBA" w:rsidRDefault="004E3FBA">
            <w:pPr>
              <w:pStyle w:val="ConsPlusNormal"/>
            </w:pPr>
          </w:p>
        </w:tc>
      </w:tr>
      <w:tr w:rsidR="004E3FBA">
        <w:tc>
          <w:tcPr>
            <w:tcW w:w="1620" w:type="dxa"/>
            <w:tcBorders>
              <w:left w:val="nil"/>
            </w:tcBorders>
          </w:tcPr>
          <w:p w:rsidR="004E3FBA" w:rsidRDefault="004E3FBA">
            <w:pPr>
              <w:pStyle w:val="ConsPlusNormal"/>
            </w:pPr>
          </w:p>
        </w:tc>
        <w:tc>
          <w:tcPr>
            <w:tcW w:w="1541" w:type="dxa"/>
          </w:tcPr>
          <w:p w:rsidR="004E3FBA" w:rsidRDefault="004E3FBA">
            <w:pPr>
              <w:pStyle w:val="ConsPlusNormal"/>
            </w:pPr>
          </w:p>
        </w:tc>
        <w:tc>
          <w:tcPr>
            <w:tcW w:w="2689" w:type="dxa"/>
          </w:tcPr>
          <w:p w:rsidR="004E3FBA" w:rsidRDefault="004E3FBA">
            <w:pPr>
              <w:pStyle w:val="ConsPlusNormal"/>
            </w:pPr>
          </w:p>
        </w:tc>
        <w:tc>
          <w:tcPr>
            <w:tcW w:w="1987" w:type="dxa"/>
          </w:tcPr>
          <w:p w:rsidR="004E3FBA" w:rsidRDefault="004E3FBA">
            <w:pPr>
              <w:pStyle w:val="ConsPlusNormal"/>
            </w:pPr>
          </w:p>
        </w:tc>
        <w:tc>
          <w:tcPr>
            <w:tcW w:w="1209" w:type="dxa"/>
            <w:tcBorders>
              <w:right w:val="nil"/>
            </w:tcBorders>
          </w:tcPr>
          <w:p w:rsidR="004E3FBA" w:rsidRDefault="004E3FBA">
            <w:pPr>
              <w:pStyle w:val="ConsPlusNormal"/>
            </w:pPr>
          </w:p>
        </w:tc>
      </w:tr>
      <w:tr w:rsidR="004E3FBA">
        <w:tc>
          <w:tcPr>
            <w:tcW w:w="1620" w:type="dxa"/>
            <w:tcBorders>
              <w:left w:val="nil"/>
            </w:tcBorders>
          </w:tcPr>
          <w:p w:rsidR="004E3FBA" w:rsidRDefault="004E3FBA">
            <w:pPr>
              <w:pStyle w:val="ConsPlusNormal"/>
            </w:pPr>
          </w:p>
        </w:tc>
        <w:tc>
          <w:tcPr>
            <w:tcW w:w="1541" w:type="dxa"/>
          </w:tcPr>
          <w:p w:rsidR="004E3FBA" w:rsidRDefault="004E3FBA">
            <w:pPr>
              <w:pStyle w:val="ConsPlusNormal"/>
            </w:pPr>
          </w:p>
        </w:tc>
        <w:tc>
          <w:tcPr>
            <w:tcW w:w="2689" w:type="dxa"/>
          </w:tcPr>
          <w:p w:rsidR="004E3FBA" w:rsidRDefault="004E3FBA">
            <w:pPr>
              <w:pStyle w:val="ConsPlusNormal"/>
            </w:pPr>
          </w:p>
        </w:tc>
        <w:tc>
          <w:tcPr>
            <w:tcW w:w="1987" w:type="dxa"/>
          </w:tcPr>
          <w:p w:rsidR="004E3FBA" w:rsidRDefault="004E3FBA">
            <w:pPr>
              <w:pStyle w:val="ConsPlusNormal"/>
            </w:pPr>
          </w:p>
        </w:tc>
        <w:tc>
          <w:tcPr>
            <w:tcW w:w="1209" w:type="dxa"/>
            <w:tcBorders>
              <w:right w:val="nil"/>
            </w:tcBorders>
          </w:tcPr>
          <w:p w:rsidR="004E3FBA" w:rsidRDefault="004E3FBA">
            <w:pPr>
              <w:pStyle w:val="ConsPlusNormal"/>
            </w:pPr>
          </w:p>
        </w:tc>
      </w:tr>
    </w:tbl>
    <w:p w:rsidR="004E3FBA" w:rsidRDefault="004E3FBA">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26"/>
      </w:tblGrid>
      <w:tr w:rsidR="004E3FBA">
        <w:tc>
          <w:tcPr>
            <w:tcW w:w="9026" w:type="dxa"/>
            <w:tcBorders>
              <w:top w:val="nil"/>
              <w:left w:val="nil"/>
              <w:bottom w:val="nil"/>
              <w:right w:val="nil"/>
            </w:tcBorders>
          </w:tcPr>
          <w:p w:rsidR="004E3FBA" w:rsidRDefault="004E3FBA">
            <w:pPr>
              <w:pStyle w:val="ConsPlusNormal"/>
              <w:jc w:val="both"/>
            </w:pPr>
            <w:r>
              <w:t xml:space="preserve">28. Наличие гражданства (подданства) иностранного государства, вида на жительство и (или) иного документа, подтверждающего право на постоянное проживание на территории иностранного государства, у лиц, указанных в </w:t>
            </w:r>
            <w:hyperlink w:anchor="P526">
              <w:r>
                <w:rPr>
                  <w:color w:val="0000FF"/>
                </w:rPr>
                <w:t>пункте 26</w:t>
              </w:r>
            </w:hyperlink>
            <w:r>
              <w:t xml:space="preserve"> анкеты, а также у Ваших и Вашей супруги (супруга) бабушек, дедушек, дядей и тетей (вид документа, выдавшее его государство и срок действия) ____________________________________</w:t>
            </w:r>
          </w:p>
        </w:tc>
      </w:tr>
      <w:tr w:rsidR="004E3FBA">
        <w:tc>
          <w:tcPr>
            <w:tcW w:w="9026" w:type="dxa"/>
            <w:tcBorders>
              <w:top w:val="nil"/>
              <w:left w:val="nil"/>
              <w:right w:val="nil"/>
            </w:tcBorders>
          </w:tcPr>
          <w:p w:rsidR="004E3FBA" w:rsidRDefault="004E3FBA">
            <w:pPr>
              <w:pStyle w:val="ConsPlusNormal"/>
              <w:jc w:val="both"/>
            </w:pPr>
          </w:p>
        </w:tc>
      </w:tr>
      <w:tr w:rsidR="004E3FBA">
        <w:tblPrEx>
          <w:tblBorders>
            <w:insideH w:val="single" w:sz="4" w:space="0" w:color="auto"/>
          </w:tblBorders>
        </w:tblPrEx>
        <w:tc>
          <w:tcPr>
            <w:tcW w:w="9026" w:type="dxa"/>
            <w:tcBorders>
              <w:left w:val="nil"/>
              <w:right w:val="nil"/>
            </w:tcBorders>
          </w:tcPr>
          <w:p w:rsidR="004E3FBA" w:rsidRDefault="004E3FBA">
            <w:pPr>
              <w:pStyle w:val="ConsPlusNormal"/>
              <w:jc w:val="both"/>
            </w:pPr>
          </w:p>
        </w:tc>
      </w:tr>
      <w:tr w:rsidR="004E3FBA">
        <w:tblPrEx>
          <w:tblBorders>
            <w:insideH w:val="single" w:sz="4" w:space="0" w:color="auto"/>
          </w:tblBorders>
        </w:tblPrEx>
        <w:tc>
          <w:tcPr>
            <w:tcW w:w="9026" w:type="dxa"/>
            <w:tcBorders>
              <w:left w:val="nil"/>
              <w:bottom w:val="nil"/>
              <w:right w:val="nil"/>
            </w:tcBorders>
          </w:tcPr>
          <w:p w:rsidR="004E3FBA" w:rsidRDefault="004E3FBA">
            <w:pPr>
              <w:pStyle w:val="ConsPlusNormal"/>
              <w:jc w:val="both"/>
            </w:pPr>
            <w:r>
              <w:t xml:space="preserve">29. Привлекались ли Вы и (или) лица, указанные в </w:t>
            </w:r>
            <w:hyperlink w:anchor="P526">
              <w:r>
                <w:rPr>
                  <w:color w:val="0000FF"/>
                </w:rPr>
                <w:t>пункте 26</w:t>
              </w:r>
            </w:hyperlink>
            <w:r>
              <w:t xml:space="preserve"> анкеты, к уголовной ответственности (указываются в том числе сведения о снятой или погашенной судимости). Освобождались ли Вы и (или) указанные лица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4E3FBA" w:rsidRDefault="004E3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85"/>
        <w:gridCol w:w="1718"/>
        <w:gridCol w:w="2002"/>
        <w:gridCol w:w="2040"/>
        <w:gridCol w:w="2088"/>
      </w:tblGrid>
      <w:tr w:rsidR="004E3FBA">
        <w:tc>
          <w:tcPr>
            <w:tcW w:w="1185" w:type="dxa"/>
            <w:tcBorders>
              <w:left w:val="nil"/>
            </w:tcBorders>
          </w:tcPr>
          <w:p w:rsidR="004E3FBA" w:rsidRDefault="004E3FBA">
            <w:pPr>
              <w:pStyle w:val="ConsPlusNormal"/>
              <w:jc w:val="center"/>
            </w:pPr>
            <w:r>
              <w:t xml:space="preserve">Степень </w:t>
            </w:r>
            <w:r>
              <w:lastRenderedPageBreak/>
              <w:t>родства</w:t>
            </w:r>
          </w:p>
        </w:tc>
        <w:tc>
          <w:tcPr>
            <w:tcW w:w="1718" w:type="dxa"/>
          </w:tcPr>
          <w:p w:rsidR="004E3FBA" w:rsidRDefault="004E3FBA">
            <w:pPr>
              <w:pStyle w:val="ConsPlusNormal"/>
              <w:jc w:val="center"/>
            </w:pPr>
            <w:r>
              <w:lastRenderedPageBreak/>
              <w:t xml:space="preserve">Фамилия, имя, </w:t>
            </w:r>
            <w:r>
              <w:lastRenderedPageBreak/>
              <w:t>отчество (при наличии)</w:t>
            </w:r>
          </w:p>
        </w:tc>
        <w:tc>
          <w:tcPr>
            <w:tcW w:w="2002" w:type="dxa"/>
          </w:tcPr>
          <w:p w:rsidR="004E3FBA" w:rsidRDefault="004E3FBA">
            <w:pPr>
              <w:pStyle w:val="ConsPlusNormal"/>
              <w:jc w:val="center"/>
            </w:pPr>
            <w:r>
              <w:lastRenderedPageBreak/>
              <w:t xml:space="preserve">Пункт, часть, статья </w:t>
            </w:r>
            <w:r>
              <w:lastRenderedPageBreak/>
              <w:t xml:space="preserve">Уголовного </w:t>
            </w:r>
            <w:hyperlink r:id="rId10">
              <w:r>
                <w:rPr>
                  <w:color w:val="0000FF"/>
                </w:rPr>
                <w:t>кодекса</w:t>
              </w:r>
            </w:hyperlink>
            <w:r>
              <w:t xml:space="preserve"> Российской Федерации (иного закона)</w:t>
            </w:r>
          </w:p>
        </w:tc>
        <w:tc>
          <w:tcPr>
            <w:tcW w:w="2040" w:type="dxa"/>
          </w:tcPr>
          <w:p w:rsidR="004E3FBA" w:rsidRDefault="004E3FBA">
            <w:pPr>
              <w:pStyle w:val="ConsPlusNormal"/>
              <w:jc w:val="center"/>
            </w:pPr>
            <w:r>
              <w:lastRenderedPageBreak/>
              <w:t xml:space="preserve">Дата назначения </w:t>
            </w:r>
            <w:r>
              <w:lastRenderedPageBreak/>
              <w:t>наказания (освобождения от уголовной ответственности)</w:t>
            </w:r>
          </w:p>
        </w:tc>
        <w:tc>
          <w:tcPr>
            <w:tcW w:w="2088" w:type="dxa"/>
            <w:tcBorders>
              <w:right w:val="nil"/>
            </w:tcBorders>
          </w:tcPr>
          <w:p w:rsidR="004E3FBA" w:rsidRDefault="004E3FBA">
            <w:pPr>
              <w:pStyle w:val="ConsPlusNormal"/>
              <w:jc w:val="center"/>
            </w:pPr>
            <w:r>
              <w:lastRenderedPageBreak/>
              <w:t xml:space="preserve">Вид, срок и (или) </w:t>
            </w:r>
            <w:r>
              <w:lastRenderedPageBreak/>
              <w:t>размер наказания (основание освобождения от уголовной ответственности)</w:t>
            </w:r>
          </w:p>
        </w:tc>
      </w:tr>
      <w:tr w:rsidR="004E3FBA">
        <w:tc>
          <w:tcPr>
            <w:tcW w:w="1185" w:type="dxa"/>
            <w:tcBorders>
              <w:left w:val="nil"/>
            </w:tcBorders>
          </w:tcPr>
          <w:p w:rsidR="004E3FBA" w:rsidRDefault="004E3FBA">
            <w:pPr>
              <w:pStyle w:val="ConsPlusNormal"/>
            </w:pPr>
          </w:p>
        </w:tc>
        <w:tc>
          <w:tcPr>
            <w:tcW w:w="1718" w:type="dxa"/>
          </w:tcPr>
          <w:p w:rsidR="004E3FBA" w:rsidRDefault="004E3FBA">
            <w:pPr>
              <w:pStyle w:val="ConsPlusNormal"/>
            </w:pPr>
          </w:p>
        </w:tc>
        <w:tc>
          <w:tcPr>
            <w:tcW w:w="2002" w:type="dxa"/>
          </w:tcPr>
          <w:p w:rsidR="004E3FBA" w:rsidRDefault="004E3FBA">
            <w:pPr>
              <w:pStyle w:val="ConsPlusNormal"/>
            </w:pPr>
          </w:p>
        </w:tc>
        <w:tc>
          <w:tcPr>
            <w:tcW w:w="2040" w:type="dxa"/>
          </w:tcPr>
          <w:p w:rsidR="004E3FBA" w:rsidRDefault="004E3FBA">
            <w:pPr>
              <w:pStyle w:val="ConsPlusNormal"/>
            </w:pPr>
          </w:p>
        </w:tc>
        <w:tc>
          <w:tcPr>
            <w:tcW w:w="2088" w:type="dxa"/>
            <w:tcBorders>
              <w:right w:val="nil"/>
            </w:tcBorders>
          </w:tcPr>
          <w:p w:rsidR="004E3FBA" w:rsidRDefault="004E3FBA">
            <w:pPr>
              <w:pStyle w:val="ConsPlusNormal"/>
            </w:pPr>
          </w:p>
        </w:tc>
      </w:tr>
      <w:tr w:rsidR="004E3FBA">
        <w:tc>
          <w:tcPr>
            <w:tcW w:w="1185" w:type="dxa"/>
            <w:tcBorders>
              <w:left w:val="nil"/>
            </w:tcBorders>
          </w:tcPr>
          <w:p w:rsidR="004E3FBA" w:rsidRDefault="004E3FBA">
            <w:pPr>
              <w:pStyle w:val="ConsPlusNormal"/>
            </w:pPr>
          </w:p>
        </w:tc>
        <w:tc>
          <w:tcPr>
            <w:tcW w:w="1718" w:type="dxa"/>
          </w:tcPr>
          <w:p w:rsidR="004E3FBA" w:rsidRDefault="004E3FBA">
            <w:pPr>
              <w:pStyle w:val="ConsPlusNormal"/>
            </w:pPr>
          </w:p>
        </w:tc>
        <w:tc>
          <w:tcPr>
            <w:tcW w:w="2002" w:type="dxa"/>
          </w:tcPr>
          <w:p w:rsidR="004E3FBA" w:rsidRDefault="004E3FBA">
            <w:pPr>
              <w:pStyle w:val="ConsPlusNormal"/>
            </w:pPr>
          </w:p>
        </w:tc>
        <w:tc>
          <w:tcPr>
            <w:tcW w:w="2040" w:type="dxa"/>
          </w:tcPr>
          <w:p w:rsidR="004E3FBA" w:rsidRDefault="004E3FBA">
            <w:pPr>
              <w:pStyle w:val="ConsPlusNormal"/>
            </w:pPr>
          </w:p>
        </w:tc>
        <w:tc>
          <w:tcPr>
            <w:tcW w:w="2088" w:type="dxa"/>
            <w:tcBorders>
              <w:right w:val="nil"/>
            </w:tcBorders>
          </w:tcPr>
          <w:p w:rsidR="004E3FBA" w:rsidRDefault="004E3FBA">
            <w:pPr>
              <w:pStyle w:val="ConsPlusNormal"/>
            </w:pPr>
          </w:p>
        </w:tc>
      </w:tr>
      <w:tr w:rsidR="004E3FBA">
        <w:tc>
          <w:tcPr>
            <w:tcW w:w="1185" w:type="dxa"/>
            <w:tcBorders>
              <w:left w:val="nil"/>
            </w:tcBorders>
          </w:tcPr>
          <w:p w:rsidR="004E3FBA" w:rsidRDefault="004E3FBA">
            <w:pPr>
              <w:pStyle w:val="ConsPlusNormal"/>
            </w:pPr>
          </w:p>
        </w:tc>
        <w:tc>
          <w:tcPr>
            <w:tcW w:w="1718" w:type="dxa"/>
          </w:tcPr>
          <w:p w:rsidR="004E3FBA" w:rsidRDefault="004E3FBA">
            <w:pPr>
              <w:pStyle w:val="ConsPlusNormal"/>
            </w:pPr>
          </w:p>
        </w:tc>
        <w:tc>
          <w:tcPr>
            <w:tcW w:w="2002" w:type="dxa"/>
          </w:tcPr>
          <w:p w:rsidR="004E3FBA" w:rsidRDefault="004E3FBA">
            <w:pPr>
              <w:pStyle w:val="ConsPlusNormal"/>
            </w:pPr>
          </w:p>
        </w:tc>
        <w:tc>
          <w:tcPr>
            <w:tcW w:w="2040" w:type="dxa"/>
          </w:tcPr>
          <w:p w:rsidR="004E3FBA" w:rsidRDefault="004E3FBA">
            <w:pPr>
              <w:pStyle w:val="ConsPlusNormal"/>
            </w:pPr>
          </w:p>
        </w:tc>
        <w:tc>
          <w:tcPr>
            <w:tcW w:w="2088" w:type="dxa"/>
            <w:tcBorders>
              <w:right w:val="nil"/>
            </w:tcBorders>
          </w:tcPr>
          <w:p w:rsidR="004E3FBA" w:rsidRDefault="004E3FBA">
            <w:pPr>
              <w:pStyle w:val="ConsPlusNormal"/>
            </w:pPr>
          </w:p>
        </w:tc>
      </w:tr>
      <w:tr w:rsidR="004E3FBA">
        <w:tc>
          <w:tcPr>
            <w:tcW w:w="1185" w:type="dxa"/>
            <w:tcBorders>
              <w:left w:val="nil"/>
            </w:tcBorders>
          </w:tcPr>
          <w:p w:rsidR="004E3FBA" w:rsidRDefault="004E3FBA">
            <w:pPr>
              <w:pStyle w:val="ConsPlusNormal"/>
            </w:pPr>
          </w:p>
        </w:tc>
        <w:tc>
          <w:tcPr>
            <w:tcW w:w="1718" w:type="dxa"/>
          </w:tcPr>
          <w:p w:rsidR="004E3FBA" w:rsidRDefault="004E3FBA">
            <w:pPr>
              <w:pStyle w:val="ConsPlusNormal"/>
            </w:pPr>
          </w:p>
        </w:tc>
        <w:tc>
          <w:tcPr>
            <w:tcW w:w="2002" w:type="dxa"/>
          </w:tcPr>
          <w:p w:rsidR="004E3FBA" w:rsidRDefault="004E3FBA">
            <w:pPr>
              <w:pStyle w:val="ConsPlusNormal"/>
            </w:pPr>
          </w:p>
        </w:tc>
        <w:tc>
          <w:tcPr>
            <w:tcW w:w="2040" w:type="dxa"/>
          </w:tcPr>
          <w:p w:rsidR="004E3FBA" w:rsidRDefault="004E3FBA">
            <w:pPr>
              <w:pStyle w:val="ConsPlusNormal"/>
            </w:pPr>
          </w:p>
        </w:tc>
        <w:tc>
          <w:tcPr>
            <w:tcW w:w="2088" w:type="dxa"/>
            <w:tcBorders>
              <w:right w:val="nil"/>
            </w:tcBorders>
          </w:tcPr>
          <w:p w:rsidR="004E3FBA" w:rsidRDefault="004E3FBA">
            <w:pPr>
              <w:pStyle w:val="ConsPlusNormal"/>
            </w:pPr>
          </w:p>
        </w:tc>
      </w:tr>
      <w:tr w:rsidR="004E3FBA">
        <w:tc>
          <w:tcPr>
            <w:tcW w:w="1185" w:type="dxa"/>
            <w:tcBorders>
              <w:left w:val="nil"/>
            </w:tcBorders>
          </w:tcPr>
          <w:p w:rsidR="004E3FBA" w:rsidRDefault="004E3FBA">
            <w:pPr>
              <w:pStyle w:val="ConsPlusNormal"/>
            </w:pPr>
          </w:p>
        </w:tc>
        <w:tc>
          <w:tcPr>
            <w:tcW w:w="1718" w:type="dxa"/>
          </w:tcPr>
          <w:p w:rsidR="004E3FBA" w:rsidRDefault="004E3FBA">
            <w:pPr>
              <w:pStyle w:val="ConsPlusNormal"/>
            </w:pPr>
          </w:p>
        </w:tc>
        <w:tc>
          <w:tcPr>
            <w:tcW w:w="2002" w:type="dxa"/>
          </w:tcPr>
          <w:p w:rsidR="004E3FBA" w:rsidRDefault="004E3FBA">
            <w:pPr>
              <w:pStyle w:val="ConsPlusNormal"/>
            </w:pPr>
          </w:p>
        </w:tc>
        <w:tc>
          <w:tcPr>
            <w:tcW w:w="2040" w:type="dxa"/>
          </w:tcPr>
          <w:p w:rsidR="004E3FBA" w:rsidRDefault="004E3FBA">
            <w:pPr>
              <w:pStyle w:val="ConsPlusNormal"/>
            </w:pPr>
          </w:p>
        </w:tc>
        <w:tc>
          <w:tcPr>
            <w:tcW w:w="2088" w:type="dxa"/>
            <w:tcBorders>
              <w:right w:val="nil"/>
            </w:tcBorders>
          </w:tcPr>
          <w:p w:rsidR="004E3FBA" w:rsidRDefault="004E3FBA">
            <w:pPr>
              <w:pStyle w:val="ConsPlusNormal"/>
            </w:pPr>
          </w:p>
        </w:tc>
      </w:tr>
    </w:tbl>
    <w:p w:rsidR="004E3FBA" w:rsidRDefault="004E3FB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4E3FBA">
        <w:tc>
          <w:tcPr>
            <w:tcW w:w="9026" w:type="dxa"/>
            <w:tcBorders>
              <w:top w:val="nil"/>
              <w:left w:val="nil"/>
              <w:bottom w:val="nil"/>
              <w:right w:val="nil"/>
            </w:tcBorders>
          </w:tcPr>
          <w:p w:rsidR="004E3FBA" w:rsidRDefault="004E3FBA">
            <w:pPr>
              <w:pStyle w:val="ConsPlusNormal"/>
              <w:jc w:val="both"/>
            </w:pPr>
            <w:r>
              <w:t>30. Сведения о местах Вашего проживания и регистрации (в случае переезда в другие республики, края, области)</w:t>
            </w:r>
          </w:p>
        </w:tc>
      </w:tr>
    </w:tbl>
    <w:p w:rsidR="004E3FBA" w:rsidRDefault="004E3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3"/>
        <w:gridCol w:w="6232"/>
      </w:tblGrid>
      <w:tr w:rsidR="004E3FBA">
        <w:tc>
          <w:tcPr>
            <w:tcW w:w="2813" w:type="dxa"/>
            <w:tcBorders>
              <w:left w:val="nil"/>
            </w:tcBorders>
          </w:tcPr>
          <w:p w:rsidR="004E3FBA" w:rsidRDefault="004E3FBA">
            <w:pPr>
              <w:pStyle w:val="ConsPlusNormal"/>
              <w:jc w:val="center"/>
            </w:pPr>
            <w:r>
              <w:t>Период проживания</w:t>
            </w:r>
          </w:p>
        </w:tc>
        <w:tc>
          <w:tcPr>
            <w:tcW w:w="6232" w:type="dxa"/>
            <w:tcBorders>
              <w:right w:val="nil"/>
            </w:tcBorders>
          </w:tcPr>
          <w:p w:rsidR="004E3FBA" w:rsidRDefault="004E3FBA">
            <w:pPr>
              <w:pStyle w:val="ConsPlusNormal"/>
              <w:jc w:val="center"/>
            </w:pPr>
            <w:r>
              <w:t>Адрес проживания и регистрации</w:t>
            </w:r>
          </w:p>
        </w:tc>
      </w:tr>
      <w:tr w:rsidR="004E3FBA">
        <w:tc>
          <w:tcPr>
            <w:tcW w:w="2813" w:type="dxa"/>
            <w:tcBorders>
              <w:left w:val="nil"/>
            </w:tcBorders>
          </w:tcPr>
          <w:p w:rsidR="004E3FBA" w:rsidRDefault="004E3FBA">
            <w:pPr>
              <w:pStyle w:val="ConsPlusNormal"/>
            </w:pPr>
          </w:p>
        </w:tc>
        <w:tc>
          <w:tcPr>
            <w:tcW w:w="6232" w:type="dxa"/>
            <w:tcBorders>
              <w:right w:val="nil"/>
            </w:tcBorders>
          </w:tcPr>
          <w:p w:rsidR="004E3FBA" w:rsidRDefault="004E3FBA">
            <w:pPr>
              <w:pStyle w:val="ConsPlusNormal"/>
            </w:pPr>
          </w:p>
        </w:tc>
      </w:tr>
      <w:tr w:rsidR="004E3FBA">
        <w:tc>
          <w:tcPr>
            <w:tcW w:w="2813" w:type="dxa"/>
            <w:tcBorders>
              <w:left w:val="nil"/>
            </w:tcBorders>
          </w:tcPr>
          <w:p w:rsidR="004E3FBA" w:rsidRDefault="004E3FBA">
            <w:pPr>
              <w:pStyle w:val="ConsPlusNormal"/>
            </w:pPr>
          </w:p>
        </w:tc>
        <w:tc>
          <w:tcPr>
            <w:tcW w:w="6232" w:type="dxa"/>
            <w:tcBorders>
              <w:right w:val="nil"/>
            </w:tcBorders>
          </w:tcPr>
          <w:p w:rsidR="004E3FBA" w:rsidRDefault="004E3FBA">
            <w:pPr>
              <w:pStyle w:val="ConsPlusNormal"/>
            </w:pPr>
          </w:p>
        </w:tc>
      </w:tr>
      <w:tr w:rsidR="004E3FBA">
        <w:tc>
          <w:tcPr>
            <w:tcW w:w="2813" w:type="dxa"/>
            <w:tcBorders>
              <w:left w:val="nil"/>
            </w:tcBorders>
          </w:tcPr>
          <w:p w:rsidR="004E3FBA" w:rsidRDefault="004E3FBA">
            <w:pPr>
              <w:pStyle w:val="ConsPlusNormal"/>
            </w:pPr>
          </w:p>
        </w:tc>
        <w:tc>
          <w:tcPr>
            <w:tcW w:w="6232" w:type="dxa"/>
            <w:tcBorders>
              <w:right w:val="nil"/>
            </w:tcBorders>
          </w:tcPr>
          <w:p w:rsidR="004E3FBA" w:rsidRDefault="004E3FBA">
            <w:pPr>
              <w:pStyle w:val="ConsPlusNormal"/>
            </w:pPr>
          </w:p>
        </w:tc>
      </w:tr>
      <w:tr w:rsidR="004E3FBA">
        <w:tc>
          <w:tcPr>
            <w:tcW w:w="2813" w:type="dxa"/>
            <w:tcBorders>
              <w:left w:val="nil"/>
            </w:tcBorders>
          </w:tcPr>
          <w:p w:rsidR="004E3FBA" w:rsidRDefault="004E3FBA">
            <w:pPr>
              <w:pStyle w:val="ConsPlusNormal"/>
            </w:pPr>
          </w:p>
        </w:tc>
        <w:tc>
          <w:tcPr>
            <w:tcW w:w="6232" w:type="dxa"/>
            <w:tcBorders>
              <w:right w:val="nil"/>
            </w:tcBorders>
          </w:tcPr>
          <w:p w:rsidR="004E3FBA" w:rsidRDefault="004E3FBA">
            <w:pPr>
              <w:pStyle w:val="ConsPlusNormal"/>
            </w:pPr>
          </w:p>
        </w:tc>
      </w:tr>
      <w:tr w:rsidR="004E3FBA">
        <w:tc>
          <w:tcPr>
            <w:tcW w:w="2813" w:type="dxa"/>
            <w:tcBorders>
              <w:left w:val="nil"/>
            </w:tcBorders>
          </w:tcPr>
          <w:p w:rsidR="004E3FBA" w:rsidRDefault="004E3FBA">
            <w:pPr>
              <w:pStyle w:val="ConsPlusNormal"/>
            </w:pPr>
          </w:p>
        </w:tc>
        <w:tc>
          <w:tcPr>
            <w:tcW w:w="6232" w:type="dxa"/>
            <w:tcBorders>
              <w:right w:val="nil"/>
            </w:tcBorders>
          </w:tcPr>
          <w:p w:rsidR="004E3FBA" w:rsidRDefault="004E3FBA">
            <w:pPr>
              <w:pStyle w:val="ConsPlusNormal"/>
            </w:pPr>
          </w:p>
        </w:tc>
      </w:tr>
      <w:tr w:rsidR="004E3FBA">
        <w:tc>
          <w:tcPr>
            <w:tcW w:w="2813" w:type="dxa"/>
            <w:tcBorders>
              <w:left w:val="nil"/>
            </w:tcBorders>
          </w:tcPr>
          <w:p w:rsidR="004E3FBA" w:rsidRDefault="004E3FBA">
            <w:pPr>
              <w:pStyle w:val="ConsPlusNormal"/>
            </w:pPr>
          </w:p>
        </w:tc>
        <w:tc>
          <w:tcPr>
            <w:tcW w:w="6232" w:type="dxa"/>
            <w:tcBorders>
              <w:right w:val="nil"/>
            </w:tcBorders>
          </w:tcPr>
          <w:p w:rsidR="004E3FBA" w:rsidRDefault="004E3FBA">
            <w:pPr>
              <w:pStyle w:val="ConsPlusNormal"/>
            </w:pPr>
          </w:p>
        </w:tc>
      </w:tr>
      <w:tr w:rsidR="004E3FBA">
        <w:tc>
          <w:tcPr>
            <w:tcW w:w="2813" w:type="dxa"/>
            <w:tcBorders>
              <w:left w:val="nil"/>
            </w:tcBorders>
          </w:tcPr>
          <w:p w:rsidR="004E3FBA" w:rsidRDefault="004E3FBA">
            <w:pPr>
              <w:pStyle w:val="ConsPlusNormal"/>
            </w:pPr>
          </w:p>
        </w:tc>
        <w:tc>
          <w:tcPr>
            <w:tcW w:w="6232" w:type="dxa"/>
            <w:tcBorders>
              <w:right w:val="nil"/>
            </w:tcBorders>
          </w:tcPr>
          <w:p w:rsidR="004E3FBA" w:rsidRDefault="004E3FBA">
            <w:pPr>
              <w:pStyle w:val="ConsPlusNormal"/>
            </w:pPr>
          </w:p>
        </w:tc>
      </w:tr>
      <w:tr w:rsidR="004E3FBA">
        <w:tc>
          <w:tcPr>
            <w:tcW w:w="2813" w:type="dxa"/>
            <w:tcBorders>
              <w:left w:val="nil"/>
            </w:tcBorders>
          </w:tcPr>
          <w:p w:rsidR="004E3FBA" w:rsidRDefault="004E3FBA">
            <w:pPr>
              <w:pStyle w:val="ConsPlusNormal"/>
            </w:pPr>
          </w:p>
        </w:tc>
        <w:tc>
          <w:tcPr>
            <w:tcW w:w="6232" w:type="dxa"/>
            <w:tcBorders>
              <w:right w:val="nil"/>
            </w:tcBorders>
          </w:tcPr>
          <w:p w:rsidR="004E3FBA" w:rsidRDefault="004E3FBA">
            <w:pPr>
              <w:pStyle w:val="ConsPlusNormal"/>
            </w:pPr>
          </w:p>
        </w:tc>
      </w:tr>
    </w:tbl>
    <w:p w:rsidR="004E3FBA" w:rsidRDefault="004E3FB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4E3FBA">
        <w:tc>
          <w:tcPr>
            <w:tcW w:w="9026" w:type="dxa"/>
            <w:tcBorders>
              <w:top w:val="nil"/>
              <w:left w:val="nil"/>
              <w:bottom w:val="nil"/>
              <w:right w:val="nil"/>
            </w:tcBorders>
          </w:tcPr>
          <w:p w:rsidR="004E3FBA" w:rsidRDefault="004E3FBA">
            <w:pPr>
              <w:pStyle w:val="ConsPlusNormal"/>
              <w:jc w:val="both"/>
            </w:pPr>
            <w:r>
              <w:t>31. Ваши персональные данные, размещенные в информационно-телекоммуникационной сети "Интернет"</w:t>
            </w:r>
          </w:p>
        </w:tc>
      </w:tr>
    </w:tbl>
    <w:p w:rsidR="004E3FBA" w:rsidRDefault="004E3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1897"/>
        <w:gridCol w:w="4440"/>
      </w:tblGrid>
      <w:tr w:rsidR="004E3FBA">
        <w:tc>
          <w:tcPr>
            <w:tcW w:w="2693" w:type="dxa"/>
            <w:tcBorders>
              <w:left w:val="nil"/>
            </w:tcBorders>
          </w:tcPr>
          <w:p w:rsidR="004E3FBA" w:rsidRDefault="004E3FBA">
            <w:pPr>
              <w:pStyle w:val="ConsPlusNormal"/>
              <w:jc w:val="center"/>
            </w:pPr>
            <w:r>
              <w:t>Наименование социальной сети, блога (</w:t>
            </w:r>
            <w:proofErr w:type="spellStart"/>
            <w:r>
              <w:t>микроблога</w:t>
            </w:r>
            <w:proofErr w:type="spellEnd"/>
            <w:r>
              <w:t>) или иного сетевого сообщества</w:t>
            </w:r>
          </w:p>
        </w:tc>
        <w:tc>
          <w:tcPr>
            <w:tcW w:w="1897" w:type="dxa"/>
          </w:tcPr>
          <w:p w:rsidR="004E3FBA" w:rsidRDefault="004E3FBA">
            <w:pPr>
              <w:pStyle w:val="ConsPlusNormal"/>
              <w:jc w:val="center"/>
            </w:pPr>
            <w:r>
              <w:t>Наименование учетной записи (аккаунта)</w:t>
            </w:r>
          </w:p>
        </w:tc>
        <w:tc>
          <w:tcPr>
            <w:tcW w:w="4440" w:type="dxa"/>
            <w:tcBorders>
              <w:right w:val="nil"/>
            </w:tcBorders>
          </w:tcPr>
          <w:p w:rsidR="004E3FBA" w:rsidRDefault="004E3FBA">
            <w:pPr>
              <w:pStyle w:val="ConsPlusNormal"/>
              <w:jc w:val="center"/>
            </w:pPr>
            <w:r>
              <w:t>Характер размещенных данных (фамилия, имя, отчество (при наличии), дата и место рождения, адрес места жительства, семейное, социальное, имущественное положение, образование, профессия и другое)</w:t>
            </w:r>
          </w:p>
        </w:tc>
      </w:tr>
      <w:tr w:rsidR="004E3FBA">
        <w:tc>
          <w:tcPr>
            <w:tcW w:w="2693" w:type="dxa"/>
            <w:tcBorders>
              <w:left w:val="nil"/>
            </w:tcBorders>
          </w:tcPr>
          <w:p w:rsidR="004E3FBA" w:rsidRDefault="004E3FBA">
            <w:pPr>
              <w:pStyle w:val="ConsPlusNormal"/>
            </w:pPr>
          </w:p>
        </w:tc>
        <w:tc>
          <w:tcPr>
            <w:tcW w:w="1897" w:type="dxa"/>
          </w:tcPr>
          <w:p w:rsidR="004E3FBA" w:rsidRDefault="004E3FBA">
            <w:pPr>
              <w:pStyle w:val="ConsPlusNormal"/>
            </w:pPr>
          </w:p>
        </w:tc>
        <w:tc>
          <w:tcPr>
            <w:tcW w:w="4440" w:type="dxa"/>
            <w:tcBorders>
              <w:right w:val="nil"/>
            </w:tcBorders>
          </w:tcPr>
          <w:p w:rsidR="004E3FBA" w:rsidRDefault="004E3FBA">
            <w:pPr>
              <w:pStyle w:val="ConsPlusNormal"/>
            </w:pPr>
          </w:p>
        </w:tc>
      </w:tr>
      <w:tr w:rsidR="004E3FBA">
        <w:tc>
          <w:tcPr>
            <w:tcW w:w="2693" w:type="dxa"/>
            <w:tcBorders>
              <w:left w:val="nil"/>
            </w:tcBorders>
          </w:tcPr>
          <w:p w:rsidR="004E3FBA" w:rsidRDefault="004E3FBA">
            <w:pPr>
              <w:pStyle w:val="ConsPlusNormal"/>
            </w:pPr>
          </w:p>
        </w:tc>
        <w:tc>
          <w:tcPr>
            <w:tcW w:w="1897" w:type="dxa"/>
          </w:tcPr>
          <w:p w:rsidR="004E3FBA" w:rsidRDefault="004E3FBA">
            <w:pPr>
              <w:pStyle w:val="ConsPlusNormal"/>
            </w:pPr>
          </w:p>
        </w:tc>
        <w:tc>
          <w:tcPr>
            <w:tcW w:w="4440" w:type="dxa"/>
            <w:tcBorders>
              <w:right w:val="nil"/>
            </w:tcBorders>
          </w:tcPr>
          <w:p w:rsidR="004E3FBA" w:rsidRDefault="004E3FBA">
            <w:pPr>
              <w:pStyle w:val="ConsPlusNormal"/>
            </w:pPr>
          </w:p>
        </w:tc>
      </w:tr>
      <w:tr w:rsidR="004E3FBA">
        <w:tc>
          <w:tcPr>
            <w:tcW w:w="2693" w:type="dxa"/>
            <w:tcBorders>
              <w:left w:val="nil"/>
            </w:tcBorders>
          </w:tcPr>
          <w:p w:rsidR="004E3FBA" w:rsidRDefault="004E3FBA">
            <w:pPr>
              <w:pStyle w:val="ConsPlusNormal"/>
            </w:pPr>
          </w:p>
        </w:tc>
        <w:tc>
          <w:tcPr>
            <w:tcW w:w="1897" w:type="dxa"/>
          </w:tcPr>
          <w:p w:rsidR="004E3FBA" w:rsidRDefault="004E3FBA">
            <w:pPr>
              <w:pStyle w:val="ConsPlusNormal"/>
            </w:pPr>
          </w:p>
        </w:tc>
        <w:tc>
          <w:tcPr>
            <w:tcW w:w="4440" w:type="dxa"/>
            <w:tcBorders>
              <w:right w:val="nil"/>
            </w:tcBorders>
          </w:tcPr>
          <w:p w:rsidR="004E3FBA" w:rsidRDefault="004E3FBA">
            <w:pPr>
              <w:pStyle w:val="ConsPlusNormal"/>
            </w:pPr>
          </w:p>
        </w:tc>
      </w:tr>
      <w:tr w:rsidR="004E3FBA">
        <w:tc>
          <w:tcPr>
            <w:tcW w:w="2693" w:type="dxa"/>
            <w:tcBorders>
              <w:left w:val="nil"/>
            </w:tcBorders>
          </w:tcPr>
          <w:p w:rsidR="004E3FBA" w:rsidRDefault="004E3FBA">
            <w:pPr>
              <w:pStyle w:val="ConsPlusNormal"/>
            </w:pPr>
          </w:p>
        </w:tc>
        <w:tc>
          <w:tcPr>
            <w:tcW w:w="1897" w:type="dxa"/>
          </w:tcPr>
          <w:p w:rsidR="004E3FBA" w:rsidRDefault="004E3FBA">
            <w:pPr>
              <w:pStyle w:val="ConsPlusNormal"/>
            </w:pPr>
          </w:p>
        </w:tc>
        <w:tc>
          <w:tcPr>
            <w:tcW w:w="4440" w:type="dxa"/>
            <w:tcBorders>
              <w:right w:val="nil"/>
            </w:tcBorders>
          </w:tcPr>
          <w:p w:rsidR="004E3FBA" w:rsidRDefault="004E3FBA">
            <w:pPr>
              <w:pStyle w:val="ConsPlusNormal"/>
            </w:pPr>
          </w:p>
        </w:tc>
      </w:tr>
    </w:tbl>
    <w:p w:rsidR="004E3FBA" w:rsidRDefault="004E3FBA">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26"/>
      </w:tblGrid>
      <w:tr w:rsidR="004E3FBA">
        <w:tc>
          <w:tcPr>
            <w:tcW w:w="9026" w:type="dxa"/>
            <w:tcBorders>
              <w:top w:val="nil"/>
              <w:left w:val="nil"/>
              <w:bottom w:val="nil"/>
              <w:right w:val="nil"/>
            </w:tcBorders>
          </w:tcPr>
          <w:p w:rsidR="004E3FBA" w:rsidRDefault="004E3FBA">
            <w:pPr>
              <w:pStyle w:val="ConsPlusNormal"/>
              <w:jc w:val="both"/>
            </w:pPr>
            <w:r>
              <w:t>32. Спортивный разряд, спортивное звание (по каким видам спорта, дата присвоения, номера зачетных классификационных книжек, удостоверений) ____________________</w:t>
            </w:r>
          </w:p>
        </w:tc>
      </w:tr>
      <w:tr w:rsidR="004E3FBA">
        <w:tc>
          <w:tcPr>
            <w:tcW w:w="9026" w:type="dxa"/>
            <w:tcBorders>
              <w:top w:val="nil"/>
              <w:left w:val="nil"/>
              <w:right w:val="nil"/>
            </w:tcBorders>
          </w:tcPr>
          <w:p w:rsidR="004E3FBA" w:rsidRDefault="004E3FBA">
            <w:pPr>
              <w:pStyle w:val="ConsPlusNormal"/>
              <w:jc w:val="both"/>
            </w:pPr>
          </w:p>
        </w:tc>
      </w:tr>
      <w:tr w:rsidR="004E3FBA">
        <w:tblPrEx>
          <w:tblBorders>
            <w:insideH w:val="single" w:sz="4" w:space="0" w:color="auto"/>
          </w:tblBorders>
        </w:tblPrEx>
        <w:tc>
          <w:tcPr>
            <w:tcW w:w="9026" w:type="dxa"/>
            <w:tcBorders>
              <w:left w:val="nil"/>
              <w:right w:val="nil"/>
            </w:tcBorders>
          </w:tcPr>
          <w:p w:rsidR="004E3FBA" w:rsidRDefault="004E3FBA">
            <w:pPr>
              <w:pStyle w:val="ConsPlusNormal"/>
              <w:jc w:val="both"/>
            </w:pPr>
          </w:p>
        </w:tc>
      </w:tr>
      <w:tr w:rsidR="004E3FBA">
        <w:tblPrEx>
          <w:tblBorders>
            <w:insideH w:val="single" w:sz="4" w:space="0" w:color="auto"/>
          </w:tblBorders>
        </w:tblPrEx>
        <w:tc>
          <w:tcPr>
            <w:tcW w:w="9026" w:type="dxa"/>
            <w:tcBorders>
              <w:left w:val="nil"/>
              <w:right w:val="nil"/>
            </w:tcBorders>
          </w:tcPr>
          <w:p w:rsidR="004E3FBA" w:rsidRDefault="004E3FBA">
            <w:pPr>
              <w:pStyle w:val="ConsPlusNormal"/>
              <w:jc w:val="both"/>
            </w:pPr>
          </w:p>
        </w:tc>
      </w:tr>
      <w:tr w:rsidR="004E3FBA">
        <w:tc>
          <w:tcPr>
            <w:tcW w:w="9026" w:type="dxa"/>
            <w:tcBorders>
              <w:left w:val="nil"/>
              <w:bottom w:val="nil"/>
              <w:right w:val="nil"/>
            </w:tcBorders>
          </w:tcPr>
          <w:p w:rsidR="004E3FBA" w:rsidRDefault="004E3FBA">
            <w:pPr>
              <w:pStyle w:val="ConsPlusNormal"/>
              <w:jc w:val="both"/>
            </w:pPr>
            <w:r>
              <w:t xml:space="preserve">33. Водительское удостоверение (серия и номер удостоверения, наименование органа, выдавшего удостоверение, дата его выдачи, категории, подкатегории транспортных средств, на право </w:t>
            </w:r>
            <w:proofErr w:type="gramStart"/>
            <w:r>
              <w:t>управления</w:t>
            </w:r>
            <w:proofErr w:type="gramEnd"/>
            <w:r>
              <w:t xml:space="preserve"> которыми выдано удостоверение) __________________</w:t>
            </w:r>
          </w:p>
        </w:tc>
      </w:tr>
      <w:tr w:rsidR="004E3FBA">
        <w:tc>
          <w:tcPr>
            <w:tcW w:w="9026" w:type="dxa"/>
            <w:tcBorders>
              <w:top w:val="nil"/>
              <w:left w:val="nil"/>
              <w:right w:val="nil"/>
            </w:tcBorders>
          </w:tcPr>
          <w:p w:rsidR="004E3FBA" w:rsidRDefault="004E3FBA">
            <w:pPr>
              <w:pStyle w:val="ConsPlusNormal"/>
              <w:jc w:val="both"/>
            </w:pPr>
          </w:p>
        </w:tc>
      </w:tr>
      <w:tr w:rsidR="004E3FBA">
        <w:tblPrEx>
          <w:tblBorders>
            <w:insideH w:val="single" w:sz="4" w:space="0" w:color="auto"/>
          </w:tblBorders>
        </w:tblPrEx>
        <w:tc>
          <w:tcPr>
            <w:tcW w:w="9026" w:type="dxa"/>
            <w:tcBorders>
              <w:left w:val="nil"/>
              <w:right w:val="nil"/>
            </w:tcBorders>
          </w:tcPr>
          <w:p w:rsidR="004E3FBA" w:rsidRDefault="004E3FBA">
            <w:pPr>
              <w:pStyle w:val="ConsPlusNormal"/>
              <w:jc w:val="both"/>
            </w:pPr>
          </w:p>
        </w:tc>
      </w:tr>
      <w:tr w:rsidR="004E3FBA">
        <w:tblPrEx>
          <w:tblBorders>
            <w:insideH w:val="single" w:sz="4" w:space="0" w:color="auto"/>
          </w:tblBorders>
        </w:tblPrEx>
        <w:tc>
          <w:tcPr>
            <w:tcW w:w="9026" w:type="dxa"/>
            <w:tcBorders>
              <w:left w:val="nil"/>
              <w:right w:val="nil"/>
            </w:tcBorders>
          </w:tcPr>
          <w:p w:rsidR="004E3FBA" w:rsidRDefault="004E3FBA">
            <w:pPr>
              <w:pStyle w:val="ConsPlusNormal"/>
              <w:jc w:val="both"/>
            </w:pPr>
          </w:p>
        </w:tc>
      </w:tr>
      <w:tr w:rsidR="004E3FBA">
        <w:tc>
          <w:tcPr>
            <w:tcW w:w="9026" w:type="dxa"/>
            <w:tcBorders>
              <w:left w:val="nil"/>
              <w:bottom w:val="nil"/>
              <w:right w:val="nil"/>
            </w:tcBorders>
          </w:tcPr>
          <w:p w:rsidR="004E3FBA" w:rsidRDefault="004E3FBA">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w:t>
            </w:r>
          </w:p>
        </w:tc>
      </w:tr>
      <w:tr w:rsidR="004E3FBA">
        <w:tc>
          <w:tcPr>
            <w:tcW w:w="9026" w:type="dxa"/>
            <w:tcBorders>
              <w:top w:val="nil"/>
              <w:left w:val="nil"/>
              <w:right w:val="nil"/>
            </w:tcBorders>
          </w:tcPr>
          <w:p w:rsidR="004E3FBA" w:rsidRDefault="004E3FBA">
            <w:pPr>
              <w:pStyle w:val="ConsPlusNormal"/>
              <w:jc w:val="both"/>
            </w:pPr>
          </w:p>
        </w:tc>
      </w:tr>
      <w:tr w:rsidR="004E3FBA">
        <w:tblPrEx>
          <w:tblBorders>
            <w:insideH w:val="single" w:sz="4" w:space="0" w:color="auto"/>
          </w:tblBorders>
        </w:tblPrEx>
        <w:tc>
          <w:tcPr>
            <w:tcW w:w="9026" w:type="dxa"/>
            <w:tcBorders>
              <w:left w:val="nil"/>
              <w:right w:val="nil"/>
            </w:tcBorders>
          </w:tcPr>
          <w:p w:rsidR="004E3FBA" w:rsidRDefault="004E3FBA">
            <w:pPr>
              <w:pStyle w:val="ConsPlusNormal"/>
              <w:jc w:val="both"/>
            </w:pPr>
          </w:p>
        </w:tc>
      </w:tr>
      <w:tr w:rsidR="004E3FBA">
        <w:tc>
          <w:tcPr>
            <w:tcW w:w="9026" w:type="dxa"/>
            <w:tcBorders>
              <w:left w:val="nil"/>
              <w:bottom w:val="nil"/>
              <w:right w:val="nil"/>
            </w:tcBorders>
          </w:tcPr>
          <w:p w:rsidR="004E3FBA" w:rsidRDefault="004E3FBA">
            <w:pPr>
              <w:pStyle w:val="ConsPlusNormal"/>
              <w:jc w:val="both"/>
            </w:pPr>
            <w:r>
              <w:t>35. Рассматривалась ли Ваша кандидатура ранее для поступления на военную службу, государственную гражданскую службу и государственную службу иных видов, а также на работу в органы федеральной службы безопасности, Вооруженные Силы Российской Федерации, другие войска, воинские формирования и органы (наименование органа, организации, в которые рассматривалась Ваша кандидатура, год) ______________________________________________________________________</w:t>
            </w:r>
          </w:p>
        </w:tc>
      </w:tr>
      <w:tr w:rsidR="004E3FBA">
        <w:tc>
          <w:tcPr>
            <w:tcW w:w="9026" w:type="dxa"/>
            <w:tcBorders>
              <w:top w:val="nil"/>
              <w:left w:val="nil"/>
              <w:right w:val="nil"/>
            </w:tcBorders>
          </w:tcPr>
          <w:p w:rsidR="004E3FBA" w:rsidRDefault="004E3FBA">
            <w:pPr>
              <w:pStyle w:val="ConsPlusNormal"/>
              <w:jc w:val="both"/>
            </w:pPr>
          </w:p>
        </w:tc>
      </w:tr>
      <w:tr w:rsidR="004E3FBA">
        <w:tblPrEx>
          <w:tblBorders>
            <w:insideH w:val="single" w:sz="4" w:space="0" w:color="auto"/>
          </w:tblBorders>
        </w:tblPrEx>
        <w:tc>
          <w:tcPr>
            <w:tcW w:w="9026" w:type="dxa"/>
            <w:tcBorders>
              <w:left w:val="nil"/>
              <w:right w:val="nil"/>
            </w:tcBorders>
          </w:tcPr>
          <w:p w:rsidR="004E3FBA" w:rsidRDefault="004E3FBA">
            <w:pPr>
              <w:pStyle w:val="ConsPlusNormal"/>
              <w:jc w:val="both"/>
            </w:pPr>
          </w:p>
        </w:tc>
      </w:tr>
      <w:tr w:rsidR="004E3FBA">
        <w:tc>
          <w:tcPr>
            <w:tcW w:w="9026" w:type="dxa"/>
            <w:tcBorders>
              <w:left w:val="nil"/>
              <w:bottom w:val="nil"/>
              <w:right w:val="nil"/>
            </w:tcBorders>
          </w:tcPr>
          <w:p w:rsidR="004E3FBA" w:rsidRDefault="004E3FBA">
            <w:pPr>
              <w:pStyle w:val="ConsPlusNormal"/>
              <w:jc w:val="both"/>
            </w:pPr>
            <w:r>
              <w:t>36. Государственные награды, иные награды и знаки отличия ____________________</w:t>
            </w:r>
          </w:p>
        </w:tc>
      </w:tr>
      <w:tr w:rsidR="004E3FBA">
        <w:tc>
          <w:tcPr>
            <w:tcW w:w="9026" w:type="dxa"/>
            <w:tcBorders>
              <w:top w:val="nil"/>
              <w:left w:val="nil"/>
              <w:right w:val="nil"/>
            </w:tcBorders>
          </w:tcPr>
          <w:p w:rsidR="004E3FBA" w:rsidRDefault="004E3FBA">
            <w:pPr>
              <w:pStyle w:val="ConsPlusNormal"/>
              <w:jc w:val="both"/>
            </w:pPr>
          </w:p>
        </w:tc>
      </w:tr>
      <w:tr w:rsidR="004E3FBA">
        <w:tblPrEx>
          <w:tblBorders>
            <w:insideH w:val="single" w:sz="4" w:space="0" w:color="auto"/>
          </w:tblBorders>
        </w:tblPrEx>
        <w:tc>
          <w:tcPr>
            <w:tcW w:w="9026" w:type="dxa"/>
            <w:tcBorders>
              <w:left w:val="nil"/>
              <w:right w:val="nil"/>
            </w:tcBorders>
          </w:tcPr>
          <w:p w:rsidR="004E3FBA" w:rsidRDefault="004E3FBA">
            <w:pPr>
              <w:pStyle w:val="ConsPlusNormal"/>
              <w:jc w:val="both"/>
            </w:pPr>
          </w:p>
        </w:tc>
      </w:tr>
      <w:tr w:rsidR="004E3FBA">
        <w:tblPrEx>
          <w:tblBorders>
            <w:insideH w:val="single" w:sz="4" w:space="0" w:color="auto"/>
          </w:tblBorders>
        </w:tblPrEx>
        <w:tc>
          <w:tcPr>
            <w:tcW w:w="9026" w:type="dxa"/>
            <w:tcBorders>
              <w:left w:val="nil"/>
              <w:right w:val="nil"/>
            </w:tcBorders>
          </w:tcPr>
          <w:p w:rsidR="004E3FBA" w:rsidRDefault="004E3FBA">
            <w:pPr>
              <w:pStyle w:val="ConsPlusNormal"/>
              <w:jc w:val="both"/>
            </w:pPr>
          </w:p>
        </w:tc>
      </w:tr>
      <w:tr w:rsidR="004E3FBA">
        <w:tc>
          <w:tcPr>
            <w:tcW w:w="9026" w:type="dxa"/>
            <w:tcBorders>
              <w:left w:val="nil"/>
              <w:bottom w:val="nil"/>
              <w:right w:val="nil"/>
            </w:tcBorders>
          </w:tcPr>
          <w:p w:rsidR="004E3FBA" w:rsidRDefault="004E3FBA">
            <w:pPr>
              <w:pStyle w:val="ConsPlusNormal"/>
              <w:jc w:val="both"/>
            </w:pPr>
            <w:r>
              <w:t>37. Контактные номера телефонов, адреса электронной почты (при наличии) _______</w:t>
            </w:r>
          </w:p>
        </w:tc>
      </w:tr>
      <w:tr w:rsidR="004E3FBA">
        <w:tc>
          <w:tcPr>
            <w:tcW w:w="9026" w:type="dxa"/>
            <w:tcBorders>
              <w:top w:val="nil"/>
              <w:left w:val="nil"/>
              <w:right w:val="nil"/>
            </w:tcBorders>
          </w:tcPr>
          <w:p w:rsidR="004E3FBA" w:rsidRDefault="004E3FBA">
            <w:pPr>
              <w:pStyle w:val="ConsPlusNormal"/>
              <w:jc w:val="both"/>
            </w:pPr>
          </w:p>
        </w:tc>
      </w:tr>
      <w:tr w:rsidR="004E3FBA">
        <w:tblPrEx>
          <w:tblBorders>
            <w:insideH w:val="single" w:sz="4" w:space="0" w:color="auto"/>
          </w:tblBorders>
        </w:tblPrEx>
        <w:tc>
          <w:tcPr>
            <w:tcW w:w="9026" w:type="dxa"/>
            <w:tcBorders>
              <w:left w:val="nil"/>
              <w:right w:val="nil"/>
            </w:tcBorders>
          </w:tcPr>
          <w:p w:rsidR="004E3FBA" w:rsidRDefault="004E3FBA">
            <w:pPr>
              <w:pStyle w:val="ConsPlusNormal"/>
              <w:jc w:val="both"/>
            </w:pPr>
          </w:p>
        </w:tc>
      </w:tr>
      <w:tr w:rsidR="004E3FBA">
        <w:tblPrEx>
          <w:tblBorders>
            <w:insideH w:val="single" w:sz="4" w:space="0" w:color="auto"/>
          </w:tblBorders>
        </w:tblPrEx>
        <w:tc>
          <w:tcPr>
            <w:tcW w:w="9026" w:type="dxa"/>
            <w:tcBorders>
              <w:left w:val="nil"/>
              <w:right w:val="nil"/>
            </w:tcBorders>
          </w:tcPr>
          <w:p w:rsidR="004E3FBA" w:rsidRDefault="004E3FBA">
            <w:pPr>
              <w:pStyle w:val="ConsPlusNormal"/>
              <w:jc w:val="both"/>
            </w:pPr>
          </w:p>
        </w:tc>
      </w:tr>
      <w:tr w:rsidR="004E3FBA">
        <w:tc>
          <w:tcPr>
            <w:tcW w:w="9026" w:type="dxa"/>
            <w:tcBorders>
              <w:left w:val="nil"/>
              <w:bottom w:val="nil"/>
              <w:right w:val="nil"/>
            </w:tcBorders>
          </w:tcPr>
          <w:p w:rsidR="004E3FBA" w:rsidRDefault="004E3FBA">
            <w:pPr>
              <w:pStyle w:val="ConsPlusNormal"/>
              <w:jc w:val="both"/>
            </w:pPr>
            <w:r>
              <w:t>38. Дополнительные сведения: участие в выборных представительных органах, наличие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 ____________________________________________</w:t>
            </w:r>
          </w:p>
        </w:tc>
      </w:tr>
      <w:tr w:rsidR="004E3FBA">
        <w:tc>
          <w:tcPr>
            <w:tcW w:w="9026" w:type="dxa"/>
            <w:tcBorders>
              <w:top w:val="nil"/>
              <w:left w:val="nil"/>
              <w:right w:val="nil"/>
            </w:tcBorders>
          </w:tcPr>
          <w:p w:rsidR="004E3FBA" w:rsidRDefault="004E3FBA">
            <w:pPr>
              <w:pStyle w:val="ConsPlusNormal"/>
              <w:jc w:val="both"/>
            </w:pPr>
          </w:p>
        </w:tc>
      </w:tr>
      <w:tr w:rsidR="004E3FBA">
        <w:tblPrEx>
          <w:tblBorders>
            <w:insideH w:val="single" w:sz="4" w:space="0" w:color="auto"/>
          </w:tblBorders>
        </w:tblPrEx>
        <w:tc>
          <w:tcPr>
            <w:tcW w:w="9026" w:type="dxa"/>
            <w:tcBorders>
              <w:left w:val="nil"/>
              <w:right w:val="nil"/>
            </w:tcBorders>
          </w:tcPr>
          <w:p w:rsidR="004E3FBA" w:rsidRDefault="004E3FBA">
            <w:pPr>
              <w:pStyle w:val="ConsPlusNormal"/>
              <w:jc w:val="both"/>
            </w:pPr>
          </w:p>
        </w:tc>
      </w:tr>
      <w:tr w:rsidR="004E3FBA">
        <w:tblPrEx>
          <w:tblBorders>
            <w:insideH w:val="single" w:sz="4" w:space="0" w:color="auto"/>
          </w:tblBorders>
        </w:tblPrEx>
        <w:tc>
          <w:tcPr>
            <w:tcW w:w="9026" w:type="dxa"/>
            <w:tcBorders>
              <w:left w:val="nil"/>
              <w:right w:val="nil"/>
            </w:tcBorders>
          </w:tcPr>
          <w:p w:rsidR="004E3FBA" w:rsidRDefault="004E3FBA">
            <w:pPr>
              <w:pStyle w:val="ConsPlusNormal"/>
              <w:jc w:val="both"/>
            </w:pPr>
          </w:p>
        </w:tc>
      </w:tr>
      <w:tr w:rsidR="004E3FBA">
        <w:tblPrEx>
          <w:tblBorders>
            <w:insideH w:val="single" w:sz="4" w:space="0" w:color="auto"/>
          </w:tblBorders>
        </w:tblPrEx>
        <w:tc>
          <w:tcPr>
            <w:tcW w:w="9026" w:type="dxa"/>
            <w:tcBorders>
              <w:left w:val="nil"/>
              <w:bottom w:val="nil"/>
              <w:right w:val="nil"/>
            </w:tcBorders>
          </w:tcPr>
          <w:p w:rsidR="004E3FBA" w:rsidRDefault="004E3FBA">
            <w:pPr>
              <w:pStyle w:val="ConsPlusNormal"/>
              <w:jc w:val="both"/>
            </w:pPr>
            <w:r>
              <w:t xml:space="preserve">39. С нормами законодательства Российской Федерации о государственной тайне, предусматривающими ответственность за его нарушение, перечнем информации, относящейся к обеспечению собственной безопасности органов федеральной службы безопасности, и порядком предоставления указанной информации ознакомлен(а). Ограничения прав, предусмотренные </w:t>
            </w:r>
            <w:hyperlink r:id="rId11">
              <w:r>
                <w:rPr>
                  <w:color w:val="0000FF"/>
                </w:rPr>
                <w:t>статьей 24</w:t>
              </w:r>
            </w:hyperlink>
            <w:r>
              <w:t xml:space="preserve"> Закона Российской Федерации от 21 июля 1993 г. N 5485-I "О государственной тайне", обязуюсь соблюдать.</w:t>
            </w:r>
          </w:p>
          <w:p w:rsidR="004E3FBA" w:rsidRDefault="004E3FBA">
            <w:pPr>
              <w:pStyle w:val="ConsPlusNormal"/>
              <w:ind w:firstLine="283"/>
              <w:jc w:val="both"/>
            </w:pPr>
            <w:r>
              <w:t>Даю согласие на оформление допуска к государственной тайне.</w:t>
            </w:r>
          </w:p>
          <w:p w:rsidR="004E3FBA" w:rsidRDefault="004E3FBA">
            <w:pPr>
              <w:pStyle w:val="ConsPlusNormal"/>
              <w:ind w:firstLine="283"/>
              <w:jc w:val="both"/>
            </w:pPr>
            <w:r>
              <w:t>Мне известно, что указание в анкете заведомо ложных сведений может повлечь за собой отказ в оформлении допуска к государственной тайне и зачислении на военную службу по контракту в органы федеральной службы безопасности.</w:t>
            </w:r>
          </w:p>
          <w:p w:rsidR="004E3FBA" w:rsidRDefault="004E3FBA">
            <w:pPr>
              <w:pStyle w:val="ConsPlusNormal"/>
              <w:ind w:firstLine="283"/>
              <w:jc w:val="both"/>
            </w:pPr>
            <w:r>
              <w:t>Даю согласие на проведение в отношении меня проверочных мероприятий органами федеральной службы безопасности, в том числе оперативно-</w:t>
            </w:r>
            <w:proofErr w:type="spellStart"/>
            <w:r>
              <w:t>разыскных</w:t>
            </w:r>
            <w:proofErr w:type="spellEnd"/>
            <w:r>
              <w:t xml:space="preserve"> мероприятий, связанных с обеспечением собственной безопасности органов федеральной службы безопасности.</w:t>
            </w:r>
          </w:p>
          <w:p w:rsidR="004E3FBA" w:rsidRDefault="004E3FBA">
            <w:pPr>
              <w:pStyle w:val="ConsPlusNormal"/>
              <w:ind w:firstLine="283"/>
              <w:jc w:val="both"/>
            </w:pPr>
            <w:r>
              <w:t xml:space="preserve">Обязуюсь не разглашать сведения, ставшие мне известными при оформлении на военную службу в органы федеральной службы безопасности, а также не фиксировать с помощью технических средств информацию о формах и </w:t>
            </w:r>
            <w:proofErr w:type="gramStart"/>
            <w:r>
              <w:t>методах</w:t>
            </w:r>
            <w:proofErr w:type="gramEnd"/>
            <w:r>
              <w:t xml:space="preserve"> проводимых в отношении меня проверочных мероприятий.</w:t>
            </w:r>
          </w:p>
        </w:tc>
      </w:tr>
    </w:tbl>
    <w:p w:rsidR="004E3FBA" w:rsidRDefault="004E3FB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4E3FBA">
        <w:tc>
          <w:tcPr>
            <w:tcW w:w="4845" w:type="dxa"/>
            <w:tcBorders>
              <w:top w:val="nil"/>
              <w:left w:val="nil"/>
              <w:bottom w:val="nil"/>
              <w:right w:val="nil"/>
            </w:tcBorders>
          </w:tcPr>
          <w:p w:rsidR="004E3FBA" w:rsidRDefault="004E3FBA">
            <w:pPr>
              <w:pStyle w:val="ConsPlusNormal"/>
            </w:pPr>
            <w:r>
              <w:t>"__" __________ 20__ г.</w:t>
            </w:r>
          </w:p>
        </w:tc>
        <w:tc>
          <w:tcPr>
            <w:tcW w:w="4200" w:type="dxa"/>
            <w:tcBorders>
              <w:top w:val="nil"/>
              <w:left w:val="nil"/>
              <w:bottom w:val="nil"/>
              <w:right w:val="nil"/>
            </w:tcBorders>
          </w:tcPr>
          <w:p w:rsidR="004E3FBA" w:rsidRDefault="004E3FBA">
            <w:pPr>
              <w:pStyle w:val="ConsPlusNormal"/>
              <w:jc w:val="right"/>
            </w:pPr>
            <w:r>
              <w:t>Подпись ________________</w:t>
            </w:r>
          </w:p>
        </w:tc>
      </w:tr>
    </w:tbl>
    <w:p w:rsidR="004E3FBA" w:rsidRDefault="004E3FB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4E3FBA">
        <w:tc>
          <w:tcPr>
            <w:tcW w:w="9060" w:type="dxa"/>
            <w:tcBorders>
              <w:top w:val="nil"/>
              <w:left w:val="nil"/>
              <w:bottom w:val="nil"/>
              <w:right w:val="nil"/>
            </w:tcBorders>
          </w:tcPr>
          <w:p w:rsidR="004E3FBA" w:rsidRDefault="004E3FBA">
            <w:pPr>
              <w:pStyle w:val="ConsPlusNormal"/>
              <w:jc w:val="both"/>
            </w:pPr>
            <w:r>
              <w:t>Фотография и сведения, изложенные в анкете, соответствуют представленным документам.</w:t>
            </w:r>
          </w:p>
        </w:tc>
      </w:tr>
    </w:tbl>
    <w:p w:rsidR="004E3FBA" w:rsidRDefault="004E3FB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5"/>
        <w:gridCol w:w="340"/>
        <w:gridCol w:w="5510"/>
      </w:tblGrid>
      <w:tr w:rsidR="004E3FBA">
        <w:tc>
          <w:tcPr>
            <w:tcW w:w="3195" w:type="dxa"/>
            <w:tcBorders>
              <w:top w:val="nil"/>
              <w:left w:val="nil"/>
              <w:bottom w:val="single" w:sz="4" w:space="0" w:color="auto"/>
              <w:right w:val="nil"/>
            </w:tcBorders>
          </w:tcPr>
          <w:p w:rsidR="004E3FBA" w:rsidRDefault="004E3FBA">
            <w:pPr>
              <w:pStyle w:val="ConsPlusNormal"/>
              <w:jc w:val="both"/>
            </w:pPr>
          </w:p>
        </w:tc>
        <w:tc>
          <w:tcPr>
            <w:tcW w:w="340" w:type="dxa"/>
            <w:tcBorders>
              <w:top w:val="nil"/>
              <w:left w:val="nil"/>
              <w:bottom w:val="nil"/>
              <w:right w:val="nil"/>
            </w:tcBorders>
            <w:vAlign w:val="bottom"/>
          </w:tcPr>
          <w:p w:rsidR="004E3FBA" w:rsidRDefault="004E3FBA">
            <w:pPr>
              <w:pStyle w:val="ConsPlusNormal"/>
            </w:pPr>
          </w:p>
        </w:tc>
        <w:tc>
          <w:tcPr>
            <w:tcW w:w="5510" w:type="dxa"/>
            <w:tcBorders>
              <w:top w:val="nil"/>
              <w:left w:val="nil"/>
              <w:bottom w:val="single" w:sz="4" w:space="0" w:color="auto"/>
              <w:right w:val="nil"/>
            </w:tcBorders>
          </w:tcPr>
          <w:p w:rsidR="004E3FBA" w:rsidRDefault="004E3FBA">
            <w:pPr>
              <w:pStyle w:val="ConsPlusNormal"/>
            </w:pPr>
          </w:p>
        </w:tc>
      </w:tr>
      <w:tr w:rsidR="004E3FBA">
        <w:tblPrEx>
          <w:tblBorders>
            <w:insideH w:val="none" w:sz="0" w:space="0" w:color="auto"/>
          </w:tblBorders>
        </w:tblPrEx>
        <w:tc>
          <w:tcPr>
            <w:tcW w:w="3195" w:type="dxa"/>
            <w:tcBorders>
              <w:top w:val="single" w:sz="4" w:space="0" w:color="auto"/>
              <w:left w:val="nil"/>
              <w:bottom w:val="nil"/>
              <w:right w:val="nil"/>
            </w:tcBorders>
          </w:tcPr>
          <w:p w:rsidR="004E3FBA" w:rsidRDefault="004E3FBA">
            <w:pPr>
              <w:pStyle w:val="ConsPlusNormal"/>
              <w:jc w:val="center"/>
            </w:pPr>
            <w:r>
              <w:t>(подпись)</w:t>
            </w:r>
          </w:p>
          <w:p w:rsidR="004E3FBA" w:rsidRDefault="004E3FBA">
            <w:pPr>
              <w:pStyle w:val="ConsPlusNormal"/>
              <w:jc w:val="center"/>
            </w:pPr>
            <w:r>
              <w:t>М.П.</w:t>
            </w:r>
          </w:p>
        </w:tc>
        <w:tc>
          <w:tcPr>
            <w:tcW w:w="340" w:type="dxa"/>
            <w:tcBorders>
              <w:top w:val="nil"/>
              <w:left w:val="nil"/>
              <w:bottom w:val="nil"/>
              <w:right w:val="nil"/>
            </w:tcBorders>
          </w:tcPr>
          <w:p w:rsidR="004E3FBA" w:rsidRDefault="004E3FBA">
            <w:pPr>
              <w:pStyle w:val="ConsPlusNormal"/>
              <w:jc w:val="center"/>
            </w:pPr>
          </w:p>
        </w:tc>
        <w:tc>
          <w:tcPr>
            <w:tcW w:w="5510" w:type="dxa"/>
            <w:tcBorders>
              <w:top w:val="single" w:sz="4" w:space="0" w:color="auto"/>
              <w:left w:val="nil"/>
              <w:bottom w:val="nil"/>
              <w:right w:val="nil"/>
            </w:tcBorders>
          </w:tcPr>
          <w:p w:rsidR="004E3FBA" w:rsidRDefault="004E3FBA">
            <w:pPr>
              <w:pStyle w:val="ConsPlusNormal"/>
              <w:jc w:val="center"/>
            </w:pPr>
            <w:r>
              <w:t>(инициал имени, фамилия сотрудника подразделения кадров)</w:t>
            </w:r>
          </w:p>
        </w:tc>
      </w:tr>
      <w:tr w:rsidR="004E3FBA">
        <w:tblPrEx>
          <w:tblBorders>
            <w:insideH w:val="none" w:sz="0" w:space="0" w:color="auto"/>
          </w:tblBorders>
        </w:tblPrEx>
        <w:tc>
          <w:tcPr>
            <w:tcW w:w="3195" w:type="dxa"/>
            <w:tcBorders>
              <w:top w:val="nil"/>
              <w:left w:val="nil"/>
              <w:bottom w:val="nil"/>
              <w:right w:val="nil"/>
            </w:tcBorders>
          </w:tcPr>
          <w:p w:rsidR="004E3FBA" w:rsidRDefault="004E3FBA">
            <w:pPr>
              <w:pStyle w:val="ConsPlusNormal"/>
            </w:pPr>
            <w:r>
              <w:t>"__" __________ 20__ г.</w:t>
            </w:r>
          </w:p>
        </w:tc>
        <w:tc>
          <w:tcPr>
            <w:tcW w:w="340" w:type="dxa"/>
            <w:tcBorders>
              <w:top w:val="nil"/>
              <w:left w:val="nil"/>
              <w:bottom w:val="nil"/>
              <w:right w:val="nil"/>
            </w:tcBorders>
          </w:tcPr>
          <w:p w:rsidR="004E3FBA" w:rsidRDefault="004E3FBA">
            <w:pPr>
              <w:pStyle w:val="ConsPlusNormal"/>
              <w:jc w:val="center"/>
            </w:pPr>
          </w:p>
        </w:tc>
        <w:tc>
          <w:tcPr>
            <w:tcW w:w="5510" w:type="dxa"/>
            <w:tcBorders>
              <w:top w:val="nil"/>
              <w:left w:val="nil"/>
              <w:bottom w:val="nil"/>
              <w:right w:val="nil"/>
            </w:tcBorders>
          </w:tcPr>
          <w:p w:rsidR="004E3FBA" w:rsidRDefault="004E3FBA">
            <w:pPr>
              <w:pStyle w:val="ConsPlusNormal"/>
              <w:jc w:val="center"/>
            </w:pPr>
          </w:p>
        </w:tc>
      </w:tr>
    </w:tbl>
    <w:p w:rsidR="004E3FBA" w:rsidRDefault="004E3FBA">
      <w:pPr>
        <w:pStyle w:val="ConsPlusNormal"/>
        <w:ind w:firstLine="540"/>
        <w:jc w:val="both"/>
      </w:pPr>
    </w:p>
    <w:p w:rsidR="004E3FBA" w:rsidRDefault="004E3FBA">
      <w:pPr>
        <w:pStyle w:val="ConsPlusNormal"/>
        <w:ind w:firstLine="540"/>
        <w:jc w:val="both"/>
      </w:pPr>
    </w:p>
    <w:p w:rsidR="004E3FBA" w:rsidRDefault="004E3FBA">
      <w:pPr>
        <w:pStyle w:val="ConsPlusNormal"/>
        <w:ind w:firstLine="540"/>
        <w:jc w:val="both"/>
      </w:pPr>
    </w:p>
    <w:p w:rsidR="004E3FBA" w:rsidRDefault="004E3FBA">
      <w:pPr>
        <w:pStyle w:val="ConsPlusNormal"/>
        <w:ind w:firstLine="540"/>
        <w:jc w:val="both"/>
      </w:pPr>
    </w:p>
    <w:p w:rsidR="004E3FBA" w:rsidRDefault="004E3FBA">
      <w:pPr>
        <w:pStyle w:val="ConsPlusNormal"/>
        <w:ind w:firstLine="540"/>
        <w:jc w:val="both"/>
      </w:pPr>
    </w:p>
    <w:p w:rsidR="004E3FBA" w:rsidRDefault="004E3FBA">
      <w:pPr>
        <w:pStyle w:val="ConsPlusNormal"/>
        <w:jc w:val="right"/>
        <w:outlineLvl w:val="0"/>
      </w:pPr>
      <w:r>
        <w:t>Утверждена</w:t>
      </w:r>
    </w:p>
    <w:p w:rsidR="004E3FBA" w:rsidRDefault="004E3FBA">
      <w:pPr>
        <w:pStyle w:val="ConsPlusNormal"/>
        <w:jc w:val="right"/>
      </w:pPr>
      <w:r>
        <w:t>Указом Президента</w:t>
      </w:r>
    </w:p>
    <w:p w:rsidR="004E3FBA" w:rsidRDefault="004E3FBA">
      <w:pPr>
        <w:pStyle w:val="ConsPlusNormal"/>
        <w:jc w:val="right"/>
      </w:pPr>
      <w:r>
        <w:t>Российской Федерации</w:t>
      </w:r>
    </w:p>
    <w:p w:rsidR="004E3FBA" w:rsidRDefault="004E3FBA">
      <w:pPr>
        <w:pStyle w:val="ConsPlusNormal"/>
        <w:jc w:val="right"/>
      </w:pPr>
      <w:r>
        <w:t>от 10 октября 2024 г. N 870</w:t>
      </w:r>
    </w:p>
    <w:p w:rsidR="004E3FBA" w:rsidRDefault="004E3FBA">
      <w:pPr>
        <w:pStyle w:val="ConsPlusNormal"/>
        <w:jc w:val="right"/>
      </w:pPr>
    </w:p>
    <w:p w:rsidR="004E3FBA" w:rsidRDefault="004E3FBA">
      <w:pPr>
        <w:pStyle w:val="ConsPlusNormal"/>
        <w:jc w:val="right"/>
      </w:pPr>
      <w:r>
        <w:lastRenderedPageBreak/>
        <w:t>(форма)</w:t>
      </w:r>
    </w:p>
    <w:p w:rsidR="004E3FBA" w:rsidRDefault="004E3FB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3FBA">
        <w:tc>
          <w:tcPr>
            <w:tcW w:w="60" w:type="dxa"/>
            <w:tcBorders>
              <w:top w:val="nil"/>
              <w:left w:val="nil"/>
              <w:bottom w:val="nil"/>
              <w:right w:val="nil"/>
            </w:tcBorders>
            <w:shd w:val="clear" w:color="auto" w:fill="CED3F1"/>
            <w:tcMar>
              <w:top w:w="0" w:type="dxa"/>
              <w:left w:w="0" w:type="dxa"/>
              <w:bottom w:w="0" w:type="dxa"/>
              <w:right w:w="0" w:type="dxa"/>
            </w:tcMar>
          </w:tcPr>
          <w:p w:rsidR="004E3FBA" w:rsidRDefault="004E3F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3FBA" w:rsidRDefault="004E3F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3FBA" w:rsidRDefault="004E3FBA">
            <w:pPr>
              <w:pStyle w:val="ConsPlusNormal"/>
              <w:jc w:val="both"/>
            </w:pPr>
            <w:proofErr w:type="spellStart"/>
            <w:r>
              <w:rPr>
                <w:color w:val="392C69"/>
              </w:rPr>
              <w:t>КонсультантПлюс</w:t>
            </w:r>
            <w:proofErr w:type="spellEnd"/>
            <w:r>
              <w:rPr>
                <w:color w:val="392C69"/>
              </w:rPr>
              <w:t>: примечание.</w:t>
            </w:r>
          </w:p>
          <w:p w:rsidR="004E3FBA" w:rsidRDefault="004E3FBA">
            <w:pPr>
              <w:pStyle w:val="ConsPlusNormal"/>
              <w:jc w:val="both"/>
            </w:pPr>
            <w:r>
              <w:rPr>
                <w:color w:val="392C69"/>
              </w:rPr>
              <w:t xml:space="preserve">С 01.01.2026 сообщение </w:t>
            </w:r>
            <w:hyperlink w:anchor="P25">
              <w:r>
                <w:rPr>
                  <w:color w:val="0000FF"/>
                </w:rPr>
                <w:t>подлежит</w:t>
              </w:r>
            </w:hyperlink>
            <w:r>
              <w:rPr>
                <w:color w:val="392C69"/>
              </w:rPr>
              <w:t xml:space="preserve"> заполнению с применением </w:t>
            </w:r>
            <w:proofErr w:type="spellStart"/>
            <w:r>
              <w:rPr>
                <w:color w:val="392C69"/>
              </w:rPr>
              <w:t>спецпрограммы</w:t>
            </w:r>
            <w:proofErr w:type="spellEnd"/>
            <w:r>
              <w:rPr>
                <w:color w:val="392C69"/>
              </w:rPr>
              <w:t xml:space="preserve"> "Анкета ГС (МС)" или иных информационных систем.</w:t>
            </w:r>
          </w:p>
        </w:tc>
        <w:tc>
          <w:tcPr>
            <w:tcW w:w="113" w:type="dxa"/>
            <w:tcBorders>
              <w:top w:val="nil"/>
              <w:left w:val="nil"/>
              <w:bottom w:val="nil"/>
              <w:right w:val="nil"/>
            </w:tcBorders>
            <w:shd w:val="clear" w:color="auto" w:fill="F4F3F8"/>
            <w:tcMar>
              <w:top w:w="0" w:type="dxa"/>
              <w:left w:w="0" w:type="dxa"/>
              <w:bottom w:w="0" w:type="dxa"/>
              <w:right w:w="0" w:type="dxa"/>
            </w:tcMar>
          </w:tcPr>
          <w:p w:rsidR="004E3FBA" w:rsidRDefault="004E3FBA">
            <w:pPr>
              <w:pStyle w:val="ConsPlusNormal"/>
            </w:pPr>
          </w:p>
        </w:tc>
      </w:tr>
    </w:tbl>
    <w:p w:rsidR="004E3FBA" w:rsidRDefault="004E3FBA">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4E3FBA">
        <w:tc>
          <w:tcPr>
            <w:tcW w:w="9060" w:type="dxa"/>
            <w:tcBorders>
              <w:top w:val="nil"/>
              <w:left w:val="nil"/>
              <w:bottom w:val="nil"/>
              <w:right w:val="nil"/>
            </w:tcBorders>
          </w:tcPr>
          <w:p w:rsidR="004E3FBA" w:rsidRDefault="004E3FBA">
            <w:pPr>
              <w:pStyle w:val="ConsPlusNormal"/>
              <w:jc w:val="center"/>
            </w:pPr>
            <w:bookmarkStart w:id="8" w:name="P729"/>
            <w:bookmarkEnd w:id="8"/>
            <w:r>
              <w:t>СООБЩЕНИЕ</w:t>
            </w:r>
          </w:p>
          <w:p w:rsidR="004E3FBA" w:rsidRDefault="004E3FBA">
            <w:pPr>
              <w:pStyle w:val="ConsPlusNormal"/>
              <w:jc w:val="center"/>
            </w:pPr>
            <w:r>
              <w:t>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tc>
      </w:tr>
      <w:tr w:rsidR="004E3FBA">
        <w:tc>
          <w:tcPr>
            <w:tcW w:w="9060" w:type="dxa"/>
            <w:tcBorders>
              <w:top w:val="nil"/>
              <w:left w:val="nil"/>
              <w:bottom w:val="nil"/>
              <w:right w:val="nil"/>
            </w:tcBorders>
          </w:tcPr>
          <w:p w:rsidR="004E3FBA" w:rsidRDefault="004E3FBA">
            <w:pPr>
              <w:pStyle w:val="ConsPlusNormal"/>
              <w:jc w:val="center"/>
            </w:pPr>
            <w:r>
              <w:t>(не заполняется лицами, проходящими военную службу по контракту в органах федеральной службы безопасности)</w:t>
            </w:r>
          </w:p>
        </w:tc>
      </w:tr>
    </w:tbl>
    <w:p w:rsidR="004E3FBA" w:rsidRDefault="004E3FB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9"/>
        <w:gridCol w:w="810"/>
        <w:gridCol w:w="1290"/>
        <w:gridCol w:w="6271"/>
      </w:tblGrid>
      <w:tr w:rsidR="004E3FBA">
        <w:tc>
          <w:tcPr>
            <w:tcW w:w="1499" w:type="dxa"/>
            <w:gridSpan w:val="2"/>
            <w:tcBorders>
              <w:top w:val="nil"/>
              <w:left w:val="nil"/>
              <w:bottom w:val="nil"/>
              <w:right w:val="nil"/>
            </w:tcBorders>
            <w:vAlign w:val="bottom"/>
          </w:tcPr>
          <w:p w:rsidR="004E3FBA" w:rsidRDefault="004E3FBA">
            <w:pPr>
              <w:pStyle w:val="ConsPlusNormal"/>
            </w:pPr>
            <w:r>
              <w:t>1. Фамилия</w:t>
            </w:r>
          </w:p>
        </w:tc>
        <w:tc>
          <w:tcPr>
            <w:tcW w:w="7561" w:type="dxa"/>
            <w:gridSpan w:val="2"/>
            <w:tcBorders>
              <w:top w:val="nil"/>
              <w:left w:val="nil"/>
              <w:bottom w:val="single" w:sz="4" w:space="0" w:color="auto"/>
              <w:right w:val="nil"/>
            </w:tcBorders>
          </w:tcPr>
          <w:p w:rsidR="004E3FBA" w:rsidRDefault="004E3FBA">
            <w:pPr>
              <w:pStyle w:val="ConsPlusNormal"/>
              <w:jc w:val="both"/>
            </w:pPr>
          </w:p>
        </w:tc>
      </w:tr>
      <w:tr w:rsidR="004E3FBA">
        <w:tc>
          <w:tcPr>
            <w:tcW w:w="689" w:type="dxa"/>
            <w:tcBorders>
              <w:top w:val="nil"/>
              <w:left w:val="nil"/>
              <w:bottom w:val="nil"/>
              <w:right w:val="nil"/>
            </w:tcBorders>
            <w:vAlign w:val="bottom"/>
          </w:tcPr>
          <w:p w:rsidR="004E3FBA" w:rsidRDefault="004E3FBA">
            <w:pPr>
              <w:pStyle w:val="ConsPlusNormal"/>
            </w:pPr>
            <w:r>
              <w:t>Имя</w:t>
            </w:r>
          </w:p>
        </w:tc>
        <w:tc>
          <w:tcPr>
            <w:tcW w:w="8371" w:type="dxa"/>
            <w:gridSpan w:val="3"/>
            <w:tcBorders>
              <w:top w:val="nil"/>
              <w:left w:val="nil"/>
              <w:bottom w:val="single" w:sz="4" w:space="0" w:color="auto"/>
              <w:right w:val="nil"/>
            </w:tcBorders>
          </w:tcPr>
          <w:p w:rsidR="004E3FBA" w:rsidRDefault="004E3FBA">
            <w:pPr>
              <w:pStyle w:val="ConsPlusNormal"/>
              <w:jc w:val="both"/>
            </w:pPr>
          </w:p>
        </w:tc>
      </w:tr>
      <w:tr w:rsidR="004E3FBA">
        <w:tc>
          <w:tcPr>
            <w:tcW w:w="2789" w:type="dxa"/>
            <w:gridSpan w:val="3"/>
            <w:tcBorders>
              <w:top w:val="nil"/>
              <w:left w:val="nil"/>
              <w:bottom w:val="nil"/>
              <w:right w:val="nil"/>
            </w:tcBorders>
            <w:vAlign w:val="bottom"/>
          </w:tcPr>
          <w:p w:rsidR="004E3FBA" w:rsidRDefault="004E3FBA">
            <w:pPr>
              <w:pStyle w:val="ConsPlusNormal"/>
            </w:pPr>
            <w:r>
              <w:t>Отчество (при наличии)</w:t>
            </w:r>
          </w:p>
        </w:tc>
        <w:tc>
          <w:tcPr>
            <w:tcW w:w="6271" w:type="dxa"/>
            <w:tcBorders>
              <w:top w:val="single" w:sz="4" w:space="0" w:color="auto"/>
              <w:left w:val="nil"/>
              <w:bottom w:val="single" w:sz="4" w:space="0" w:color="auto"/>
              <w:right w:val="nil"/>
            </w:tcBorders>
          </w:tcPr>
          <w:p w:rsidR="004E3FBA" w:rsidRDefault="004E3FBA">
            <w:pPr>
              <w:pStyle w:val="ConsPlusNormal"/>
              <w:jc w:val="both"/>
            </w:pPr>
          </w:p>
        </w:tc>
      </w:tr>
    </w:tbl>
    <w:p w:rsidR="004E3FBA" w:rsidRDefault="004E3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4E3FBA">
        <w:tc>
          <w:tcPr>
            <w:tcW w:w="4675" w:type="dxa"/>
            <w:tcBorders>
              <w:left w:val="nil"/>
            </w:tcBorders>
          </w:tcPr>
          <w:p w:rsidR="004E3FBA" w:rsidRDefault="004E3FBA">
            <w:pPr>
              <w:pStyle w:val="ConsPlusNormal"/>
              <w:jc w:val="both"/>
            </w:pPr>
            <w:r>
              <w:t>2. Изменения, касающиеся фамилии, имени или отчества. Укажите новые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4E3FBA" w:rsidRDefault="004E3FBA">
            <w:pPr>
              <w:pStyle w:val="ConsPlusNormal"/>
            </w:pPr>
          </w:p>
        </w:tc>
      </w:tr>
      <w:tr w:rsidR="004E3FBA">
        <w:tc>
          <w:tcPr>
            <w:tcW w:w="4675" w:type="dxa"/>
            <w:tcBorders>
              <w:left w:val="nil"/>
            </w:tcBorders>
          </w:tcPr>
          <w:p w:rsidR="004E3FBA" w:rsidRDefault="004E3FBA">
            <w:pPr>
              <w:pStyle w:val="ConsPlusNormal"/>
              <w:jc w:val="both"/>
            </w:pPr>
            <w:r>
              <w:t>3. Изменения, касающиеся образования, дополнительного профессионального образования и профессионального обучения. Укажите вид документа об образовании и (или) о квалификации, его серию и номер, наименование организации, выдавшей документ, дату его выдачи, форму обучения, специальность (направление подготовки), квалификацию</w:t>
            </w:r>
          </w:p>
        </w:tc>
        <w:tc>
          <w:tcPr>
            <w:tcW w:w="4370" w:type="dxa"/>
            <w:tcBorders>
              <w:right w:val="nil"/>
            </w:tcBorders>
          </w:tcPr>
          <w:p w:rsidR="004E3FBA" w:rsidRDefault="004E3FBA">
            <w:pPr>
              <w:pStyle w:val="ConsPlusNormal"/>
            </w:pPr>
          </w:p>
        </w:tc>
      </w:tr>
      <w:tr w:rsidR="004E3FBA">
        <w:tc>
          <w:tcPr>
            <w:tcW w:w="4675" w:type="dxa"/>
            <w:tcBorders>
              <w:left w:val="nil"/>
            </w:tcBorders>
          </w:tcPr>
          <w:p w:rsidR="004E3FBA" w:rsidRDefault="004E3FBA">
            <w:pPr>
              <w:pStyle w:val="ConsPlusNormal"/>
              <w:jc w:val="both"/>
            </w:pPr>
            <w:r>
              <w:t>4.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на территории иностранного государства. Укажите государство, в котором приобретено гражданство (подданство) либо право на постоянное проживание, реквизиты документа, которым подтверждено гражданство (подданство) или право на постоянное проживание</w:t>
            </w:r>
          </w:p>
        </w:tc>
        <w:tc>
          <w:tcPr>
            <w:tcW w:w="4370" w:type="dxa"/>
            <w:tcBorders>
              <w:right w:val="nil"/>
            </w:tcBorders>
          </w:tcPr>
          <w:p w:rsidR="004E3FBA" w:rsidRDefault="004E3FBA">
            <w:pPr>
              <w:pStyle w:val="ConsPlusNormal"/>
            </w:pPr>
          </w:p>
        </w:tc>
      </w:tr>
    </w:tbl>
    <w:p w:rsidR="004E3FBA" w:rsidRDefault="004E3FB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4E3FBA">
        <w:tc>
          <w:tcPr>
            <w:tcW w:w="9026" w:type="dxa"/>
            <w:tcBorders>
              <w:top w:val="nil"/>
              <w:left w:val="nil"/>
              <w:bottom w:val="nil"/>
              <w:right w:val="nil"/>
            </w:tcBorders>
          </w:tcPr>
          <w:p w:rsidR="004E3FBA" w:rsidRDefault="004E3FBA">
            <w:pPr>
              <w:pStyle w:val="ConsPlusNormal"/>
              <w:jc w:val="both"/>
            </w:pPr>
            <w:r>
              <w:t xml:space="preserve">5. Изменения в Вашем семейном положении, а также изменения, известные Вам, в отношении членов семьи и близких родственников Ваших и Вашей супруги (супруга): отца, матери, детей, братьев, сестер, усыновителей, усыновленных детей, </w:t>
            </w:r>
            <w:proofErr w:type="spellStart"/>
            <w:r>
              <w:t>неполнородных</w:t>
            </w:r>
            <w:proofErr w:type="spellEnd"/>
            <w:r>
              <w:t xml:space="preserve"> братьев и сестер.</w:t>
            </w:r>
          </w:p>
          <w:p w:rsidR="004E3FBA" w:rsidRDefault="004E3FBA">
            <w:pPr>
              <w:pStyle w:val="ConsPlusNormal"/>
              <w:ind w:firstLine="283"/>
              <w:jc w:val="both"/>
            </w:pPr>
            <w:r>
              <w:lastRenderedPageBreak/>
              <w:t>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4E3FBA" w:rsidRDefault="004E3FBA">
            <w:pPr>
              <w:pStyle w:val="ConsPlusNormal"/>
              <w:ind w:firstLine="283"/>
              <w:jc w:val="both"/>
            </w:pPr>
            <w:r>
              <w:t>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tc>
      </w:tr>
    </w:tbl>
    <w:p w:rsidR="004E3FBA" w:rsidRDefault="004E3FB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2"/>
        <w:gridCol w:w="1565"/>
        <w:gridCol w:w="1282"/>
        <w:gridCol w:w="1041"/>
        <w:gridCol w:w="1696"/>
        <w:gridCol w:w="2174"/>
      </w:tblGrid>
      <w:tr w:rsidR="004E3FBA">
        <w:tc>
          <w:tcPr>
            <w:tcW w:w="1272" w:type="dxa"/>
            <w:tcBorders>
              <w:left w:val="nil"/>
            </w:tcBorders>
          </w:tcPr>
          <w:p w:rsidR="004E3FBA" w:rsidRDefault="004E3FBA">
            <w:pPr>
              <w:pStyle w:val="ConsPlusNormal"/>
              <w:jc w:val="center"/>
            </w:pPr>
            <w:r>
              <w:t>Степень родства</w:t>
            </w:r>
          </w:p>
        </w:tc>
        <w:tc>
          <w:tcPr>
            <w:tcW w:w="1565" w:type="dxa"/>
          </w:tcPr>
          <w:p w:rsidR="004E3FBA" w:rsidRDefault="004E3FBA">
            <w:pPr>
              <w:pStyle w:val="ConsPlusNormal"/>
              <w:jc w:val="center"/>
            </w:pPr>
            <w:r>
              <w:t>Фамилия, имя, отчество (при наличии)</w:t>
            </w:r>
          </w:p>
        </w:tc>
        <w:tc>
          <w:tcPr>
            <w:tcW w:w="1282" w:type="dxa"/>
          </w:tcPr>
          <w:p w:rsidR="004E3FBA" w:rsidRDefault="004E3FBA">
            <w:pPr>
              <w:pStyle w:val="ConsPlusNormal"/>
              <w:jc w:val="center"/>
            </w:pPr>
            <w:r>
              <w:t>Дата и место рождения</w:t>
            </w:r>
          </w:p>
        </w:tc>
        <w:tc>
          <w:tcPr>
            <w:tcW w:w="1041" w:type="dxa"/>
          </w:tcPr>
          <w:p w:rsidR="004E3FBA" w:rsidRDefault="004E3FBA">
            <w:pPr>
              <w:pStyle w:val="ConsPlusNormal"/>
              <w:jc w:val="center"/>
            </w:pPr>
            <w:r>
              <w:t>Гражданство (подданство)</w:t>
            </w:r>
          </w:p>
        </w:tc>
        <w:tc>
          <w:tcPr>
            <w:tcW w:w="1696" w:type="dxa"/>
          </w:tcPr>
          <w:p w:rsidR="004E3FBA" w:rsidRDefault="004E3FBA">
            <w:pPr>
              <w:pStyle w:val="ConsPlusNormal"/>
              <w:jc w:val="center"/>
            </w:pPr>
            <w:r>
              <w:t>Место работы, учебы (наименование и адрес организации, органа), должность</w:t>
            </w:r>
          </w:p>
        </w:tc>
        <w:tc>
          <w:tcPr>
            <w:tcW w:w="2174" w:type="dxa"/>
            <w:tcBorders>
              <w:right w:val="nil"/>
            </w:tcBorders>
          </w:tcPr>
          <w:p w:rsidR="004E3FBA" w:rsidRDefault="004E3FBA">
            <w:pPr>
              <w:pStyle w:val="ConsPlusNormal"/>
              <w:jc w:val="center"/>
            </w:pPr>
            <w:r>
              <w:t>Место жительства (адрес регистрации, фактического проживания;</w:t>
            </w:r>
          </w:p>
          <w:p w:rsidR="004E3FBA" w:rsidRDefault="004E3FBA">
            <w:pPr>
              <w:pStyle w:val="ConsPlusNormal"/>
              <w:jc w:val="center"/>
            </w:pPr>
            <w:r>
              <w:t>в случае смерти родственника указываются дата смерти и место захоронения)</w:t>
            </w:r>
          </w:p>
        </w:tc>
      </w:tr>
      <w:tr w:rsidR="004E3FBA">
        <w:tc>
          <w:tcPr>
            <w:tcW w:w="1272" w:type="dxa"/>
            <w:tcBorders>
              <w:left w:val="nil"/>
            </w:tcBorders>
          </w:tcPr>
          <w:p w:rsidR="004E3FBA" w:rsidRDefault="004E3FBA">
            <w:pPr>
              <w:pStyle w:val="ConsPlusNormal"/>
            </w:pPr>
          </w:p>
        </w:tc>
        <w:tc>
          <w:tcPr>
            <w:tcW w:w="1565" w:type="dxa"/>
          </w:tcPr>
          <w:p w:rsidR="004E3FBA" w:rsidRDefault="004E3FBA">
            <w:pPr>
              <w:pStyle w:val="ConsPlusNormal"/>
            </w:pPr>
          </w:p>
        </w:tc>
        <w:tc>
          <w:tcPr>
            <w:tcW w:w="1282" w:type="dxa"/>
          </w:tcPr>
          <w:p w:rsidR="004E3FBA" w:rsidRDefault="004E3FBA">
            <w:pPr>
              <w:pStyle w:val="ConsPlusNormal"/>
            </w:pPr>
          </w:p>
        </w:tc>
        <w:tc>
          <w:tcPr>
            <w:tcW w:w="1041" w:type="dxa"/>
          </w:tcPr>
          <w:p w:rsidR="004E3FBA" w:rsidRDefault="004E3FBA">
            <w:pPr>
              <w:pStyle w:val="ConsPlusNormal"/>
            </w:pPr>
          </w:p>
        </w:tc>
        <w:tc>
          <w:tcPr>
            <w:tcW w:w="1696" w:type="dxa"/>
          </w:tcPr>
          <w:p w:rsidR="004E3FBA" w:rsidRDefault="004E3FBA">
            <w:pPr>
              <w:pStyle w:val="ConsPlusNormal"/>
            </w:pPr>
          </w:p>
        </w:tc>
        <w:tc>
          <w:tcPr>
            <w:tcW w:w="2174" w:type="dxa"/>
            <w:tcBorders>
              <w:right w:val="nil"/>
            </w:tcBorders>
          </w:tcPr>
          <w:p w:rsidR="004E3FBA" w:rsidRDefault="004E3FBA">
            <w:pPr>
              <w:pStyle w:val="ConsPlusNormal"/>
            </w:pPr>
          </w:p>
        </w:tc>
      </w:tr>
      <w:tr w:rsidR="004E3FBA">
        <w:tc>
          <w:tcPr>
            <w:tcW w:w="1272" w:type="dxa"/>
            <w:tcBorders>
              <w:left w:val="nil"/>
            </w:tcBorders>
          </w:tcPr>
          <w:p w:rsidR="004E3FBA" w:rsidRDefault="004E3FBA">
            <w:pPr>
              <w:pStyle w:val="ConsPlusNormal"/>
            </w:pPr>
          </w:p>
        </w:tc>
        <w:tc>
          <w:tcPr>
            <w:tcW w:w="1565" w:type="dxa"/>
          </w:tcPr>
          <w:p w:rsidR="004E3FBA" w:rsidRDefault="004E3FBA">
            <w:pPr>
              <w:pStyle w:val="ConsPlusNormal"/>
            </w:pPr>
          </w:p>
        </w:tc>
        <w:tc>
          <w:tcPr>
            <w:tcW w:w="1282" w:type="dxa"/>
          </w:tcPr>
          <w:p w:rsidR="004E3FBA" w:rsidRDefault="004E3FBA">
            <w:pPr>
              <w:pStyle w:val="ConsPlusNormal"/>
            </w:pPr>
          </w:p>
        </w:tc>
        <w:tc>
          <w:tcPr>
            <w:tcW w:w="1041" w:type="dxa"/>
          </w:tcPr>
          <w:p w:rsidR="004E3FBA" w:rsidRDefault="004E3FBA">
            <w:pPr>
              <w:pStyle w:val="ConsPlusNormal"/>
            </w:pPr>
          </w:p>
        </w:tc>
        <w:tc>
          <w:tcPr>
            <w:tcW w:w="1696" w:type="dxa"/>
          </w:tcPr>
          <w:p w:rsidR="004E3FBA" w:rsidRDefault="004E3FBA">
            <w:pPr>
              <w:pStyle w:val="ConsPlusNormal"/>
            </w:pPr>
          </w:p>
        </w:tc>
        <w:tc>
          <w:tcPr>
            <w:tcW w:w="2174" w:type="dxa"/>
            <w:tcBorders>
              <w:right w:val="nil"/>
            </w:tcBorders>
          </w:tcPr>
          <w:p w:rsidR="004E3FBA" w:rsidRDefault="004E3FBA">
            <w:pPr>
              <w:pStyle w:val="ConsPlusNormal"/>
            </w:pPr>
          </w:p>
        </w:tc>
      </w:tr>
      <w:tr w:rsidR="004E3FBA">
        <w:tc>
          <w:tcPr>
            <w:tcW w:w="1272" w:type="dxa"/>
            <w:tcBorders>
              <w:left w:val="nil"/>
            </w:tcBorders>
          </w:tcPr>
          <w:p w:rsidR="004E3FBA" w:rsidRDefault="004E3FBA">
            <w:pPr>
              <w:pStyle w:val="ConsPlusNormal"/>
            </w:pPr>
          </w:p>
        </w:tc>
        <w:tc>
          <w:tcPr>
            <w:tcW w:w="1565" w:type="dxa"/>
          </w:tcPr>
          <w:p w:rsidR="004E3FBA" w:rsidRDefault="004E3FBA">
            <w:pPr>
              <w:pStyle w:val="ConsPlusNormal"/>
            </w:pPr>
          </w:p>
        </w:tc>
        <w:tc>
          <w:tcPr>
            <w:tcW w:w="1282" w:type="dxa"/>
          </w:tcPr>
          <w:p w:rsidR="004E3FBA" w:rsidRDefault="004E3FBA">
            <w:pPr>
              <w:pStyle w:val="ConsPlusNormal"/>
            </w:pPr>
          </w:p>
        </w:tc>
        <w:tc>
          <w:tcPr>
            <w:tcW w:w="1041" w:type="dxa"/>
          </w:tcPr>
          <w:p w:rsidR="004E3FBA" w:rsidRDefault="004E3FBA">
            <w:pPr>
              <w:pStyle w:val="ConsPlusNormal"/>
            </w:pPr>
          </w:p>
        </w:tc>
        <w:tc>
          <w:tcPr>
            <w:tcW w:w="1696" w:type="dxa"/>
          </w:tcPr>
          <w:p w:rsidR="004E3FBA" w:rsidRDefault="004E3FBA">
            <w:pPr>
              <w:pStyle w:val="ConsPlusNormal"/>
            </w:pPr>
          </w:p>
        </w:tc>
        <w:tc>
          <w:tcPr>
            <w:tcW w:w="2174" w:type="dxa"/>
            <w:tcBorders>
              <w:right w:val="nil"/>
            </w:tcBorders>
          </w:tcPr>
          <w:p w:rsidR="004E3FBA" w:rsidRDefault="004E3FBA">
            <w:pPr>
              <w:pStyle w:val="ConsPlusNormal"/>
            </w:pPr>
          </w:p>
        </w:tc>
      </w:tr>
      <w:tr w:rsidR="004E3FBA">
        <w:tc>
          <w:tcPr>
            <w:tcW w:w="1272" w:type="dxa"/>
            <w:tcBorders>
              <w:left w:val="nil"/>
            </w:tcBorders>
          </w:tcPr>
          <w:p w:rsidR="004E3FBA" w:rsidRDefault="004E3FBA">
            <w:pPr>
              <w:pStyle w:val="ConsPlusNormal"/>
            </w:pPr>
          </w:p>
        </w:tc>
        <w:tc>
          <w:tcPr>
            <w:tcW w:w="1565" w:type="dxa"/>
          </w:tcPr>
          <w:p w:rsidR="004E3FBA" w:rsidRDefault="004E3FBA">
            <w:pPr>
              <w:pStyle w:val="ConsPlusNormal"/>
            </w:pPr>
          </w:p>
        </w:tc>
        <w:tc>
          <w:tcPr>
            <w:tcW w:w="1282" w:type="dxa"/>
          </w:tcPr>
          <w:p w:rsidR="004E3FBA" w:rsidRDefault="004E3FBA">
            <w:pPr>
              <w:pStyle w:val="ConsPlusNormal"/>
            </w:pPr>
          </w:p>
        </w:tc>
        <w:tc>
          <w:tcPr>
            <w:tcW w:w="1041" w:type="dxa"/>
          </w:tcPr>
          <w:p w:rsidR="004E3FBA" w:rsidRDefault="004E3FBA">
            <w:pPr>
              <w:pStyle w:val="ConsPlusNormal"/>
            </w:pPr>
          </w:p>
        </w:tc>
        <w:tc>
          <w:tcPr>
            <w:tcW w:w="1696" w:type="dxa"/>
          </w:tcPr>
          <w:p w:rsidR="004E3FBA" w:rsidRDefault="004E3FBA">
            <w:pPr>
              <w:pStyle w:val="ConsPlusNormal"/>
            </w:pPr>
          </w:p>
        </w:tc>
        <w:tc>
          <w:tcPr>
            <w:tcW w:w="2174" w:type="dxa"/>
            <w:tcBorders>
              <w:right w:val="nil"/>
            </w:tcBorders>
          </w:tcPr>
          <w:p w:rsidR="004E3FBA" w:rsidRDefault="004E3FBA">
            <w:pPr>
              <w:pStyle w:val="ConsPlusNormal"/>
            </w:pPr>
          </w:p>
        </w:tc>
      </w:tr>
      <w:tr w:rsidR="004E3FBA">
        <w:tc>
          <w:tcPr>
            <w:tcW w:w="1272" w:type="dxa"/>
            <w:tcBorders>
              <w:left w:val="nil"/>
            </w:tcBorders>
          </w:tcPr>
          <w:p w:rsidR="004E3FBA" w:rsidRDefault="004E3FBA">
            <w:pPr>
              <w:pStyle w:val="ConsPlusNormal"/>
            </w:pPr>
          </w:p>
        </w:tc>
        <w:tc>
          <w:tcPr>
            <w:tcW w:w="1565" w:type="dxa"/>
          </w:tcPr>
          <w:p w:rsidR="004E3FBA" w:rsidRDefault="004E3FBA">
            <w:pPr>
              <w:pStyle w:val="ConsPlusNormal"/>
            </w:pPr>
          </w:p>
        </w:tc>
        <w:tc>
          <w:tcPr>
            <w:tcW w:w="1282" w:type="dxa"/>
          </w:tcPr>
          <w:p w:rsidR="004E3FBA" w:rsidRDefault="004E3FBA">
            <w:pPr>
              <w:pStyle w:val="ConsPlusNormal"/>
            </w:pPr>
          </w:p>
        </w:tc>
        <w:tc>
          <w:tcPr>
            <w:tcW w:w="1041" w:type="dxa"/>
          </w:tcPr>
          <w:p w:rsidR="004E3FBA" w:rsidRDefault="004E3FBA">
            <w:pPr>
              <w:pStyle w:val="ConsPlusNormal"/>
            </w:pPr>
          </w:p>
        </w:tc>
        <w:tc>
          <w:tcPr>
            <w:tcW w:w="1696" w:type="dxa"/>
          </w:tcPr>
          <w:p w:rsidR="004E3FBA" w:rsidRDefault="004E3FBA">
            <w:pPr>
              <w:pStyle w:val="ConsPlusNormal"/>
            </w:pPr>
          </w:p>
        </w:tc>
        <w:tc>
          <w:tcPr>
            <w:tcW w:w="2174" w:type="dxa"/>
            <w:tcBorders>
              <w:right w:val="nil"/>
            </w:tcBorders>
          </w:tcPr>
          <w:p w:rsidR="004E3FBA" w:rsidRDefault="004E3FBA">
            <w:pPr>
              <w:pStyle w:val="ConsPlusNormal"/>
            </w:pPr>
          </w:p>
        </w:tc>
      </w:tr>
    </w:tbl>
    <w:p w:rsidR="004E3FBA" w:rsidRDefault="004E3FB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5"/>
        <w:gridCol w:w="3795"/>
        <w:gridCol w:w="1134"/>
        <w:gridCol w:w="1247"/>
      </w:tblGrid>
      <w:tr w:rsidR="004E3FBA">
        <w:tc>
          <w:tcPr>
            <w:tcW w:w="9071" w:type="dxa"/>
            <w:gridSpan w:val="4"/>
            <w:tcBorders>
              <w:top w:val="nil"/>
              <w:left w:val="nil"/>
              <w:bottom w:val="nil"/>
              <w:right w:val="nil"/>
            </w:tcBorders>
            <w:vAlign w:val="bottom"/>
          </w:tcPr>
          <w:p w:rsidR="004E3FBA" w:rsidRDefault="004E3FBA">
            <w:pPr>
              <w:pStyle w:val="ConsPlusNormal"/>
              <w:jc w:val="both"/>
            </w:pPr>
            <w:r>
              <w:t>6. Изменения, известные Вам, о приобретении супругой (супругом), отцом, матерью, детьми, братьями и сестрами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4E3FBA">
        <w:tc>
          <w:tcPr>
            <w:tcW w:w="2895" w:type="dxa"/>
            <w:tcBorders>
              <w:top w:val="nil"/>
              <w:left w:val="nil"/>
              <w:bottom w:val="nil"/>
              <w:right w:val="nil"/>
            </w:tcBorders>
          </w:tcPr>
          <w:p w:rsidR="004E3FBA" w:rsidRDefault="004E3FBA">
            <w:pPr>
              <w:pStyle w:val="ConsPlusNormal"/>
              <w:jc w:val="both"/>
            </w:pPr>
          </w:p>
        </w:tc>
        <w:tc>
          <w:tcPr>
            <w:tcW w:w="6176" w:type="dxa"/>
            <w:gridSpan w:val="3"/>
            <w:tcBorders>
              <w:top w:val="single" w:sz="4" w:space="0" w:color="auto"/>
              <w:left w:val="nil"/>
              <w:bottom w:val="nil"/>
              <w:right w:val="nil"/>
            </w:tcBorders>
          </w:tcPr>
          <w:p w:rsidR="004E3FBA" w:rsidRDefault="004E3FBA">
            <w:pPr>
              <w:pStyle w:val="ConsPlusNormal"/>
              <w:jc w:val="center"/>
            </w:pPr>
            <w:r>
              <w:t>(фамилия, имя, отчество (при наличии), степень родства,</w:t>
            </w:r>
          </w:p>
        </w:tc>
      </w:tr>
      <w:tr w:rsidR="004E3FBA">
        <w:tc>
          <w:tcPr>
            <w:tcW w:w="9071" w:type="dxa"/>
            <w:gridSpan w:val="4"/>
            <w:tcBorders>
              <w:top w:val="nil"/>
              <w:left w:val="nil"/>
              <w:bottom w:val="single" w:sz="4" w:space="0" w:color="auto"/>
              <w:right w:val="nil"/>
            </w:tcBorders>
          </w:tcPr>
          <w:p w:rsidR="004E3FBA" w:rsidRDefault="004E3FBA">
            <w:pPr>
              <w:pStyle w:val="ConsPlusNormal"/>
              <w:jc w:val="both"/>
            </w:pPr>
          </w:p>
        </w:tc>
      </w:tr>
      <w:tr w:rsidR="004E3FBA">
        <w:tc>
          <w:tcPr>
            <w:tcW w:w="9071" w:type="dxa"/>
            <w:gridSpan w:val="4"/>
            <w:tcBorders>
              <w:top w:val="single" w:sz="4" w:space="0" w:color="auto"/>
              <w:left w:val="nil"/>
              <w:bottom w:val="nil"/>
              <w:right w:val="nil"/>
            </w:tcBorders>
          </w:tcPr>
          <w:p w:rsidR="004E3FBA" w:rsidRDefault="004E3FBA">
            <w:pPr>
              <w:pStyle w:val="ConsPlusNormal"/>
              <w:jc w:val="center"/>
            </w:pPr>
            <w:r>
              <w:t>государство, в котором приобретено право на постоянное проживание гражданина)</w:t>
            </w:r>
          </w:p>
        </w:tc>
      </w:tr>
      <w:tr w:rsidR="004E3FBA">
        <w:tc>
          <w:tcPr>
            <w:tcW w:w="9071" w:type="dxa"/>
            <w:gridSpan w:val="4"/>
            <w:tcBorders>
              <w:top w:val="nil"/>
              <w:left w:val="nil"/>
              <w:bottom w:val="nil"/>
              <w:right w:val="nil"/>
            </w:tcBorders>
          </w:tcPr>
          <w:p w:rsidR="004E3FBA" w:rsidRDefault="004E3FBA">
            <w:pPr>
              <w:pStyle w:val="ConsPlusNormal"/>
              <w:jc w:val="both"/>
            </w:pPr>
            <w:r>
              <w:t>7. Изменения, касающиеся места жительства (адрес регистрации, фактического проживания), контактных номеров телефонов, адресов электронной почты __________________________________________________________________________</w:t>
            </w:r>
          </w:p>
        </w:tc>
      </w:tr>
      <w:tr w:rsidR="004E3FBA">
        <w:tc>
          <w:tcPr>
            <w:tcW w:w="9071" w:type="dxa"/>
            <w:gridSpan w:val="4"/>
            <w:tcBorders>
              <w:top w:val="nil"/>
              <w:left w:val="nil"/>
              <w:bottom w:val="single" w:sz="4" w:space="0" w:color="auto"/>
              <w:right w:val="nil"/>
            </w:tcBorders>
          </w:tcPr>
          <w:p w:rsidR="004E3FBA" w:rsidRDefault="004E3FBA">
            <w:pPr>
              <w:pStyle w:val="ConsPlusNormal"/>
              <w:jc w:val="both"/>
            </w:pPr>
          </w:p>
        </w:tc>
      </w:tr>
      <w:tr w:rsidR="004E3FBA">
        <w:tc>
          <w:tcPr>
            <w:tcW w:w="9071" w:type="dxa"/>
            <w:gridSpan w:val="4"/>
            <w:tcBorders>
              <w:top w:val="single" w:sz="4" w:space="0" w:color="auto"/>
              <w:left w:val="nil"/>
              <w:bottom w:val="nil"/>
              <w:right w:val="nil"/>
            </w:tcBorders>
            <w:vAlign w:val="bottom"/>
          </w:tcPr>
          <w:p w:rsidR="004E3FBA" w:rsidRDefault="004E3FBA">
            <w:pPr>
              <w:pStyle w:val="ConsPlusNormal"/>
              <w:jc w:val="both"/>
            </w:pPr>
            <w:r>
              <w:t>8. Изменения, касающиеся документа, удостоверяющего личность гражданина Российской Федерации на территории Российской Федерации</w:t>
            </w:r>
          </w:p>
        </w:tc>
      </w:tr>
      <w:tr w:rsidR="004E3FBA">
        <w:tc>
          <w:tcPr>
            <w:tcW w:w="6690" w:type="dxa"/>
            <w:gridSpan w:val="2"/>
            <w:tcBorders>
              <w:top w:val="nil"/>
              <w:left w:val="nil"/>
              <w:bottom w:val="nil"/>
              <w:right w:val="nil"/>
            </w:tcBorders>
          </w:tcPr>
          <w:p w:rsidR="004E3FBA" w:rsidRDefault="004E3FBA">
            <w:pPr>
              <w:pStyle w:val="ConsPlusNormal"/>
              <w:jc w:val="both"/>
            </w:pPr>
          </w:p>
        </w:tc>
        <w:tc>
          <w:tcPr>
            <w:tcW w:w="2381" w:type="dxa"/>
            <w:gridSpan w:val="2"/>
            <w:tcBorders>
              <w:top w:val="single" w:sz="4" w:space="0" w:color="auto"/>
              <w:left w:val="nil"/>
              <w:bottom w:val="nil"/>
              <w:right w:val="nil"/>
            </w:tcBorders>
          </w:tcPr>
          <w:p w:rsidR="004E3FBA" w:rsidRDefault="004E3FBA">
            <w:pPr>
              <w:pStyle w:val="ConsPlusNormal"/>
              <w:jc w:val="center"/>
            </w:pPr>
            <w:r>
              <w:t>(вид документа,</w:t>
            </w:r>
          </w:p>
        </w:tc>
      </w:tr>
      <w:tr w:rsidR="004E3FBA">
        <w:tc>
          <w:tcPr>
            <w:tcW w:w="9071" w:type="dxa"/>
            <w:gridSpan w:val="4"/>
            <w:tcBorders>
              <w:top w:val="nil"/>
              <w:left w:val="nil"/>
              <w:bottom w:val="single" w:sz="4" w:space="0" w:color="auto"/>
              <w:right w:val="nil"/>
            </w:tcBorders>
          </w:tcPr>
          <w:p w:rsidR="004E3FBA" w:rsidRDefault="004E3FBA">
            <w:pPr>
              <w:pStyle w:val="ConsPlusNormal"/>
              <w:jc w:val="both"/>
            </w:pPr>
          </w:p>
        </w:tc>
      </w:tr>
      <w:tr w:rsidR="004E3FBA">
        <w:tc>
          <w:tcPr>
            <w:tcW w:w="9071" w:type="dxa"/>
            <w:gridSpan w:val="4"/>
            <w:tcBorders>
              <w:top w:val="single" w:sz="4" w:space="0" w:color="auto"/>
              <w:left w:val="nil"/>
              <w:bottom w:val="nil"/>
              <w:right w:val="nil"/>
            </w:tcBorders>
          </w:tcPr>
          <w:p w:rsidR="004E3FBA" w:rsidRDefault="004E3FBA">
            <w:pPr>
              <w:pStyle w:val="ConsPlusNormal"/>
              <w:jc w:val="center"/>
            </w:pPr>
            <w:r>
              <w:t>его серия и номер, наименование органа, выдавшего документ, дата его выдачи, код подразделения)</w:t>
            </w:r>
          </w:p>
        </w:tc>
      </w:tr>
      <w:tr w:rsidR="004E3FBA">
        <w:tc>
          <w:tcPr>
            <w:tcW w:w="9071" w:type="dxa"/>
            <w:gridSpan w:val="4"/>
            <w:tcBorders>
              <w:top w:val="nil"/>
              <w:left w:val="nil"/>
              <w:bottom w:val="nil"/>
              <w:right w:val="nil"/>
            </w:tcBorders>
          </w:tcPr>
          <w:p w:rsidR="004E3FBA" w:rsidRDefault="004E3FBA">
            <w:pPr>
              <w:pStyle w:val="ConsPlusNormal"/>
              <w:jc w:val="both"/>
            </w:pPr>
            <w:r>
              <w:t xml:space="preserve">9. Изменения, касающиеся паспорта, удостоверяющего личность гражданина Российской </w:t>
            </w:r>
            <w:r>
              <w:lastRenderedPageBreak/>
              <w:t>Федерации за пределами территории Российской Федерации</w:t>
            </w:r>
          </w:p>
        </w:tc>
      </w:tr>
      <w:tr w:rsidR="004E3FBA">
        <w:tc>
          <w:tcPr>
            <w:tcW w:w="7824" w:type="dxa"/>
            <w:gridSpan w:val="3"/>
            <w:tcBorders>
              <w:top w:val="nil"/>
              <w:left w:val="nil"/>
              <w:bottom w:val="nil"/>
              <w:right w:val="nil"/>
            </w:tcBorders>
          </w:tcPr>
          <w:p w:rsidR="004E3FBA" w:rsidRDefault="004E3FBA">
            <w:pPr>
              <w:pStyle w:val="ConsPlusNormal"/>
              <w:jc w:val="both"/>
            </w:pPr>
          </w:p>
        </w:tc>
        <w:tc>
          <w:tcPr>
            <w:tcW w:w="1247" w:type="dxa"/>
            <w:tcBorders>
              <w:top w:val="single" w:sz="4" w:space="0" w:color="auto"/>
              <w:left w:val="nil"/>
              <w:bottom w:val="nil"/>
              <w:right w:val="nil"/>
            </w:tcBorders>
          </w:tcPr>
          <w:p w:rsidR="004E3FBA" w:rsidRDefault="004E3FBA">
            <w:pPr>
              <w:pStyle w:val="ConsPlusNormal"/>
              <w:jc w:val="center"/>
            </w:pPr>
            <w:r>
              <w:t>(серия</w:t>
            </w:r>
          </w:p>
        </w:tc>
      </w:tr>
      <w:tr w:rsidR="004E3FBA">
        <w:tc>
          <w:tcPr>
            <w:tcW w:w="9071" w:type="dxa"/>
            <w:gridSpan w:val="4"/>
            <w:tcBorders>
              <w:top w:val="nil"/>
              <w:left w:val="nil"/>
              <w:bottom w:val="single" w:sz="4" w:space="0" w:color="auto"/>
              <w:right w:val="nil"/>
            </w:tcBorders>
          </w:tcPr>
          <w:p w:rsidR="004E3FBA" w:rsidRDefault="004E3FBA">
            <w:pPr>
              <w:pStyle w:val="ConsPlusNormal"/>
              <w:jc w:val="both"/>
            </w:pPr>
          </w:p>
        </w:tc>
      </w:tr>
      <w:tr w:rsidR="004E3FBA">
        <w:tc>
          <w:tcPr>
            <w:tcW w:w="9071" w:type="dxa"/>
            <w:gridSpan w:val="4"/>
            <w:tcBorders>
              <w:top w:val="single" w:sz="4" w:space="0" w:color="auto"/>
              <w:left w:val="nil"/>
              <w:bottom w:val="nil"/>
              <w:right w:val="nil"/>
            </w:tcBorders>
          </w:tcPr>
          <w:p w:rsidR="004E3FBA" w:rsidRDefault="004E3FBA">
            <w:pPr>
              <w:pStyle w:val="ConsPlusNormal"/>
              <w:jc w:val="center"/>
            </w:pPr>
            <w:r>
              <w:t>и номер паспорта, наименование органа, выдавшего паспорт, дата его выдачи, срок действия паспорта)</w:t>
            </w:r>
          </w:p>
        </w:tc>
      </w:tr>
      <w:tr w:rsidR="004E3FBA">
        <w:tc>
          <w:tcPr>
            <w:tcW w:w="9071" w:type="dxa"/>
            <w:gridSpan w:val="4"/>
            <w:tcBorders>
              <w:top w:val="nil"/>
              <w:left w:val="nil"/>
              <w:bottom w:val="nil"/>
              <w:right w:val="nil"/>
            </w:tcBorders>
          </w:tcPr>
          <w:p w:rsidR="004E3FBA" w:rsidRDefault="004E3FBA">
            <w:pPr>
              <w:pStyle w:val="ConsPlusNormal"/>
              <w:jc w:val="both"/>
            </w:pPr>
            <w:r>
              <w:t>10. Иные изменения сведений, содержащихся в анкете __________________________</w:t>
            </w:r>
          </w:p>
        </w:tc>
      </w:tr>
      <w:tr w:rsidR="004E3FBA">
        <w:tc>
          <w:tcPr>
            <w:tcW w:w="9071" w:type="dxa"/>
            <w:gridSpan w:val="4"/>
            <w:tcBorders>
              <w:top w:val="nil"/>
              <w:left w:val="nil"/>
              <w:bottom w:val="single" w:sz="4" w:space="0" w:color="auto"/>
              <w:right w:val="nil"/>
            </w:tcBorders>
          </w:tcPr>
          <w:p w:rsidR="004E3FBA" w:rsidRDefault="004E3FBA">
            <w:pPr>
              <w:pStyle w:val="ConsPlusNormal"/>
              <w:jc w:val="both"/>
            </w:pPr>
          </w:p>
        </w:tc>
      </w:tr>
      <w:tr w:rsidR="004E3FBA">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4E3FBA" w:rsidRDefault="004E3FBA">
            <w:pPr>
              <w:pStyle w:val="ConsPlusNormal"/>
              <w:jc w:val="both"/>
            </w:pPr>
          </w:p>
        </w:tc>
      </w:tr>
      <w:tr w:rsidR="004E3FBA">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4E3FBA" w:rsidRDefault="004E3FBA">
            <w:pPr>
              <w:pStyle w:val="ConsPlusNormal"/>
              <w:jc w:val="both"/>
            </w:pPr>
          </w:p>
        </w:tc>
      </w:tr>
      <w:tr w:rsidR="004E3FBA">
        <w:tc>
          <w:tcPr>
            <w:tcW w:w="9071" w:type="dxa"/>
            <w:gridSpan w:val="4"/>
            <w:tcBorders>
              <w:top w:val="single" w:sz="4" w:space="0" w:color="auto"/>
              <w:left w:val="nil"/>
              <w:bottom w:val="nil"/>
              <w:right w:val="nil"/>
            </w:tcBorders>
          </w:tcPr>
          <w:p w:rsidR="004E3FBA" w:rsidRDefault="004E3FBA">
            <w:pPr>
              <w:pStyle w:val="ConsPlusNormal"/>
              <w:jc w:val="both"/>
            </w:pPr>
          </w:p>
        </w:tc>
      </w:tr>
      <w:tr w:rsidR="004E3FBA">
        <w:tc>
          <w:tcPr>
            <w:tcW w:w="9071" w:type="dxa"/>
            <w:gridSpan w:val="4"/>
            <w:tcBorders>
              <w:top w:val="nil"/>
              <w:left w:val="nil"/>
              <w:bottom w:val="nil"/>
              <w:right w:val="nil"/>
            </w:tcBorders>
          </w:tcPr>
          <w:p w:rsidR="004E3FBA" w:rsidRDefault="004E3FBA">
            <w:pPr>
              <w:pStyle w:val="ConsPlusNormal"/>
              <w:jc w:val="both"/>
            </w:pPr>
            <w:r>
              <w:t>Копии подтверждающих документов прилагаю на ________ листах.</w:t>
            </w:r>
          </w:p>
        </w:tc>
      </w:tr>
    </w:tbl>
    <w:p w:rsidR="004E3FBA" w:rsidRDefault="004E3FB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4E3FBA">
        <w:tc>
          <w:tcPr>
            <w:tcW w:w="4845" w:type="dxa"/>
            <w:tcBorders>
              <w:top w:val="nil"/>
              <w:left w:val="nil"/>
              <w:bottom w:val="nil"/>
              <w:right w:val="nil"/>
            </w:tcBorders>
          </w:tcPr>
          <w:p w:rsidR="004E3FBA" w:rsidRDefault="004E3FBA">
            <w:pPr>
              <w:pStyle w:val="ConsPlusNormal"/>
            </w:pPr>
            <w:r>
              <w:t>"__" __________ 20__ г.</w:t>
            </w:r>
          </w:p>
        </w:tc>
        <w:tc>
          <w:tcPr>
            <w:tcW w:w="4200" w:type="dxa"/>
            <w:tcBorders>
              <w:top w:val="nil"/>
              <w:left w:val="nil"/>
              <w:bottom w:val="nil"/>
              <w:right w:val="nil"/>
            </w:tcBorders>
          </w:tcPr>
          <w:p w:rsidR="004E3FBA" w:rsidRDefault="004E3FBA">
            <w:pPr>
              <w:pStyle w:val="ConsPlusNormal"/>
              <w:jc w:val="right"/>
            </w:pPr>
            <w:r>
              <w:t>Подпись ________________</w:t>
            </w:r>
          </w:p>
        </w:tc>
      </w:tr>
    </w:tbl>
    <w:p w:rsidR="004E3FBA" w:rsidRDefault="004E3FB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5"/>
        <w:gridCol w:w="340"/>
        <w:gridCol w:w="5510"/>
      </w:tblGrid>
      <w:tr w:rsidR="004E3FBA">
        <w:tc>
          <w:tcPr>
            <w:tcW w:w="3195" w:type="dxa"/>
            <w:tcBorders>
              <w:top w:val="nil"/>
              <w:left w:val="nil"/>
              <w:bottom w:val="single" w:sz="4" w:space="0" w:color="auto"/>
              <w:right w:val="nil"/>
            </w:tcBorders>
          </w:tcPr>
          <w:p w:rsidR="004E3FBA" w:rsidRDefault="004E3FBA">
            <w:pPr>
              <w:pStyle w:val="ConsPlusNormal"/>
              <w:jc w:val="both"/>
            </w:pPr>
          </w:p>
        </w:tc>
        <w:tc>
          <w:tcPr>
            <w:tcW w:w="340" w:type="dxa"/>
            <w:tcBorders>
              <w:top w:val="nil"/>
              <w:left w:val="nil"/>
              <w:bottom w:val="nil"/>
              <w:right w:val="nil"/>
            </w:tcBorders>
            <w:vAlign w:val="bottom"/>
          </w:tcPr>
          <w:p w:rsidR="004E3FBA" w:rsidRDefault="004E3FBA">
            <w:pPr>
              <w:pStyle w:val="ConsPlusNormal"/>
            </w:pPr>
          </w:p>
        </w:tc>
        <w:tc>
          <w:tcPr>
            <w:tcW w:w="5510" w:type="dxa"/>
            <w:tcBorders>
              <w:top w:val="nil"/>
              <w:left w:val="nil"/>
              <w:bottom w:val="single" w:sz="4" w:space="0" w:color="auto"/>
              <w:right w:val="nil"/>
            </w:tcBorders>
          </w:tcPr>
          <w:p w:rsidR="004E3FBA" w:rsidRDefault="004E3FBA">
            <w:pPr>
              <w:pStyle w:val="ConsPlusNormal"/>
            </w:pPr>
          </w:p>
        </w:tc>
      </w:tr>
      <w:tr w:rsidR="004E3FBA">
        <w:tblPrEx>
          <w:tblBorders>
            <w:insideH w:val="none" w:sz="0" w:space="0" w:color="auto"/>
          </w:tblBorders>
        </w:tblPrEx>
        <w:tc>
          <w:tcPr>
            <w:tcW w:w="3195" w:type="dxa"/>
            <w:tcBorders>
              <w:top w:val="single" w:sz="4" w:space="0" w:color="auto"/>
              <w:left w:val="nil"/>
              <w:bottom w:val="nil"/>
              <w:right w:val="nil"/>
            </w:tcBorders>
          </w:tcPr>
          <w:p w:rsidR="004E3FBA" w:rsidRDefault="004E3FBA">
            <w:pPr>
              <w:pStyle w:val="ConsPlusNormal"/>
              <w:jc w:val="center"/>
            </w:pPr>
            <w:r>
              <w:t>(подпись)</w:t>
            </w:r>
          </w:p>
          <w:p w:rsidR="004E3FBA" w:rsidRDefault="004E3FBA">
            <w:pPr>
              <w:pStyle w:val="ConsPlusNormal"/>
              <w:jc w:val="center"/>
            </w:pPr>
            <w:r>
              <w:t>М.П.</w:t>
            </w:r>
          </w:p>
        </w:tc>
        <w:tc>
          <w:tcPr>
            <w:tcW w:w="340" w:type="dxa"/>
            <w:tcBorders>
              <w:top w:val="nil"/>
              <w:left w:val="nil"/>
              <w:bottom w:val="nil"/>
              <w:right w:val="nil"/>
            </w:tcBorders>
          </w:tcPr>
          <w:p w:rsidR="004E3FBA" w:rsidRDefault="004E3FBA">
            <w:pPr>
              <w:pStyle w:val="ConsPlusNormal"/>
              <w:jc w:val="center"/>
            </w:pPr>
          </w:p>
        </w:tc>
        <w:tc>
          <w:tcPr>
            <w:tcW w:w="5510" w:type="dxa"/>
            <w:tcBorders>
              <w:top w:val="single" w:sz="4" w:space="0" w:color="auto"/>
              <w:left w:val="nil"/>
              <w:bottom w:val="nil"/>
              <w:right w:val="nil"/>
            </w:tcBorders>
          </w:tcPr>
          <w:p w:rsidR="004E3FBA" w:rsidRDefault="004E3FBA">
            <w:pPr>
              <w:pStyle w:val="ConsPlusNormal"/>
              <w:jc w:val="center"/>
            </w:pPr>
            <w:r>
              <w:t>(инициал имени, фамилия сотрудника подразделения кадров)</w:t>
            </w:r>
          </w:p>
        </w:tc>
      </w:tr>
      <w:tr w:rsidR="004E3FBA">
        <w:tblPrEx>
          <w:tblBorders>
            <w:insideH w:val="none" w:sz="0" w:space="0" w:color="auto"/>
          </w:tblBorders>
        </w:tblPrEx>
        <w:tc>
          <w:tcPr>
            <w:tcW w:w="3195" w:type="dxa"/>
            <w:tcBorders>
              <w:top w:val="nil"/>
              <w:left w:val="nil"/>
              <w:bottom w:val="nil"/>
              <w:right w:val="nil"/>
            </w:tcBorders>
          </w:tcPr>
          <w:p w:rsidR="004E3FBA" w:rsidRDefault="004E3FBA">
            <w:pPr>
              <w:pStyle w:val="ConsPlusNormal"/>
            </w:pPr>
            <w:r>
              <w:t>"__" __________ 20__ г.</w:t>
            </w:r>
          </w:p>
        </w:tc>
        <w:tc>
          <w:tcPr>
            <w:tcW w:w="340" w:type="dxa"/>
            <w:tcBorders>
              <w:top w:val="nil"/>
              <w:left w:val="nil"/>
              <w:bottom w:val="nil"/>
              <w:right w:val="nil"/>
            </w:tcBorders>
          </w:tcPr>
          <w:p w:rsidR="004E3FBA" w:rsidRDefault="004E3FBA">
            <w:pPr>
              <w:pStyle w:val="ConsPlusNormal"/>
              <w:jc w:val="center"/>
            </w:pPr>
          </w:p>
        </w:tc>
        <w:tc>
          <w:tcPr>
            <w:tcW w:w="5510" w:type="dxa"/>
            <w:tcBorders>
              <w:top w:val="nil"/>
              <w:left w:val="nil"/>
              <w:bottom w:val="nil"/>
              <w:right w:val="nil"/>
            </w:tcBorders>
          </w:tcPr>
          <w:p w:rsidR="004E3FBA" w:rsidRDefault="004E3FBA">
            <w:pPr>
              <w:pStyle w:val="ConsPlusNormal"/>
              <w:jc w:val="center"/>
            </w:pPr>
          </w:p>
        </w:tc>
      </w:tr>
    </w:tbl>
    <w:p w:rsidR="004E3FBA" w:rsidRDefault="004E3FBA">
      <w:pPr>
        <w:pStyle w:val="ConsPlusNormal"/>
        <w:ind w:firstLine="540"/>
        <w:jc w:val="both"/>
      </w:pPr>
    </w:p>
    <w:p w:rsidR="004E3FBA" w:rsidRDefault="004E3FBA">
      <w:pPr>
        <w:pStyle w:val="ConsPlusNormal"/>
        <w:ind w:firstLine="540"/>
        <w:jc w:val="both"/>
      </w:pPr>
    </w:p>
    <w:p w:rsidR="004E3FBA" w:rsidRDefault="004E3FBA">
      <w:pPr>
        <w:pStyle w:val="ConsPlusNormal"/>
        <w:ind w:firstLine="540"/>
        <w:jc w:val="both"/>
      </w:pPr>
    </w:p>
    <w:p w:rsidR="004E3FBA" w:rsidRDefault="004E3FBA">
      <w:pPr>
        <w:pStyle w:val="ConsPlusNormal"/>
        <w:ind w:firstLine="540"/>
        <w:jc w:val="both"/>
      </w:pPr>
    </w:p>
    <w:p w:rsidR="004E3FBA" w:rsidRDefault="004E3FBA">
      <w:pPr>
        <w:pStyle w:val="ConsPlusNormal"/>
        <w:ind w:firstLine="540"/>
        <w:jc w:val="both"/>
      </w:pPr>
    </w:p>
    <w:p w:rsidR="004E3FBA" w:rsidRDefault="004E3FBA">
      <w:pPr>
        <w:pStyle w:val="ConsPlusNormal"/>
        <w:jc w:val="right"/>
        <w:outlineLvl w:val="0"/>
      </w:pPr>
      <w:r>
        <w:t>Приложение</w:t>
      </w:r>
    </w:p>
    <w:p w:rsidR="004E3FBA" w:rsidRDefault="004E3FBA">
      <w:pPr>
        <w:pStyle w:val="ConsPlusNormal"/>
        <w:jc w:val="right"/>
      </w:pPr>
      <w:r>
        <w:t>к Указу Президента</w:t>
      </w:r>
    </w:p>
    <w:p w:rsidR="004E3FBA" w:rsidRDefault="004E3FBA">
      <w:pPr>
        <w:pStyle w:val="ConsPlusNormal"/>
        <w:jc w:val="right"/>
      </w:pPr>
      <w:r>
        <w:t>Российской Федерации</w:t>
      </w:r>
    </w:p>
    <w:p w:rsidR="004E3FBA" w:rsidRDefault="004E3FBA">
      <w:pPr>
        <w:pStyle w:val="ConsPlusNormal"/>
        <w:jc w:val="right"/>
      </w:pPr>
      <w:r>
        <w:t>от 10 октября 2024 г. N 870</w:t>
      </w:r>
    </w:p>
    <w:p w:rsidR="004E3FBA" w:rsidRDefault="004E3FBA">
      <w:pPr>
        <w:pStyle w:val="ConsPlusNormal"/>
        <w:jc w:val="center"/>
      </w:pPr>
    </w:p>
    <w:p w:rsidR="004E3FBA" w:rsidRDefault="004E3FBA">
      <w:pPr>
        <w:pStyle w:val="ConsPlusTitle"/>
        <w:jc w:val="center"/>
      </w:pPr>
      <w:bookmarkStart w:id="9" w:name="P836"/>
      <w:bookmarkEnd w:id="9"/>
      <w:r>
        <w:t>ПЕРЕЧЕНЬ</w:t>
      </w:r>
    </w:p>
    <w:p w:rsidR="004E3FBA" w:rsidRDefault="004E3FBA">
      <w:pPr>
        <w:pStyle w:val="ConsPlusTitle"/>
        <w:jc w:val="center"/>
      </w:pPr>
      <w:r>
        <w:t>ИЗМЕНЕНИЙ, ВНОСИМЫХ В АКТЫ ПРЕЗИДЕНТА РОССИЙСКОЙ ФЕДЕРАЦИИ</w:t>
      </w:r>
    </w:p>
    <w:p w:rsidR="004E3FBA" w:rsidRDefault="004E3FBA">
      <w:pPr>
        <w:pStyle w:val="ConsPlusNormal"/>
        <w:jc w:val="center"/>
      </w:pPr>
    </w:p>
    <w:p w:rsidR="004E3FBA" w:rsidRDefault="004E3FBA">
      <w:pPr>
        <w:pStyle w:val="ConsPlusNormal"/>
        <w:ind w:firstLine="540"/>
        <w:jc w:val="both"/>
      </w:pPr>
      <w:r>
        <w:t xml:space="preserve">1. В </w:t>
      </w:r>
      <w:hyperlink r:id="rId12">
        <w:r>
          <w:rPr>
            <w:color w:val="0000FF"/>
          </w:rPr>
          <w:t>Положении</w:t>
        </w:r>
      </w:hyperlink>
      <w:r>
        <w:t xml:space="preserve"> о порядке прохождения военной службы, утвержденном Указом Президента Российской Федерации от 16 сентября 1999 г. N 1237 "Вопросы прохождения военной службы" (Собрание законодательства Российской Федерации, 1999, N 38, ст. 4534; N 42, ст. 5008; 2000, N 16, ст. 1678; 2003, N 16, ст. 1508; 2007, N 11, ст. 1284; N 13, ст. 1527; N 29, ст. 3679; N 35, ст. 4289; N 38, ст. 4513; 2008, N 3, ст. 169, 170; N 13, ст. 1251; N 43, ст. 4919; 2009, N 2, ст. 180; N 18, ст. 2217; N 28, ст. 3519; N 49, ст. 5918; 2010, N 27, ст. 3446; 2011, N 4, ст. 572; N 40, ст. 5532; 2012, N 29, ст. 4075; N 47, ст. 6457; 2013, N 7, ст. 633; N 13, ст. 1526; 2014, N 8, ст. 783; N 27, ст. 3754; 2015, N 1, ст. 199; N 13, ст. 1909; N 18, ст. 2691; N 25, ст. 3643; N 43, ст. 5947; 2016, N 1, ст. 216; N 32, ст. 5096; N 50, ст. 7077, 7078; N 52, ст. 7603; 2017, N 2, ст. 326; N 21, ст. 2988; N 28, ст. 4123; N 41, ст. 5934; 2018, N 1, ст. 320; N 28, ст. 4198; N 33, ст. 5402; 2019, N 4, ст. 325; N 5, ст. 366; N 8, ст. 761; 2020, N 1, ст. 7; N 9, ст. 1178; N 18, ст. 2873; N 27, ст. 4185, 4191; N 36, ст. 5609; N 38, ст. 5853; N 41, ст. 6395; N 52, ст. 8795; 2021, N 10, ст. 1570; N 22, ст. 3808; N 45, ст. 7491; 2022, N 1, ст. 81; N 41, ст. 7044; N 47, ст. 8192; N 52, ст. 9574; </w:t>
      </w:r>
      <w:r>
        <w:lastRenderedPageBreak/>
        <w:t>2023, N 10, ст. 1660; N 29, ст. 5430; 2024, N 10, ст. 1369):</w:t>
      </w:r>
    </w:p>
    <w:p w:rsidR="004E3FBA" w:rsidRDefault="004E3FBA">
      <w:pPr>
        <w:pStyle w:val="ConsPlusNormal"/>
        <w:spacing w:before="220"/>
        <w:ind w:firstLine="540"/>
        <w:jc w:val="both"/>
      </w:pPr>
      <w:r>
        <w:t xml:space="preserve">а) в </w:t>
      </w:r>
      <w:hyperlink r:id="rId13">
        <w:r>
          <w:rPr>
            <w:color w:val="0000FF"/>
          </w:rPr>
          <w:t>пункте 3 статьи 5</w:t>
        </w:r>
      </w:hyperlink>
      <w:r>
        <w:t>:</w:t>
      </w:r>
    </w:p>
    <w:p w:rsidR="004E3FBA" w:rsidRDefault="00D46332">
      <w:pPr>
        <w:pStyle w:val="ConsPlusNormal"/>
        <w:spacing w:before="220"/>
        <w:ind w:firstLine="540"/>
        <w:jc w:val="both"/>
      </w:pPr>
      <w:hyperlink r:id="rId14">
        <w:r w:rsidR="004E3FBA">
          <w:rPr>
            <w:color w:val="0000FF"/>
          </w:rPr>
          <w:t>подпункт "а"</w:t>
        </w:r>
      </w:hyperlink>
      <w:r w:rsidR="004E3FBA">
        <w:t xml:space="preserve"> изложить в следующей редакции:</w:t>
      </w:r>
    </w:p>
    <w:p w:rsidR="004E3FBA" w:rsidRDefault="004E3FBA">
      <w:pPr>
        <w:pStyle w:val="ConsPlusNormal"/>
        <w:spacing w:before="220"/>
        <w:ind w:firstLine="540"/>
        <w:jc w:val="both"/>
      </w:pPr>
      <w: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rsidR="004E3FBA" w:rsidRDefault="004E3FBA">
      <w:pPr>
        <w:pStyle w:val="ConsPlusNormal"/>
        <w:spacing w:before="220"/>
        <w:ind w:firstLine="540"/>
        <w:jc w:val="both"/>
      </w:pPr>
      <w:r>
        <w:t xml:space="preserve">из </w:t>
      </w:r>
      <w:hyperlink r:id="rId15">
        <w:r>
          <w:rPr>
            <w:color w:val="0000FF"/>
          </w:rPr>
          <w:t>абзаца восьмого</w:t>
        </w:r>
      </w:hyperlink>
      <w:r>
        <w:t xml:space="preserve"> слова "форма анкеты," исключить;</w:t>
      </w:r>
    </w:p>
    <w:p w:rsidR="004E3FBA" w:rsidRDefault="004E3FBA">
      <w:pPr>
        <w:pStyle w:val="ConsPlusNormal"/>
        <w:spacing w:before="220"/>
        <w:ind w:firstLine="540"/>
        <w:jc w:val="both"/>
      </w:pPr>
      <w:r>
        <w:t xml:space="preserve">б) в </w:t>
      </w:r>
      <w:hyperlink r:id="rId16">
        <w:r>
          <w:rPr>
            <w:color w:val="0000FF"/>
          </w:rPr>
          <w:t>пункте 2 статьи 6</w:t>
        </w:r>
      </w:hyperlink>
      <w:r>
        <w:t>:</w:t>
      </w:r>
    </w:p>
    <w:p w:rsidR="004E3FBA" w:rsidRDefault="00D46332">
      <w:pPr>
        <w:pStyle w:val="ConsPlusNormal"/>
        <w:spacing w:before="220"/>
        <w:ind w:firstLine="540"/>
        <w:jc w:val="both"/>
      </w:pPr>
      <w:hyperlink r:id="rId17">
        <w:r w:rsidR="004E3FBA">
          <w:rPr>
            <w:color w:val="0000FF"/>
          </w:rPr>
          <w:t>подпункт "а"</w:t>
        </w:r>
      </w:hyperlink>
      <w:r w:rsidR="004E3FBA">
        <w:t xml:space="preserve"> изложить в следующей редакции:</w:t>
      </w:r>
    </w:p>
    <w:p w:rsidR="004E3FBA" w:rsidRDefault="004E3FBA">
      <w:pPr>
        <w:pStyle w:val="ConsPlusNormal"/>
        <w:spacing w:before="220"/>
        <w:ind w:firstLine="540"/>
        <w:jc w:val="both"/>
      </w:pPr>
      <w: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rsidR="004E3FBA" w:rsidRDefault="004E3FBA">
      <w:pPr>
        <w:pStyle w:val="ConsPlusNormal"/>
        <w:spacing w:before="220"/>
        <w:ind w:firstLine="540"/>
        <w:jc w:val="both"/>
      </w:pPr>
      <w:r>
        <w:t xml:space="preserve">из </w:t>
      </w:r>
      <w:hyperlink r:id="rId18">
        <w:r>
          <w:rPr>
            <w:color w:val="0000FF"/>
          </w:rPr>
          <w:t>абзаца седьмого</w:t>
        </w:r>
      </w:hyperlink>
      <w:r>
        <w:t xml:space="preserve"> слова "форма анкеты," исключить.</w:t>
      </w:r>
    </w:p>
    <w:p w:rsidR="004E3FBA" w:rsidRDefault="004E3FBA">
      <w:pPr>
        <w:pStyle w:val="ConsPlusNormal"/>
        <w:spacing w:before="220"/>
        <w:ind w:firstLine="540"/>
        <w:jc w:val="both"/>
      </w:pPr>
      <w:r>
        <w:t xml:space="preserve">2. В </w:t>
      </w:r>
      <w:hyperlink r:id="rId19">
        <w:r>
          <w:rPr>
            <w:color w:val="0000FF"/>
          </w:rPr>
          <w:t>Указе</w:t>
        </w:r>
      </w:hyperlink>
      <w: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N 6, ст. 439; 2011, N 4, ст. 578; 2013, N 12, ст. 1242; 2014, N 12, ст. 1263; 2016, N 52, ст. 7604; 2017, N 37, ст. 5506; 2020, N 41, ст. 6395; 2021, N 1, ст. 85; 2023, N 18, ст. 3297; 2024, N 10, ст. 1380) и в </w:t>
      </w:r>
      <w:hyperlink r:id="rId20">
        <w:r>
          <w:rPr>
            <w:color w:val="0000FF"/>
          </w:rPr>
          <w:t>Положении</w:t>
        </w:r>
      </w:hyperlink>
      <w:r>
        <w:t xml:space="preserve"> о конкурсе на замещение вакантной должности государственной гражданской службы Российской Федерации, утвержденном этим Указом:</w:t>
      </w:r>
    </w:p>
    <w:p w:rsidR="004E3FBA" w:rsidRDefault="004E3FBA">
      <w:pPr>
        <w:pStyle w:val="ConsPlusNormal"/>
        <w:spacing w:before="220"/>
        <w:ind w:firstLine="540"/>
        <w:jc w:val="both"/>
      </w:pPr>
      <w:r>
        <w:t xml:space="preserve">а) </w:t>
      </w:r>
      <w:hyperlink r:id="rId21">
        <w:r>
          <w:rPr>
            <w:color w:val="0000FF"/>
          </w:rPr>
          <w:t>абзац второй пункта 3</w:t>
        </w:r>
      </w:hyperlink>
      <w:r>
        <w:t xml:space="preserve"> Указа признать утратившим силу;</w:t>
      </w:r>
    </w:p>
    <w:p w:rsidR="004E3FBA" w:rsidRDefault="004E3FBA">
      <w:pPr>
        <w:pStyle w:val="ConsPlusNormal"/>
        <w:spacing w:before="220"/>
        <w:ind w:firstLine="540"/>
        <w:jc w:val="both"/>
      </w:pPr>
      <w:r>
        <w:t xml:space="preserve">б) в </w:t>
      </w:r>
      <w:hyperlink r:id="rId22">
        <w:r>
          <w:rPr>
            <w:color w:val="0000FF"/>
          </w:rPr>
          <w:t>Положении</w:t>
        </w:r>
      </w:hyperlink>
      <w:r>
        <w:t>:</w:t>
      </w:r>
    </w:p>
    <w:p w:rsidR="004E3FBA" w:rsidRDefault="00D46332">
      <w:pPr>
        <w:pStyle w:val="ConsPlusNormal"/>
        <w:spacing w:before="220"/>
        <w:ind w:firstLine="540"/>
        <w:jc w:val="both"/>
      </w:pPr>
      <w:hyperlink r:id="rId23">
        <w:r w:rsidR="004E3FBA">
          <w:rPr>
            <w:color w:val="0000FF"/>
          </w:rPr>
          <w:t>подпункт "б" пункта 7</w:t>
        </w:r>
      </w:hyperlink>
      <w:r w:rsidR="004E3FBA">
        <w:t xml:space="preserve"> изложить в следующей редакции:</w:t>
      </w:r>
    </w:p>
    <w:p w:rsidR="004E3FBA" w:rsidRDefault="004E3FBA">
      <w:pPr>
        <w:pStyle w:val="ConsPlusNormal"/>
        <w:spacing w:before="220"/>
        <w:ind w:firstLine="540"/>
        <w:jc w:val="both"/>
      </w:pPr>
      <w: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E3FBA" w:rsidRDefault="00D46332">
      <w:pPr>
        <w:pStyle w:val="ConsPlusNormal"/>
        <w:spacing w:before="220"/>
        <w:ind w:firstLine="540"/>
        <w:jc w:val="both"/>
      </w:pPr>
      <w:hyperlink r:id="rId24">
        <w:r w:rsidR="004E3FBA">
          <w:rPr>
            <w:color w:val="0000FF"/>
          </w:rPr>
          <w:t>абзац второй пункта 8</w:t>
        </w:r>
      </w:hyperlink>
      <w:r w:rsidR="004E3FBA">
        <w:t xml:space="preserve"> изложить в следующей редакции:</w:t>
      </w:r>
    </w:p>
    <w:p w:rsidR="004E3FBA" w:rsidRDefault="004E3FBA">
      <w:pPr>
        <w:pStyle w:val="ConsPlusNormal"/>
        <w:spacing w:before="220"/>
        <w:ind w:firstLine="540"/>
        <w:jc w:val="both"/>
      </w:pPr>
      <w: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E3FBA" w:rsidRDefault="004E3FBA">
      <w:pPr>
        <w:pStyle w:val="ConsPlusNormal"/>
        <w:spacing w:before="220"/>
        <w:ind w:firstLine="540"/>
        <w:jc w:val="both"/>
      </w:pPr>
      <w:r>
        <w:t xml:space="preserve">в </w:t>
      </w:r>
      <w:hyperlink r:id="rId25">
        <w:r>
          <w:rPr>
            <w:color w:val="0000FF"/>
          </w:rPr>
          <w:t>пункте 9</w:t>
        </w:r>
      </w:hyperlink>
      <w:r>
        <w:t>:</w:t>
      </w:r>
    </w:p>
    <w:p w:rsidR="004E3FBA" w:rsidRDefault="00D46332">
      <w:pPr>
        <w:pStyle w:val="ConsPlusNormal"/>
        <w:spacing w:before="220"/>
        <w:ind w:firstLine="540"/>
        <w:jc w:val="both"/>
      </w:pPr>
      <w:hyperlink r:id="rId26">
        <w:r w:rsidR="004E3FBA">
          <w:rPr>
            <w:color w:val="0000FF"/>
          </w:rPr>
          <w:t>абзац второй</w:t>
        </w:r>
      </w:hyperlink>
      <w:r w:rsidR="004E3FBA">
        <w:t xml:space="preserve"> изложить в следующей редакции:</w:t>
      </w:r>
    </w:p>
    <w:p w:rsidR="004E3FBA" w:rsidRDefault="004E3FBA">
      <w:pPr>
        <w:pStyle w:val="ConsPlusNormal"/>
        <w:spacing w:before="220"/>
        <w:ind w:firstLine="540"/>
        <w:jc w:val="both"/>
      </w:pPr>
      <w:r>
        <w:t>"Достоверность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4E3FBA" w:rsidRDefault="004E3FBA">
      <w:pPr>
        <w:pStyle w:val="ConsPlusNormal"/>
        <w:spacing w:before="220"/>
        <w:ind w:firstLine="540"/>
        <w:jc w:val="both"/>
      </w:pPr>
      <w:r>
        <w:lastRenderedPageBreak/>
        <w:t xml:space="preserve">в </w:t>
      </w:r>
      <w:hyperlink r:id="rId27">
        <w:r>
          <w:rPr>
            <w:color w:val="0000FF"/>
          </w:rPr>
          <w:t>абзаце третьем</w:t>
        </w:r>
      </w:hyperlink>
      <w:r>
        <w:t xml:space="preserve"> слова "достоверности сведений" заменить словами "достоверности и полноты сведений";</w:t>
      </w:r>
    </w:p>
    <w:p w:rsidR="004E3FBA" w:rsidRDefault="004E3FBA">
      <w:pPr>
        <w:pStyle w:val="ConsPlusNormal"/>
        <w:spacing w:before="220"/>
        <w:ind w:firstLine="540"/>
        <w:jc w:val="both"/>
      </w:pPr>
      <w:r>
        <w:t xml:space="preserve">в </w:t>
      </w:r>
      <w:hyperlink r:id="rId28">
        <w:r>
          <w:rPr>
            <w:color w:val="0000FF"/>
          </w:rPr>
          <w:t>абзаце первом пункта 12</w:t>
        </w:r>
      </w:hyperlink>
      <w:r>
        <w:t xml:space="preserve"> слова "достоверности сведений" заменить словами "достоверности и полноты сведений".</w:t>
      </w:r>
    </w:p>
    <w:p w:rsidR="004E3FBA" w:rsidRDefault="004E3FBA">
      <w:pPr>
        <w:pStyle w:val="ConsPlusNormal"/>
        <w:spacing w:before="220"/>
        <w:ind w:firstLine="540"/>
        <w:jc w:val="both"/>
      </w:pPr>
      <w:r>
        <w:t xml:space="preserve">3. </w:t>
      </w:r>
      <w:hyperlink r:id="rId29">
        <w:r>
          <w:rPr>
            <w:color w:val="0000FF"/>
          </w:rPr>
          <w:t>Подпункт "б" пункта 16</w:t>
        </w:r>
      </w:hyperlink>
      <w:r>
        <w:t xml:space="preserve">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(Собрание законодательства Российской Федерации, 2005, N 23, ст. 2242; 2008, N 43, ст. 4921; 2019, N 30, ст. 4291; 2020, N 41, ст. 6395; 2021, N 11, ст. 1789; 2023, N 14, ст. 2394; N 18, ст. 3297), изложить в следующей редакции:</w:t>
      </w:r>
    </w:p>
    <w:p w:rsidR="004E3FBA" w:rsidRDefault="004E3FBA">
      <w:pPr>
        <w:pStyle w:val="ConsPlusNormal"/>
        <w:spacing w:before="220"/>
        <w:ind w:firstLine="540"/>
        <w:jc w:val="both"/>
      </w:pPr>
      <w:r>
        <w:t>"б) анкета для поступления на государственную службу Российской Федерации и муниципальную службу в Российской Федерации и сообщение об изменении сведений, содержащихся в ней, заполненные по установленной форме (их копии, заверенные кадровой службой);".</w:t>
      </w:r>
    </w:p>
    <w:p w:rsidR="004E3FBA" w:rsidRDefault="004E3FBA">
      <w:pPr>
        <w:pStyle w:val="ConsPlusNormal"/>
        <w:spacing w:before="220"/>
        <w:ind w:firstLine="540"/>
        <w:jc w:val="both"/>
      </w:pPr>
      <w:r>
        <w:t xml:space="preserve">4. В </w:t>
      </w:r>
      <w:hyperlink r:id="rId30">
        <w:r>
          <w:rPr>
            <w:color w:val="0000FF"/>
          </w:rPr>
          <w:t>Указе</w:t>
        </w:r>
      </w:hyperlink>
      <w:r>
        <w:t xml:space="preserve"> Президента Российской Федерации от 16 ноября 2012 г. N 1548 "О совершенствовании оплаты труда федеральных государственных гражданских служащих Аппарата Правительства Российской Федерации" (Собрание законодательства Российской Федерации, 2012, N 47, ст. 6460; 2014, N 31, ст. 4401; N 37, ст. 4938; 2018, N 24, ст. 3504; 2020, N 29, ст. 4652; N 52, ст. 8795; 2022, N 35, ст. 6064; N 44, ст. 7547; 2024, N 10, ст. 1369) и в </w:t>
      </w:r>
      <w:hyperlink r:id="rId31">
        <w:r>
          <w:rPr>
            <w:color w:val="0000FF"/>
          </w:rPr>
          <w:t>таблице</w:t>
        </w:r>
      </w:hyperlink>
      <w:r>
        <w:t xml:space="preserve"> соотношения должностей федеральной государственной гражданской службы в Аппарате Правительства Российской Федерации и воинских должностей военнослужащих, проходящих военную службу по контракту, утвержденной этим Указом:</w:t>
      </w:r>
    </w:p>
    <w:p w:rsidR="004E3FBA" w:rsidRDefault="004E3FBA">
      <w:pPr>
        <w:pStyle w:val="ConsPlusNormal"/>
        <w:spacing w:before="220"/>
        <w:ind w:firstLine="540"/>
        <w:jc w:val="both"/>
      </w:pPr>
      <w:r>
        <w:t xml:space="preserve">а) в </w:t>
      </w:r>
      <w:hyperlink r:id="rId32">
        <w:r>
          <w:rPr>
            <w:color w:val="0000FF"/>
          </w:rPr>
          <w:t>пункте 4</w:t>
        </w:r>
      </w:hyperlink>
      <w:r>
        <w:t xml:space="preserve"> Указа:</w:t>
      </w:r>
    </w:p>
    <w:p w:rsidR="004E3FBA" w:rsidRDefault="00D46332">
      <w:pPr>
        <w:pStyle w:val="ConsPlusNormal"/>
        <w:spacing w:before="220"/>
        <w:ind w:firstLine="540"/>
        <w:jc w:val="both"/>
      </w:pPr>
      <w:hyperlink r:id="rId33">
        <w:r w:rsidR="004E3FBA">
          <w:rPr>
            <w:color w:val="0000FF"/>
          </w:rPr>
          <w:t>подпункт "б"</w:t>
        </w:r>
      </w:hyperlink>
      <w:r w:rsidR="004E3FBA">
        <w:t xml:space="preserve"> изложить в следующей редакции:</w:t>
      </w:r>
    </w:p>
    <w:p w:rsidR="004E3FBA" w:rsidRDefault="004E3FBA">
      <w:pPr>
        <w:pStyle w:val="ConsPlusNormal"/>
        <w:spacing w:before="220"/>
        <w:ind w:firstLine="540"/>
        <w:jc w:val="both"/>
      </w:pPr>
      <w:r>
        <w:t>"б) в 2 раза - по должности заместителя руководителя Секретариата Первого заместителя Председателя Правительства Российской Федерации;";</w:t>
      </w:r>
    </w:p>
    <w:p w:rsidR="004E3FBA" w:rsidRDefault="00D46332">
      <w:pPr>
        <w:pStyle w:val="ConsPlusNormal"/>
        <w:spacing w:before="220"/>
        <w:ind w:firstLine="540"/>
        <w:jc w:val="both"/>
      </w:pPr>
      <w:hyperlink r:id="rId34">
        <w:r w:rsidR="004E3FBA">
          <w:rPr>
            <w:color w:val="0000FF"/>
          </w:rPr>
          <w:t>подпункт "в"</w:t>
        </w:r>
      </w:hyperlink>
      <w:r w:rsidR="004E3FBA">
        <w:t xml:space="preserve"> изложить в следующей редакции:</w:t>
      </w:r>
    </w:p>
    <w:p w:rsidR="004E3FBA" w:rsidRDefault="004E3FBA">
      <w:pPr>
        <w:pStyle w:val="ConsPlusNormal"/>
        <w:spacing w:before="220"/>
        <w:ind w:firstLine="540"/>
        <w:jc w:val="both"/>
      </w:pPr>
      <w:r>
        <w:t>"в) в 1,75 раза - по должностям федеральной государственной гражданской службы категорий "руководители", "помощники (советники)" и "специалисты", указанным в пунктах 3 и 5 таблицы соотношения должностей, кроме должностей заместителя руководителя Секретариата Первого заместителя Председателя Правительства Российской Федерации и референта Первого заместителя Председателя Правительства Российской Федерации;";</w:t>
      </w:r>
    </w:p>
    <w:p w:rsidR="004E3FBA" w:rsidRDefault="00D46332">
      <w:pPr>
        <w:pStyle w:val="ConsPlusNormal"/>
        <w:spacing w:before="220"/>
        <w:ind w:firstLine="540"/>
        <w:jc w:val="both"/>
      </w:pPr>
      <w:hyperlink r:id="rId35">
        <w:r w:rsidR="004E3FBA">
          <w:rPr>
            <w:color w:val="0000FF"/>
          </w:rPr>
          <w:t>подпункт "д"</w:t>
        </w:r>
      </w:hyperlink>
      <w:r w:rsidR="004E3FBA">
        <w:t xml:space="preserve"> изложить в следующей редакции:</w:t>
      </w:r>
    </w:p>
    <w:p w:rsidR="004E3FBA" w:rsidRDefault="004E3FBA">
      <w:pPr>
        <w:pStyle w:val="ConsPlusNormal"/>
        <w:spacing w:before="220"/>
        <w:ind w:firstLine="540"/>
        <w:jc w:val="both"/>
      </w:pPr>
      <w:r>
        <w:t>"д) в 1,5 раза - по должностям федеральной государственной гражданской службы категорий "руководители" и "помощники (советники)", указанным в пункте 4 таблицы соотношения должностей, и по должности референта Первого заместителя Председателя Правительства Российской Федерации;";</w:t>
      </w:r>
    </w:p>
    <w:p w:rsidR="004E3FBA" w:rsidRDefault="004E3FBA">
      <w:pPr>
        <w:pStyle w:val="ConsPlusNormal"/>
        <w:spacing w:before="220"/>
        <w:ind w:firstLine="540"/>
        <w:jc w:val="both"/>
      </w:pPr>
      <w:r>
        <w:t xml:space="preserve">б) в </w:t>
      </w:r>
      <w:hyperlink r:id="rId36">
        <w:r>
          <w:rPr>
            <w:color w:val="0000FF"/>
          </w:rPr>
          <w:t>таблице</w:t>
        </w:r>
      </w:hyperlink>
      <w:r>
        <w:t xml:space="preserve"> соотношения должностей:</w:t>
      </w:r>
    </w:p>
    <w:p w:rsidR="004E3FBA" w:rsidRDefault="004E3FBA">
      <w:pPr>
        <w:pStyle w:val="ConsPlusNormal"/>
        <w:spacing w:before="220"/>
        <w:ind w:firstLine="540"/>
        <w:jc w:val="both"/>
      </w:pPr>
      <w:r>
        <w:t xml:space="preserve">из </w:t>
      </w:r>
      <w:hyperlink r:id="rId37">
        <w:r>
          <w:rPr>
            <w:color w:val="0000FF"/>
          </w:rPr>
          <w:t>пункта 2</w:t>
        </w:r>
      </w:hyperlink>
      <w:r>
        <w:t xml:space="preserve"> слова "руководитель Секретариата Первого заместителя Председателя Правительства Российской Федерации - Министра финансов Российской Федерации," и слова "руководитель Секретариата Заместителя Председателя Правительства Российской Федерации - Министра промышленности и торговли Российской Федерации, руководитель Секретариата </w:t>
      </w:r>
      <w:r>
        <w:lastRenderedPageBreak/>
        <w:t>Министра Российской Федерации - Руководителя Аппарата Правительства Российской Федерации (руководитель Секретариата Руководителя Аппарата Правительства Российской Федерации - Министра Российской Федерации)," исключить;</w:t>
      </w:r>
    </w:p>
    <w:p w:rsidR="004E3FBA" w:rsidRDefault="00D46332">
      <w:pPr>
        <w:pStyle w:val="ConsPlusNormal"/>
        <w:spacing w:before="220"/>
        <w:ind w:firstLine="540"/>
        <w:jc w:val="both"/>
      </w:pPr>
      <w:hyperlink r:id="rId38">
        <w:r w:rsidR="004E3FBA">
          <w:rPr>
            <w:color w:val="0000FF"/>
          </w:rPr>
          <w:t>пункт 3</w:t>
        </w:r>
      </w:hyperlink>
      <w:r w:rsidR="004E3FBA">
        <w:t xml:space="preserve"> изложить в следующей редакции:</w:t>
      </w:r>
    </w:p>
    <w:p w:rsidR="004E3FBA" w:rsidRDefault="004E3FBA">
      <w:pPr>
        <w:pStyle w:val="ConsPlusNormal"/>
        <w:ind w:firstLine="540"/>
        <w:jc w:val="both"/>
      </w:pPr>
    </w:p>
    <w:p w:rsidR="004E3FBA" w:rsidRDefault="004E3FBA">
      <w:pPr>
        <w:pStyle w:val="ConsPlusNormal"/>
        <w:sectPr w:rsidR="004E3FBA" w:rsidSect="00F71D42">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669"/>
        <w:gridCol w:w="4535"/>
      </w:tblGrid>
      <w:tr w:rsidR="004E3FBA">
        <w:tc>
          <w:tcPr>
            <w:tcW w:w="567" w:type="dxa"/>
            <w:tcBorders>
              <w:top w:val="nil"/>
              <w:left w:val="nil"/>
              <w:bottom w:val="nil"/>
              <w:right w:val="nil"/>
            </w:tcBorders>
          </w:tcPr>
          <w:p w:rsidR="004E3FBA" w:rsidRDefault="004E3FBA">
            <w:pPr>
              <w:pStyle w:val="ConsPlusNormal"/>
              <w:jc w:val="center"/>
            </w:pPr>
            <w:r>
              <w:lastRenderedPageBreak/>
              <w:t>"3.</w:t>
            </w:r>
          </w:p>
        </w:tc>
        <w:tc>
          <w:tcPr>
            <w:tcW w:w="5669" w:type="dxa"/>
            <w:tcBorders>
              <w:top w:val="nil"/>
              <w:left w:val="nil"/>
              <w:bottom w:val="nil"/>
              <w:right w:val="nil"/>
            </w:tcBorders>
          </w:tcPr>
          <w:p w:rsidR="004E3FBA" w:rsidRDefault="004E3FBA">
            <w:pPr>
              <w:pStyle w:val="ConsPlusNormal"/>
              <w:jc w:val="both"/>
            </w:pPr>
            <w:r>
              <w:t>Заместитель руководителя Секретариата Первого заместителя Председателя Правительства Российской Федерации, заместитель директора департамента, заместитель руководителя Секретариата Заместителя Председателя Правительства Российской Федерации, заместитель руководителя Секретариата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заместитель руководителя Секретариата Заместителя Председателя Правительства Российской Федерации - Руководителя Аппарата Правительства Российской Федерации (заместитель руководителя Секретариата Руководителя Аппарата Правительства Российской Федерации - Заместителя Председателя Правительства Российской Федерации), референт Председателя Правительства Российской Федерации, помощник Первого заместителя Председателя Правительства Российской Федерации, референт Первого заместителя Председателя Правительства Российской Федерации</w:t>
            </w:r>
          </w:p>
        </w:tc>
        <w:tc>
          <w:tcPr>
            <w:tcW w:w="4535" w:type="dxa"/>
            <w:tcBorders>
              <w:top w:val="nil"/>
              <w:left w:val="nil"/>
              <w:bottom w:val="nil"/>
              <w:right w:val="nil"/>
            </w:tcBorders>
          </w:tcPr>
          <w:p w:rsidR="004E3FBA" w:rsidRDefault="004E3FBA">
            <w:pPr>
              <w:pStyle w:val="ConsPlusNormal"/>
              <w:jc w:val="both"/>
            </w:pPr>
            <w:r>
              <w:t>начальник отдела: в главном управлении, департаменте Минобороны России";</w:t>
            </w:r>
          </w:p>
        </w:tc>
      </w:tr>
    </w:tbl>
    <w:p w:rsidR="004E3FBA" w:rsidRDefault="004E3FBA">
      <w:pPr>
        <w:pStyle w:val="ConsPlusNormal"/>
        <w:ind w:firstLine="540"/>
        <w:jc w:val="both"/>
      </w:pPr>
    </w:p>
    <w:p w:rsidR="004E3FBA" w:rsidRDefault="004E3FBA">
      <w:pPr>
        <w:pStyle w:val="ConsPlusNormal"/>
        <w:ind w:firstLine="540"/>
        <w:jc w:val="both"/>
      </w:pPr>
      <w:r>
        <w:t xml:space="preserve">из </w:t>
      </w:r>
      <w:hyperlink r:id="rId39">
        <w:r>
          <w:rPr>
            <w:color w:val="0000FF"/>
          </w:rPr>
          <w:t>пункта 4</w:t>
        </w:r>
      </w:hyperlink>
      <w:r>
        <w:t xml:space="preserve"> слова "помощник Заместителя Председателя Правительства Российской Федерации - Министра промышленности и торговли Российской Федерации, помощник Министра Российской Федерации - Руководителя Аппарата Правительства Российской Федерации (помощник Руководителя Аппарата Правительства Российской Федерации - Министра Российской Федерации)," исключить;</w:t>
      </w:r>
    </w:p>
    <w:p w:rsidR="004E3FBA" w:rsidRDefault="00D46332">
      <w:pPr>
        <w:pStyle w:val="ConsPlusNormal"/>
        <w:spacing w:before="220"/>
        <w:ind w:firstLine="540"/>
        <w:jc w:val="both"/>
      </w:pPr>
      <w:hyperlink r:id="rId40">
        <w:r w:rsidR="004E3FBA">
          <w:rPr>
            <w:color w:val="0000FF"/>
          </w:rPr>
          <w:t>пункт 5</w:t>
        </w:r>
      </w:hyperlink>
      <w:r w:rsidR="004E3FBA">
        <w:t xml:space="preserve"> изложить в следующей редакции:</w:t>
      </w:r>
    </w:p>
    <w:p w:rsidR="004E3FBA" w:rsidRDefault="004E3FB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669"/>
        <w:gridCol w:w="4535"/>
      </w:tblGrid>
      <w:tr w:rsidR="004E3FBA">
        <w:tc>
          <w:tcPr>
            <w:tcW w:w="567" w:type="dxa"/>
            <w:tcBorders>
              <w:top w:val="nil"/>
              <w:left w:val="nil"/>
              <w:bottom w:val="nil"/>
              <w:right w:val="nil"/>
            </w:tcBorders>
          </w:tcPr>
          <w:p w:rsidR="004E3FBA" w:rsidRDefault="004E3FBA">
            <w:pPr>
              <w:pStyle w:val="ConsPlusNormal"/>
              <w:jc w:val="center"/>
            </w:pPr>
            <w:r>
              <w:t>"5.</w:t>
            </w:r>
          </w:p>
        </w:tc>
        <w:tc>
          <w:tcPr>
            <w:tcW w:w="5669" w:type="dxa"/>
            <w:tcBorders>
              <w:top w:val="nil"/>
              <w:left w:val="nil"/>
              <w:bottom w:val="nil"/>
              <w:right w:val="nil"/>
            </w:tcBorders>
          </w:tcPr>
          <w:p w:rsidR="004E3FBA" w:rsidRDefault="004E3FBA">
            <w:pPr>
              <w:pStyle w:val="ConsPlusNormal"/>
              <w:jc w:val="both"/>
            </w:pPr>
            <w:r>
              <w:t xml:space="preserve">Референт: Секретариата Председателя Правительства Российской Федерации, Секретариата Первого заместителя Председателя Правительства Российской Федерации, Секретариата Заместителя Председателя Правительства Российской Федерации, Секретариата Заместителя Председателя Правительства Российской </w:t>
            </w:r>
            <w:r>
              <w:lastRenderedPageBreak/>
              <w:t>Федерации - полномочного представителя Президента Российской Федерации в федеральном округе, Секретариата Заместителя Председателя Правительства Российской Федерации - Руководителя Аппарата Правительства Российской Федерации (Секретариата Руководителя Аппарата Правительства Российской Федерации - Заместителя Председателя Правительства Российской Федерации), департамента, управления, начальник отдела: в департаменте, управлении</w:t>
            </w:r>
          </w:p>
        </w:tc>
        <w:tc>
          <w:tcPr>
            <w:tcW w:w="4535" w:type="dxa"/>
            <w:tcBorders>
              <w:top w:val="nil"/>
              <w:left w:val="nil"/>
              <w:bottom w:val="nil"/>
              <w:right w:val="nil"/>
            </w:tcBorders>
          </w:tcPr>
          <w:p w:rsidR="004E3FBA" w:rsidRDefault="004E3FBA">
            <w:pPr>
              <w:pStyle w:val="ConsPlusNormal"/>
              <w:jc w:val="both"/>
            </w:pPr>
            <w:r>
              <w:lastRenderedPageBreak/>
              <w:t>начальник группы: в управлении (отделе главного управления, департамента) Минобороны России".</w:t>
            </w:r>
          </w:p>
        </w:tc>
      </w:tr>
    </w:tbl>
    <w:p w:rsidR="004E3FBA" w:rsidRDefault="004E3FBA">
      <w:pPr>
        <w:pStyle w:val="ConsPlusNormal"/>
        <w:sectPr w:rsidR="004E3FBA">
          <w:pgSz w:w="16838" w:h="11905" w:orient="landscape"/>
          <w:pgMar w:top="1701" w:right="1134" w:bottom="850" w:left="1134" w:header="0" w:footer="0" w:gutter="0"/>
          <w:cols w:space="720"/>
          <w:titlePg/>
        </w:sectPr>
      </w:pPr>
    </w:p>
    <w:p w:rsidR="004E3FBA" w:rsidRDefault="004E3FBA">
      <w:pPr>
        <w:pStyle w:val="ConsPlusNormal"/>
        <w:ind w:firstLine="540"/>
        <w:jc w:val="both"/>
      </w:pPr>
    </w:p>
    <w:p w:rsidR="004E3FBA" w:rsidRDefault="004E3FBA">
      <w:pPr>
        <w:pStyle w:val="ConsPlusNormal"/>
        <w:ind w:firstLine="540"/>
        <w:jc w:val="both"/>
      </w:pPr>
      <w:r>
        <w:t xml:space="preserve">5. В </w:t>
      </w:r>
      <w:hyperlink r:id="rId41">
        <w:r>
          <w:rPr>
            <w:color w:val="0000FF"/>
          </w:rPr>
          <w:t>пункте 9</w:t>
        </w:r>
      </w:hyperlink>
      <w:r>
        <w:t xml:space="preserve"> Положения о заключении договора на обучение между Министерством внутренних дел Российской Федерации (его территориальным органом на окружном, межрегиональном или региональном уровне) и гражданином Российской Федерации, предусматривающего обязательство последующего прохождения службы в органах внутренних дел Российской Федерации, утвержденного Указом Президента Российской Федерации от 14 января 2013 г. N 21 "О подготовке кадров для органов внутренних дел Российской Федерации по договорам на обучение" (Собрание законодательства Российской Федерации, 2013, N 3, ст. 172; 2014, N 27, ст. 3754; 2020, N 41, ст. 6395):</w:t>
      </w:r>
    </w:p>
    <w:p w:rsidR="004E3FBA" w:rsidRDefault="004E3FBA">
      <w:pPr>
        <w:pStyle w:val="ConsPlusNormal"/>
        <w:spacing w:before="220"/>
        <w:ind w:firstLine="540"/>
        <w:jc w:val="both"/>
      </w:pPr>
      <w:r>
        <w:t xml:space="preserve">а) </w:t>
      </w:r>
      <w:hyperlink r:id="rId42">
        <w:r>
          <w:rPr>
            <w:color w:val="0000FF"/>
          </w:rPr>
          <w:t>подпункт "в"</w:t>
        </w:r>
      </w:hyperlink>
      <w:r>
        <w:t xml:space="preserve"> изложить в следующей редакции:</w:t>
      </w:r>
    </w:p>
    <w:p w:rsidR="004E3FBA" w:rsidRDefault="004E3FBA">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E3FBA" w:rsidRDefault="004E3FBA">
      <w:pPr>
        <w:pStyle w:val="ConsPlusNormal"/>
        <w:spacing w:before="220"/>
        <w:ind w:firstLine="540"/>
        <w:jc w:val="both"/>
      </w:pPr>
      <w:r>
        <w:t xml:space="preserve">б) в </w:t>
      </w:r>
      <w:hyperlink r:id="rId43">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4E3FBA" w:rsidRDefault="004E3FBA">
      <w:pPr>
        <w:pStyle w:val="ConsPlusNormal"/>
        <w:spacing w:before="220"/>
        <w:ind w:firstLine="540"/>
        <w:jc w:val="both"/>
      </w:pPr>
      <w:r>
        <w:t xml:space="preserve">6. В </w:t>
      </w:r>
      <w:hyperlink r:id="rId44">
        <w:r>
          <w:rPr>
            <w:color w:val="0000FF"/>
          </w:rPr>
          <w:t>Положении</w:t>
        </w:r>
      </w:hyperlink>
      <w:r>
        <w:t xml:space="preserve"> о кадровом резерве федерального государственного органа, кадровом резерве органа публичной власти федеральной территории, утвержденном Указом Президента Российской Федерации от 1 марта 2017 г. N 96 "Об утверждении Положения о кадровом резерве федерального государственного органа, кадровом резерве органа публичной власти федеральной территории" (Собрание законодательства Российской Федерации, 2017, N 10, ст. 1473; N 37, ст. 5506; 2020, N 41, ст. 6395; 2023, N 18, ст. 3297; 2024, N 10, ст. 1380):</w:t>
      </w:r>
    </w:p>
    <w:p w:rsidR="004E3FBA" w:rsidRDefault="004E3FBA">
      <w:pPr>
        <w:pStyle w:val="ConsPlusNormal"/>
        <w:spacing w:before="220"/>
        <w:ind w:firstLine="540"/>
        <w:jc w:val="both"/>
      </w:pPr>
      <w:r>
        <w:t xml:space="preserve">а) </w:t>
      </w:r>
      <w:hyperlink r:id="rId45">
        <w:r>
          <w:rPr>
            <w:color w:val="0000FF"/>
          </w:rPr>
          <w:t>подпункт "б" пункта 23</w:t>
        </w:r>
      </w:hyperlink>
      <w:r>
        <w:t xml:space="preserve"> изложить в следующей редакции:</w:t>
      </w:r>
    </w:p>
    <w:p w:rsidR="004E3FBA" w:rsidRDefault="004E3FBA">
      <w:pPr>
        <w:pStyle w:val="ConsPlusNormal"/>
        <w:spacing w:before="220"/>
        <w:ind w:firstLine="540"/>
        <w:jc w:val="both"/>
      </w:pPr>
      <w: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E3FBA" w:rsidRDefault="004E3FBA">
      <w:pPr>
        <w:pStyle w:val="ConsPlusNormal"/>
        <w:spacing w:before="220"/>
        <w:ind w:firstLine="540"/>
        <w:jc w:val="both"/>
      </w:pPr>
      <w:r>
        <w:t xml:space="preserve">б) </w:t>
      </w:r>
      <w:hyperlink r:id="rId46">
        <w:r>
          <w:rPr>
            <w:color w:val="0000FF"/>
          </w:rPr>
          <w:t>пункт 25</w:t>
        </w:r>
      </w:hyperlink>
      <w:r>
        <w:t xml:space="preserve"> изложить в следующей редакции:</w:t>
      </w:r>
    </w:p>
    <w:p w:rsidR="004E3FBA" w:rsidRDefault="004E3FBA">
      <w:pPr>
        <w:pStyle w:val="ConsPlusNormal"/>
        <w:spacing w:before="220"/>
        <w:ind w:firstLine="540"/>
        <w:jc w:val="both"/>
      </w:pPr>
      <w:r>
        <w:t>"25. 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E3FBA" w:rsidRDefault="004E3FBA">
      <w:pPr>
        <w:pStyle w:val="ConsPlusNormal"/>
        <w:spacing w:before="220"/>
        <w:ind w:firstLine="540"/>
        <w:jc w:val="both"/>
      </w:pPr>
      <w:r>
        <w:t xml:space="preserve">в) </w:t>
      </w:r>
      <w:hyperlink r:id="rId47">
        <w:r>
          <w:rPr>
            <w:color w:val="0000FF"/>
          </w:rPr>
          <w:t>пункт 28(1)</w:t>
        </w:r>
      </w:hyperlink>
      <w:r>
        <w:t xml:space="preserve"> изложить в следующей редакции:</w:t>
      </w:r>
    </w:p>
    <w:p w:rsidR="004E3FBA" w:rsidRDefault="004E3FBA">
      <w:pPr>
        <w:pStyle w:val="ConsPlusNormal"/>
        <w:spacing w:before="220"/>
        <w:ind w:firstLine="540"/>
        <w:jc w:val="both"/>
      </w:pPr>
      <w:r>
        <w:t>"28(1). 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4E3FBA" w:rsidRDefault="004E3FBA">
      <w:pPr>
        <w:pStyle w:val="ConsPlusNormal"/>
        <w:spacing w:before="220"/>
        <w:ind w:firstLine="540"/>
        <w:jc w:val="both"/>
      </w:pPr>
      <w:r>
        <w:t xml:space="preserve">7. В </w:t>
      </w:r>
      <w:hyperlink r:id="rId48">
        <w:r>
          <w:rPr>
            <w:color w:val="0000FF"/>
          </w:rPr>
          <w:t>пункте 9</w:t>
        </w:r>
      </w:hyperlink>
      <w:r>
        <w:t xml:space="preserve"> Положения о заключении договора на обучение, предусматривающего обязательство последующего прохождения службы в федеральной противопожарной службе Государственной противопожарной службы, между Министерством Российской Федерации по делам гражданской обороны, чрезвычайным ситуациям и ликвидации последствий стихийных бедствий (его территориальным органом) и гражданином Российской Федерации, утвержденного Указом Президента Российской Федерации от 26 октября 2017 г. N 518 "О некоторых вопросах прохождения службы сотрудниками федеральной противопожарной службы Государственной противопожарной службы" (Собрание законодательства Российской Федерации, 2017, N 44, ст. 6492; 2020, N 27, ст. 4185; N 41, ст. 6395):</w:t>
      </w:r>
    </w:p>
    <w:p w:rsidR="004E3FBA" w:rsidRDefault="004E3FBA">
      <w:pPr>
        <w:pStyle w:val="ConsPlusNormal"/>
        <w:spacing w:before="220"/>
        <w:ind w:firstLine="540"/>
        <w:jc w:val="both"/>
      </w:pPr>
      <w:r>
        <w:t xml:space="preserve">а) </w:t>
      </w:r>
      <w:hyperlink r:id="rId49">
        <w:r>
          <w:rPr>
            <w:color w:val="0000FF"/>
          </w:rPr>
          <w:t>подпункт "в"</w:t>
        </w:r>
      </w:hyperlink>
      <w:r>
        <w:t xml:space="preserve"> изложить в следующей редакции:</w:t>
      </w:r>
    </w:p>
    <w:p w:rsidR="004E3FBA" w:rsidRDefault="004E3FBA">
      <w:pPr>
        <w:pStyle w:val="ConsPlusNormal"/>
        <w:spacing w:before="220"/>
        <w:ind w:firstLine="540"/>
        <w:jc w:val="both"/>
      </w:pPr>
      <w:r>
        <w:lastRenderedPageBreak/>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E3FBA" w:rsidRDefault="004E3FBA">
      <w:pPr>
        <w:pStyle w:val="ConsPlusNormal"/>
        <w:spacing w:before="220"/>
        <w:ind w:firstLine="540"/>
        <w:jc w:val="both"/>
      </w:pPr>
      <w:r>
        <w:t xml:space="preserve">б) в </w:t>
      </w:r>
      <w:hyperlink r:id="rId50">
        <w:r>
          <w:rPr>
            <w:color w:val="0000FF"/>
          </w:rPr>
          <w:t>подпункте "к"</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4E3FBA" w:rsidRDefault="004E3FBA">
      <w:pPr>
        <w:pStyle w:val="ConsPlusNormal"/>
        <w:spacing w:before="220"/>
        <w:ind w:firstLine="540"/>
        <w:jc w:val="both"/>
      </w:pPr>
      <w:r>
        <w:t xml:space="preserve">8. В </w:t>
      </w:r>
      <w:hyperlink r:id="rId51">
        <w:r>
          <w:rPr>
            <w:color w:val="0000FF"/>
          </w:rPr>
          <w:t>пункте 7</w:t>
        </w:r>
      </w:hyperlink>
      <w:r>
        <w:t xml:space="preserve">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утвержденного Указом Президента Российской Федерации от 7 сентября 2019 г. N 429 "Об утверждении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(Собрание законодательства Российской Федерации, 2019, N 36, ст. 5017; 2020, N 41, ст. 6395):</w:t>
      </w:r>
    </w:p>
    <w:p w:rsidR="004E3FBA" w:rsidRDefault="004E3FBA">
      <w:pPr>
        <w:pStyle w:val="ConsPlusNormal"/>
        <w:spacing w:before="220"/>
        <w:ind w:firstLine="540"/>
        <w:jc w:val="both"/>
      </w:pPr>
      <w:r>
        <w:t xml:space="preserve">а) </w:t>
      </w:r>
      <w:hyperlink r:id="rId52">
        <w:r>
          <w:rPr>
            <w:color w:val="0000FF"/>
          </w:rPr>
          <w:t>подпункт "в"</w:t>
        </w:r>
      </w:hyperlink>
      <w:r>
        <w:t xml:space="preserve"> изложить в следующей редакции:</w:t>
      </w:r>
    </w:p>
    <w:p w:rsidR="004E3FBA" w:rsidRDefault="004E3FBA">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E3FBA" w:rsidRDefault="004E3FBA">
      <w:pPr>
        <w:pStyle w:val="ConsPlusNormal"/>
        <w:spacing w:before="220"/>
        <w:ind w:firstLine="540"/>
        <w:jc w:val="both"/>
      </w:pPr>
      <w:r>
        <w:t xml:space="preserve">б) в </w:t>
      </w:r>
      <w:hyperlink r:id="rId53">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4E3FBA" w:rsidRDefault="004E3FBA">
      <w:pPr>
        <w:pStyle w:val="ConsPlusNormal"/>
        <w:spacing w:before="220"/>
        <w:ind w:firstLine="540"/>
        <w:jc w:val="both"/>
      </w:pPr>
      <w:r>
        <w:t xml:space="preserve">9. В </w:t>
      </w:r>
      <w:hyperlink r:id="rId54">
        <w:r>
          <w:rPr>
            <w:color w:val="0000FF"/>
          </w:rPr>
          <w:t>пункте 7</w:t>
        </w:r>
      </w:hyperlink>
      <w:r>
        <w:t xml:space="preserve"> Положения о заключении между Федеральной службой судебных приставов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систему принудительного исполнения Российской Федерации, утвержденного Указом Президента Российской Федерации от 25 декабря 2019 г. N 618 "О некоторых вопросах прохождения службы сотрудниками органов принудительного исполнения Российской Федерации" (Собрание законодательства Российской Федерации, 2019, N 52, ст. 7932; 2020, N 41, ст. 6395):</w:t>
      </w:r>
    </w:p>
    <w:p w:rsidR="004E3FBA" w:rsidRDefault="004E3FBA">
      <w:pPr>
        <w:pStyle w:val="ConsPlusNormal"/>
        <w:spacing w:before="220"/>
        <w:ind w:firstLine="540"/>
        <w:jc w:val="both"/>
      </w:pPr>
      <w:r>
        <w:t xml:space="preserve">а) </w:t>
      </w:r>
      <w:hyperlink r:id="rId55">
        <w:r>
          <w:rPr>
            <w:color w:val="0000FF"/>
          </w:rPr>
          <w:t>подпункт "в"</w:t>
        </w:r>
      </w:hyperlink>
      <w:r>
        <w:t xml:space="preserve"> изложить в следующей редакции:</w:t>
      </w:r>
    </w:p>
    <w:p w:rsidR="004E3FBA" w:rsidRDefault="004E3FBA">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E3FBA" w:rsidRDefault="004E3FBA">
      <w:pPr>
        <w:pStyle w:val="ConsPlusNormal"/>
        <w:spacing w:before="220"/>
        <w:ind w:firstLine="540"/>
        <w:jc w:val="both"/>
      </w:pPr>
      <w:r>
        <w:t xml:space="preserve">б) в </w:t>
      </w:r>
      <w:hyperlink r:id="rId56">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4E3FBA" w:rsidRDefault="004E3FBA">
      <w:pPr>
        <w:pStyle w:val="ConsPlusNormal"/>
        <w:spacing w:before="220"/>
        <w:ind w:firstLine="540"/>
        <w:jc w:val="both"/>
      </w:pPr>
      <w:r>
        <w:t xml:space="preserve">10. </w:t>
      </w:r>
      <w:hyperlink r:id="rId57">
        <w:r>
          <w:rPr>
            <w:color w:val="0000FF"/>
          </w:rPr>
          <w:t>Подпункт "б" пункта 13</w:t>
        </w:r>
      </w:hyperlink>
      <w:r>
        <w:t xml:space="preserve"> Положения о порядке заключения договора о целевом обучении между федеральным государственным органом или органом публичной власти федеральной территории "Сириус" и гражданином Российской Федерации с обязательством последующего прохождения федеральной государственной гражданской службы, утвержденного Указом Президента Российской Федерации от 20 мая 2021 г. N 301 "О подготовке кадров для федеральной государственной гражданской службы по договорам о целевом обучении" (Собрание законодательства Российской Федерации, 2021, N 21, ст. 3559; 2024, N 10, ст. 1380), изложить в следующей редакции:</w:t>
      </w:r>
    </w:p>
    <w:p w:rsidR="004E3FBA" w:rsidRDefault="004E3FBA">
      <w:pPr>
        <w:pStyle w:val="ConsPlusNormal"/>
        <w:spacing w:before="220"/>
        <w:ind w:firstLine="540"/>
        <w:jc w:val="both"/>
      </w:pPr>
      <w:r>
        <w:t xml:space="preserve">"б) анкету для поступления на государственную службу Российской Федерации и </w:t>
      </w:r>
      <w:r>
        <w:lastRenderedPageBreak/>
        <w:t>муниципальную службу в Российской Федерации, заполненную по установленной форме;".</w:t>
      </w:r>
    </w:p>
    <w:p w:rsidR="004E3FBA" w:rsidRDefault="004E3FBA">
      <w:pPr>
        <w:pStyle w:val="ConsPlusNormal"/>
        <w:ind w:firstLine="540"/>
        <w:jc w:val="both"/>
      </w:pPr>
    </w:p>
    <w:p w:rsidR="004E3FBA" w:rsidRDefault="004E3FBA">
      <w:pPr>
        <w:pStyle w:val="ConsPlusNormal"/>
        <w:ind w:firstLine="540"/>
        <w:jc w:val="both"/>
      </w:pPr>
    </w:p>
    <w:p w:rsidR="004E3FBA" w:rsidRDefault="004E3FBA">
      <w:pPr>
        <w:pStyle w:val="ConsPlusNormal"/>
        <w:pBdr>
          <w:bottom w:val="single" w:sz="6" w:space="0" w:color="auto"/>
        </w:pBdr>
        <w:spacing w:before="100" w:after="100"/>
        <w:jc w:val="both"/>
        <w:rPr>
          <w:sz w:val="2"/>
          <w:szCs w:val="2"/>
        </w:rPr>
      </w:pPr>
    </w:p>
    <w:p w:rsidR="00F712A1" w:rsidRDefault="00F712A1"/>
    <w:sectPr w:rsidR="00F712A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BA"/>
    <w:rsid w:val="004E3FBA"/>
    <w:rsid w:val="00D46332"/>
    <w:rsid w:val="00F71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BD508-BAF0-4B30-B256-FFAEE62C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F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3F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3F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3F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3F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3F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3F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3F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816&amp;dst=101680" TargetMode="External"/><Relationship Id="rId18" Type="http://schemas.openxmlformats.org/officeDocument/2006/relationships/hyperlink" Target="https://login.consultant.ru/link/?req=doc&amp;base=LAW&amp;n=470816&amp;dst=101618" TargetMode="External"/><Relationship Id="rId26" Type="http://schemas.openxmlformats.org/officeDocument/2006/relationships/hyperlink" Target="https://login.consultant.ru/link/?req=doc&amp;base=LAW&amp;n=471337&amp;dst=11" TargetMode="External"/><Relationship Id="rId39" Type="http://schemas.openxmlformats.org/officeDocument/2006/relationships/hyperlink" Target="https://login.consultant.ru/link/?req=doc&amp;base=LAW&amp;n=470821&amp;dst=100062" TargetMode="External"/><Relationship Id="rId21" Type="http://schemas.openxmlformats.org/officeDocument/2006/relationships/hyperlink" Target="https://login.consultant.ru/link/?req=doc&amp;base=LAW&amp;n=471337&amp;dst=100010" TargetMode="External"/><Relationship Id="rId34" Type="http://schemas.openxmlformats.org/officeDocument/2006/relationships/hyperlink" Target="https://login.consultant.ru/link/?req=doc&amp;base=LAW&amp;n=470821&amp;dst=100054" TargetMode="External"/><Relationship Id="rId42" Type="http://schemas.openxmlformats.org/officeDocument/2006/relationships/hyperlink" Target="https://login.consultant.ru/link/?req=doc&amp;base=LAW&amp;n=364270&amp;dst=100030" TargetMode="External"/><Relationship Id="rId47" Type="http://schemas.openxmlformats.org/officeDocument/2006/relationships/hyperlink" Target="https://login.consultant.ru/link/?req=doc&amp;base=LAW&amp;n=486263&amp;dst=100147" TargetMode="External"/><Relationship Id="rId50" Type="http://schemas.openxmlformats.org/officeDocument/2006/relationships/hyperlink" Target="https://login.consultant.ru/link/?req=doc&amp;base=LAW&amp;n=364272&amp;dst=100135" TargetMode="External"/><Relationship Id="rId55" Type="http://schemas.openxmlformats.org/officeDocument/2006/relationships/hyperlink" Target="https://login.consultant.ru/link/?req=doc&amp;base=LAW&amp;n=364274&amp;dst=100115" TargetMode="External"/><Relationship Id="rId7" Type="http://schemas.openxmlformats.org/officeDocument/2006/relationships/hyperlink" Target="https://login.consultant.ru/link/?req=doc&amp;base=LAW&amp;n=482705&amp;dst=33" TargetMode="External"/><Relationship Id="rId12" Type="http://schemas.openxmlformats.org/officeDocument/2006/relationships/hyperlink" Target="https://login.consultant.ru/link/?req=doc&amp;base=LAW&amp;n=470816&amp;dst=100017" TargetMode="External"/><Relationship Id="rId17" Type="http://schemas.openxmlformats.org/officeDocument/2006/relationships/hyperlink" Target="https://login.consultant.ru/link/?req=doc&amp;base=LAW&amp;n=470816&amp;dst=100172" TargetMode="External"/><Relationship Id="rId25" Type="http://schemas.openxmlformats.org/officeDocument/2006/relationships/hyperlink" Target="https://login.consultant.ru/link/?req=doc&amp;base=LAW&amp;n=471337&amp;dst=100047" TargetMode="External"/><Relationship Id="rId33" Type="http://schemas.openxmlformats.org/officeDocument/2006/relationships/hyperlink" Target="https://login.consultant.ru/link/?req=doc&amp;base=LAW&amp;n=470821&amp;dst=100053" TargetMode="External"/><Relationship Id="rId38" Type="http://schemas.openxmlformats.org/officeDocument/2006/relationships/hyperlink" Target="https://login.consultant.ru/link/?req=doc&amp;base=LAW&amp;n=470821&amp;dst=100061" TargetMode="External"/><Relationship Id="rId46" Type="http://schemas.openxmlformats.org/officeDocument/2006/relationships/hyperlink" Target="https://login.consultant.ru/link/?req=doc&amp;base=LAW&amp;n=486263&amp;dst=100145"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70816&amp;dst=100171" TargetMode="External"/><Relationship Id="rId20" Type="http://schemas.openxmlformats.org/officeDocument/2006/relationships/hyperlink" Target="https://login.consultant.ru/link/?req=doc&amp;base=LAW&amp;n=471337&amp;dst=100020" TargetMode="External"/><Relationship Id="rId29" Type="http://schemas.openxmlformats.org/officeDocument/2006/relationships/hyperlink" Target="https://login.consultant.ru/link/?req=doc&amp;base=LAW&amp;n=446217&amp;dst=100057" TargetMode="External"/><Relationship Id="rId41" Type="http://schemas.openxmlformats.org/officeDocument/2006/relationships/hyperlink" Target="https://login.consultant.ru/link/?req=doc&amp;base=LAW&amp;n=364270&amp;dst=100027" TargetMode="External"/><Relationship Id="rId54" Type="http://schemas.openxmlformats.org/officeDocument/2006/relationships/hyperlink" Target="https://login.consultant.ru/link/?req=doc&amp;base=LAW&amp;n=364274&amp;dst=100112" TargetMode="External"/><Relationship Id="rId1" Type="http://schemas.openxmlformats.org/officeDocument/2006/relationships/styles" Target="styles.xml"/><Relationship Id="rId6" Type="http://schemas.openxmlformats.org/officeDocument/2006/relationships/hyperlink" Target="https://login.consultant.ru/link/?req=doc&amp;base=LAW&amp;n=487135&amp;dst=1185" TargetMode="External"/><Relationship Id="rId11" Type="http://schemas.openxmlformats.org/officeDocument/2006/relationships/hyperlink" Target="https://login.consultant.ru/link/?req=doc&amp;base=LAW&amp;n=482696&amp;dst=91" TargetMode="External"/><Relationship Id="rId24" Type="http://schemas.openxmlformats.org/officeDocument/2006/relationships/hyperlink" Target="https://login.consultant.ru/link/?req=doc&amp;base=LAW&amp;n=471337&amp;dst=6" TargetMode="External"/><Relationship Id="rId32" Type="http://schemas.openxmlformats.org/officeDocument/2006/relationships/hyperlink" Target="https://login.consultant.ru/link/?req=doc&amp;base=LAW&amp;n=470821&amp;dst=100010" TargetMode="External"/><Relationship Id="rId37" Type="http://schemas.openxmlformats.org/officeDocument/2006/relationships/hyperlink" Target="https://login.consultant.ru/link/?req=doc&amp;base=LAW&amp;n=470821&amp;dst=100064" TargetMode="External"/><Relationship Id="rId40" Type="http://schemas.openxmlformats.org/officeDocument/2006/relationships/hyperlink" Target="https://login.consultant.ru/link/?req=doc&amp;base=LAW&amp;n=470821&amp;dst=100063" TargetMode="External"/><Relationship Id="rId45" Type="http://schemas.openxmlformats.org/officeDocument/2006/relationships/hyperlink" Target="https://login.consultant.ru/link/?req=doc&amp;base=LAW&amp;n=486263&amp;dst=100062" TargetMode="External"/><Relationship Id="rId53" Type="http://schemas.openxmlformats.org/officeDocument/2006/relationships/hyperlink" Target="https://login.consultant.ru/link/?req=doc&amp;base=LAW&amp;n=364276&amp;dst=100032" TargetMode="External"/><Relationship Id="rId58" Type="http://schemas.openxmlformats.org/officeDocument/2006/relationships/fontTable" Target="fontTable.xml"/><Relationship Id="rId5" Type="http://schemas.openxmlformats.org/officeDocument/2006/relationships/hyperlink" Target="https://login.consultant.ru/link/?req=doc&amp;base=LAW&amp;n=487004&amp;dst=130" TargetMode="External"/><Relationship Id="rId15" Type="http://schemas.openxmlformats.org/officeDocument/2006/relationships/hyperlink" Target="https://login.consultant.ru/link/?req=doc&amp;base=LAW&amp;n=470816&amp;dst=101616" TargetMode="External"/><Relationship Id="rId23" Type="http://schemas.openxmlformats.org/officeDocument/2006/relationships/hyperlink" Target="https://login.consultant.ru/link/?req=doc&amp;base=LAW&amp;n=471337&amp;dst=5" TargetMode="External"/><Relationship Id="rId28" Type="http://schemas.openxmlformats.org/officeDocument/2006/relationships/hyperlink" Target="https://login.consultant.ru/link/?req=doc&amp;base=LAW&amp;n=471337&amp;dst=13" TargetMode="External"/><Relationship Id="rId36" Type="http://schemas.openxmlformats.org/officeDocument/2006/relationships/hyperlink" Target="https://login.consultant.ru/link/?req=doc&amp;base=LAW&amp;n=470821&amp;dst=100033" TargetMode="External"/><Relationship Id="rId49" Type="http://schemas.openxmlformats.org/officeDocument/2006/relationships/hyperlink" Target="https://login.consultant.ru/link/?req=doc&amp;base=LAW&amp;n=364272&amp;dst=100128" TargetMode="External"/><Relationship Id="rId57" Type="http://schemas.openxmlformats.org/officeDocument/2006/relationships/hyperlink" Target="https://login.consultant.ru/link/?req=doc&amp;base=LAW&amp;n=471347&amp;dst=100058" TargetMode="External"/><Relationship Id="rId10" Type="http://schemas.openxmlformats.org/officeDocument/2006/relationships/hyperlink" Target="https://login.consultant.ru/link/?req=doc&amp;base=LAW&amp;n=489358" TargetMode="External"/><Relationship Id="rId19" Type="http://schemas.openxmlformats.org/officeDocument/2006/relationships/hyperlink" Target="https://login.consultant.ru/link/?req=doc&amp;base=LAW&amp;n=471337" TargetMode="External"/><Relationship Id="rId31" Type="http://schemas.openxmlformats.org/officeDocument/2006/relationships/hyperlink" Target="https://login.consultant.ru/link/?req=doc&amp;base=LAW&amp;n=470821&amp;dst=100033" TargetMode="External"/><Relationship Id="rId44" Type="http://schemas.openxmlformats.org/officeDocument/2006/relationships/hyperlink" Target="https://login.consultant.ru/link/?req=doc&amp;base=LAW&amp;n=486263&amp;dst=100129" TargetMode="External"/><Relationship Id="rId52" Type="http://schemas.openxmlformats.org/officeDocument/2006/relationships/hyperlink" Target="https://login.consultant.ru/link/?req=doc&amp;base=LAW&amp;n=364276&amp;dst=100026" TargetMode="External"/><Relationship Id="rId4" Type="http://schemas.openxmlformats.org/officeDocument/2006/relationships/hyperlink" Target="https://login.consultant.ru/link/?req=doc&amp;base=LAW&amp;n=464196&amp;dst=27" TargetMode="External"/><Relationship Id="rId9" Type="http://schemas.openxmlformats.org/officeDocument/2006/relationships/hyperlink" Target="https://login.consultant.ru/link/?req=doc&amp;base=LAW&amp;n=489358" TargetMode="External"/><Relationship Id="rId14" Type="http://schemas.openxmlformats.org/officeDocument/2006/relationships/hyperlink" Target="https://login.consultant.ru/link/?req=doc&amp;base=LAW&amp;n=470816&amp;dst=100107" TargetMode="External"/><Relationship Id="rId22" Type="http://schemas.openxmlformats.org/officeDocument/2006/relationships/hyperlink" Target="https://login.consultant.ru/link/?req=doc&amp;base=LAW&amp;n=471337&amp;dst=100020" TargetMode="External"/><Relationship Id="rId27" Type="http://schemas.openxmlformats.org/officeDocument/2006/relationships/hyperlink" Target="https://login.consultant.ru/link/?req=doc&amp;base=LAW&amp;n=471337&amp;dst=100049" TargetMode="External"/><Relationship Id="rId30" Type="http://schemas.openxmlformats.org/officeDocument/2006/relationships/hyperlink" Target="https://login.consultant.ru/link/?req=doc&amp;base=LAW&amp;n=470821" TargetMode="External"/><Relationship Id="rId35" Type="http://schemas.openxmlformats.org/officeDocument/2006/relationships/hyperlink" Target="https://login.consultant.ru/link/?req=doc&amp;base=LAW&amp;n=470821&amp;dst=100055" TargetMode="External"/><Relationship Id="rId43" Type="http://schemas.openxmlformats.org/officeDocument/2006/relationships/hyperlink" Target="https://login.consultant.ru/link/?req=doc&amp;base=LAW&amp;n=364270&amp;dst=100036" TargetMode="External"/><Relationship Id="rId48" Type="http://schemas.openxmlformats.org/officeDocument/2006/relationships/hyperlink" Target="https://login.consultant.ru/link/?req=doc&amp;base=LAW&amp;n=364272&amp;dst=100125" TargetMode="External"/><Relationship Id="rId56" Type="http://schemas.openxmlformats.org/officeDocument/2006/relationships/hyperlink" Target="https://login.consultant.ru/link/?req=doc&amp;base=LAW&amp;n=364274&amp;dst=100121" TargetMode="External"/><Relationship Id="rId8" Type="http://schemas.openxmlformats.org/officeDocument/2006/relationships/hyperlink" Target="https://login.consultant.ru/link/?req=doc&amp;base=LAW&amp;n=489358" TargetMode="External"/><Relationship Id="rId51" Type="http://schemas.openxmlformats.org/officeDocument/2006/relationships/hyperlink" Target="https://login.consultant.ru/link/?req=doc&amp;base=LAW&amp;n=364276&amp;dst=10002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9287</Words>
  <Characters>52941</Characters>
  <Application>Microsoft Office Word</Application>
  <DocSecurity>0</DocSecurity>
  <Lines>441</Lines>
  <Paragraphs>124</Paragraphs>
  <ScaleCrop>false</ScaleCrop>
  <Company/>
  <LinksUpToDate>false</LinksUpToDate>
  <CharactersWithSpaces>62104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4</cp:revision>
  <dcterms:created xsi:type="dcterms:W3CDTF">2024-11-12T07:01:00Z</dcterms:created>
  <dcterms:modified xsi:type="dcterms:W3CDTF">2024-11-15T09:47:00Z</dcterms:modified>
</cp:coreProperties>
</file>