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59" w:rsidRDefault="00376659" w:rsidP="00376659">
      <w:pPr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b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  <w:r w:rsidRPr="00754E42">
        <w:rPr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664210" cy="888365"/>
            <wp:effectExtent l="0" t="0" r="2540" b="698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0" t="-2846" r="-3770" b="-28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88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color w:val="000000"/>
          <w:sz w:val="24"/>
          <w:szCs w:val="24"/>
        </w:rPr>
      </w:pPr>
    </w:p>
    <w:p w:rsidR="00B724C7" w:rsidRPr="00754E42" w:rsidRDefault="00B724C7" w:rsidP="00B724C7">
      <w:pPr>
        <w:suppressAutoHyphens/>
        <w:jc w:val="center"/>
        <w:rPr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АДМИНИСТРАЦИЯ </w:t>
      </w:r>
      <w:proofErr w:type="gram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ЮРГАМЫШСКОГО  МУНИЦИПАЛЬНОГО</w:t>
      </w:r>
      <w:proofErr w:type="gram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ОКРУГА</w:t>
      </w:r>
    </w:p>
    <w:p w:rsidR="00B724C7" w:rsidRPr="00754E42" w:rsidRDefault="00B724C7" w:rsidP="00B724C7">
      <w:pPr>
        <w:suppressAutoHyphens/>
        <w:jc w:val="center"/>
        <w:rPr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КУРГАНСКОЙ ОБЛАСТИ</w:t>
      </w:r>
    </w:p>
    <w:p w:rsidR="00B724C7" w:rsidRPr="00754E42" w:rsidRDefault="00B724C7" w:rsidP="00B724C7">
      <w:pPr>
        <w:suppressAutoHyphens/>
        <w:jc w:val="center"/>
        <w:rPr>
          <w:rFonts w:ascii="Liberation Serif" w:hAnsi="Liberation Serif" w:cs="Liberation Serif"/>
          <w:b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jc w:val="center"/>
        <w:rPr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b/>
          <w:sz w:val="44"/>
          <w:szCs w:val="44"/>
          <w:lang w:eastAsia="zh-CN"/>
        </w:rPr>
        <w:t>ПОСТАНОВЛЕНИЕ</w:t>
      </w: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b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b/>
          <w:sz w:val="24"/>
          <w:szCs w:val="24"/>
          <w:lang w:eastAsia="zh-CN"/>
        </w:rPr>
      </w:pPr>
    </w:p>
    <w:p w:rsidR="00B724C7" w:rsidRPr="00754E42" w:rsidRDefault="009A6CCC" w:rsidP="00B724C7">
      <w:pPr>
        <w:suppressAutoHyphens/>
        <w:rPr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От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  <w:lang w:eastAsia="zh-CN"/>
        </w:rPr>
        <w:t>«06» марта</w:t>
      </w:r>
      <w:r w:rsidR="00593BAF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 w:rsidR="00B724C7">
        <w:rPr>
          <w:rFonts w:ascii="Liberation Serif" w:hAnsi="Liberation Serif" w:cs="Liberation Serif"/>
          <w:sz w:val="24"/>
          <w:szCs w:val="24"/>
          <w:lang w:eastAsia="zh-CN"/>
        </w:rPr>
        <w:t xml:space="preserve">2025 г.  № </w:t>
      </w:r>
      <w:r>
        <w:rPr>
          <w:rFonts w:ascii="Liberation Serif" w:hAnsi="Liberation Serif" w:cs="Liberation Serif"/>
          <w:sz w:val="24"/>
          <w:szCs w:val="24"/>
          <w:lang w:eastAsia="zh-CN"/>
        </w:rPr>
        <w:t>105</w:t>
      </w:r>
      <w:r w:rsidR="00B724C7"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                                                   </w:t>
      </w:r>
    </w:p>
    <w:p w:rsidR="00B724C7" w:rsidRDefault="00B724C7" w:rsidP="00B724C7">
      <w:pPr>
        <w:suppressAutoHyphens/>
        <w:rPr>
          <w:sz w:val="24"/>
          <w:szCs w:val="24"/>
          <w:lang w:eastAsia="zh-CN"/>
        </w:rPr>
      </w:pPr>
      <w:proofErr w:type="spell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р.п</w:t>
      </w:r>
      <w:proofErr w:type="spell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. Юргамыш</w:t>
      </w:r>
    </w:p>
    <w:p w:rsidR="00B724C7" w:rsidRDefault="00B724C7" w:rsidP="00B724C7">
      <w:pPr>
        <w:suppressAutoHyphens/>
        <w:rPr>
          <w:sz w:val="24"/>
          <w:szCs w:val="24"/>
          <w:lang w:eastAsia="zh-CN"/>
        </w:rPr>
      </w:pPr>
    </w:p>
    <w:p w:rsidR="00B724C7" w:rsidRDefault="00B724C7" w:rsidP="00B724C7">
      <w:pPr>
        <w:suppressAutoHyphens/>
        <w:rPr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jc w:val="center"/>
        <w:rPr>
          <w:sz w:val="24"/>
          <w:szCs w:val="24"/>
          <w:lang w:eastAsia="zh-CN"/>
        </w:rPr>
      </w:pPr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О приемных эвакуационных пунктах на территории </w:t>
      </w:r>
      <w:proofErr w:type="spellStart"/>
      <w:r>
        <w:rPr>
          <w:rFonts w:ascii="Liberation Serif" w:hAnsi="Liberation Serif" w:cs="Liberation Serif"/>
          <w:b/>
          <w:sz w:val="24"/>
          <w:szCs w:val="24"/>
          <w:lang w:eastAsia="zh-CN"/>
        </w:rPr>
        <w:t>Юргамышского</w:t>
      </w:r>
      <w:proofErr w:type="spellEnd"/>
      <w:r>
        <w:rPr>
          <w:rFonts w:ascii="Liberation Serif" w:hAnsi="Liberation Serif" w:cs="Liberation Serif"/>
          <w:b/>
          <w:sz w:val="24"/>
          <w:szCs w:val="24"/>
          <w:lang w:eastAsia="zh-CN"/>
        </w:rPr>
        <w:t xml:space="preserve"> муниципального округа Курганской области</w:t>
      </w:r>
    </w:p>
    <w:p w:rsidR="00B724C7" w:rsidRPr="00754E42" w:rsidRDefault="00B724C7" w:rsidP="00B724C7">
      <w:pPr>
        <w:suppressAutoHyphens/>
        <w:rPr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ind w:firstLine="567"/>
        <w:jc w:val="both"/>
        <w:rPr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В соответствии с Федеральным зак</w:t>
      </w:r>
      <w:r>
        <w:rPr>
          <w:rFonts w:ascii="Liberation Serif" w:hAnsi="Liberation Serif" w:cs="Liberation Serif"/>
          <w:sz w:val="24"/>
          <w:szCs w:val="24"/>
          <w:lang w:eastAsia="zh-CN"/>
        </w:rPr>
        <w:t>оном от 12.02.1998</w:t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zh-CN"/>
        </w:rPr>
        <w:t>г. № 28-ФЗ «О гражданской обороне</w:t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»,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Федеральным законом от 21.12.1994 г. № 68-ФЗ «О защите населения и территорий от чрезвычайных ситуаций природного и техногенного характера»,</w:t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  <w:lang w:eastAsia="zh-CN"/>
        </w:rPr>
        <w:t>постановлением Правительства Российской Федерации от 30.11.2023 г.</w:t>
      </w:r>
      <w:r w:rsidRPr="00754E42">
        <w:rPr>
          <w:rFonts w:ascii="Liberation Serif" w:hAnsi="Liberation Serif" w:cs="Liberation Serif"/>
          <w:color w:val="000000"/>
          <w:sz w:val="24"/>
          <w:szCs w:val="24"/>
          <w:lang w:eastAsia="zh-CN"/>
        </w:rPr>
        <w:t xml:space="preserve">№ </w:t>
      </w:r>
      <w:r>
        <w:rPr>
          <w:rFonts w:ascii="Liberation Serif" w:hAnsi="Liberation Serif" w:cs="Liberation Serif"/>
          <w:color w:val="000000"/>
          <w:sz w:val="24"/>
          <w:szCs w:val="24"/>
          <w:lang w:eastAsia="zh-CN"/>
        </w:rPr>
        <w:t xml:space="preserve">2056-дсп «О порядке эвакуации населения, материальных и культурных ценностей в безопасные </w:t>
      </w:r>
      <w:proofErr w:type="gramStart"/>
      <w:r>
        <w:rPr>
          <w:rFonts w:ascii="Liberation Serif" w:hAnsi="Liberation Serif" w:cs="Liberation Serif"/>
          <w:color w:val="000000"/>
          <w:sz w:val="24"/>
          <w:szCs w:val="24"/>
          <w:lang w:eastAsia="zh-CN"/>
        </w:rPr>
        <w:t>районы»</w:t>
      </w:r>
      <w:r w:rsidRPr="00754E42">
        <w:rPr>
          <w:rFonts w:ascii="Liberation Serif" w:hAnsi="Liberation Serif" w:cs="Liberation Serif"/>
          <w:color w:val="000000"/>
          <w:sz w:val="24"/>
          <w:szCs w:val="24"/>
          <w:lang w:eastAsia="zh-CN"/>
        </w:rPr>
        <w:br/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Администрация</w:t>
      </w:r>
      <w:proofErr w:type="gram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proofErr w:type="spell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области,   ПОСТАНОВЛЯЕТ:</w:t>
      </w:r>
    </w:p>
    <w:p w:rsidR="00B724C7" w:rsidRDefault="00B724C7" w:rsidP="00B724C7">
      <w:pPr>
        <w:suppressAutoHyphens/>
        <w:ind w:firstLine="54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1.Утвердить Положение о приемных эвакуационных пунктах на территории </w:t>
      </w:r>
      <w:proofErr w:type="spellStart"/>
      <w:r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области, согласно Приложению 1 к настоящему постановлению.</w:t>
      </w:r>
    </w:p>
    <w:p w:rsidR="00B724C7" w:rsidRDefault="00B724C7" w:rsidP="00B724C7">
      <w:pPr>
        <w:suppressAutoHyphens/>
        <w:ind w:firstLine="54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>2.</w:t>
      </w:r>
      <w:r w:rsidRPr="00B724C7">
        <w:rPr>
          <w:rFonts w:ascii="Liberation Serif" w:hAnsi="Liberation Serif" w:cs="Liberation Serif"/>
          <w:sz w:val="24"/>
          <w:szCs w:val="24"/>
          <w:lang w:eastAsia="zh-CN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Утвердить Перечень приемных эвакуационных пунктов на территории </w:t>
      </w:r>
      <w:proofErr w:type="spellStart"/>
      <w:r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области, согласно Приложению 2 к настоящему постановлению.</w:t>
      </w:r>
    </w:p>
    <w:p w:rsidR="00B724C7" w:rsidRPr="00B724C7" w:rsidRDefault="00B724C7" w:rsidP="00B724C7">
      <w:pPr>
        <w:suppressAutoHyphens/>
        <w:ind w:firstLine="540"/>
        <w:jc w:val="both"/>
        <w:rPr>
          <w:sz w:val="24"/>
          <w:szCs w:val="24"/>
          <w:lang w:eastAsia="zh-CN"/>
        </w:rPr>
      </w:pPr>
      <w:r w:rsidRPr="00B724C7">
        <w:rPr>
          <w:rFonts w:ascii="Liberation Serif" w:hAnsi="Liberation Serif" w:cs="Liberation Serif"/>
          <w:sz w:val="24"/>
          <w:szCs w:val="24"/>
          <w:lang w:eastAsia="zh-CN"/>
        </w:rPr>
        <w:t xml:space="preserve">3.Постановление Администрации </w:t>
      </w:r>
      <w:proofErr w:type="spellStart"/>
      <w:r w:rsidRPr="00B724C7"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 w:rsidRPr="00B724C7"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 от 27.01.2025 года №33 «О приемных эвакуационных пунктах на территории </w:t>
      </w:r>
      <w:proofErr w:type="spellStart"/>
      <w:r w:rsidRPr="00B724C7"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 w:rsidRPr="00B724C7"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</w:t>
      </w:r>
      <w:r>
        <w:rPr>
          <w:sz w:val="24"/>
          <w:szCs w:val="24"/>
          <w:lang w:eastAsia="zh-CN"/>
        </w:rPr>
        <w:t>» считать утратившим силу.</w:t>
      </w:r>
    </w:p>
    <w:p w:rsidR="00B724C7" w:rsidRPr="00754E42" w:rsidRDefault="00B724C7" w:rsidP="00B724C7">
      <w:pPr>
        <w:suppressAutoHyphens/>
        <w:ind w:firstLine="54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>4</w:t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. Опубликовать настоящее постановление в Информационном бюллетене «</w:t>
      </w:r>
      <w:proofErr w:type="spell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Юргамышский</w:t>
      </w:r>
      <w:proofErr w:type="spell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вестник» и разместить на сайте Администрации </w:t>
      </w:r>
      <w:proofErr w:type="spell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Курганской области.</w:t>
      </w:r>
    </w:p>
    <w:p w:rsidR="00B724C7" w:rsidRPr="00E50D3B" w:rsidRDefault="00B724C7" w:rsidP="00B724C7">
      <w:pPr>
        <w:pStyle w:val="af8"/>
        <w:spacing w:after="0"/>
        <w:ind w:firstLine="540"/>
        <w:rPr>
          <w:rFonts w:ascii="Times New Roman" w:hAnsi="Times New Roman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5. </w:t>
      </w:r>
      <w:r w:rsidRPr="00E50D3B">
        <w:rPr>
          <w:rFonts w:ascii="Times New Roman" w:hAnsi="Times New Roman"/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Pr="00E50D3B">
        <w:rPr>
          <w:rFonts w:ascii="Times New Roman" w:hAnsi="Times New Roman"/>
          <w:sz w:val="24"/>
          <w:szCs w:val="24"/>
        </w:rPr>
        <w:t>на  заместителя</w:t>
      </w:r>
      <w:proofErr w:type="gramEnd"/>
      <w:r w:rsidRPr="00E50D3B">
        <w:rPr>
          <w:rFonts w:ascii="Times New Roman" w:hAnsi="Times New Roman"/>
          <w:sz w:val="24"/>
          <w:szCs w:val="24"/>
        </w:rPr>
        <w:t xml:space="preserve"> Главы </w:t>
      </w:r>
      <w:proofErr w:type="spellStart"/>
      <w:r w:rsidRPr="00E50D3B">
        <w:rPr>
          <w:rFonts w:ascii="Times New Roman" w:hAnsi="Times New Roman"/>
          <w:sz w:val="24"/>
          <w:szCs w:val="24"/>
        </w:rPr>
        <w:t>Юргамышского</w:t>
      </w:r>
      <w:proofErr w:type="spellEnd"/>
      <w:r w:rsidRPr="00E50D3B">
        <w:rPr>
          <w:rFonts w:ascii="Times New Roman" w:hAnsi="Times New Roman"/>
          <w:sz w:val="24"/>
          <w:szCs w:val="24"/>
        </w:rPr>
        <w:t xml:space="preserve"> муниципального округа Курганской области – руководителя отдела по социальной политике.</w:t>
      </w:r>
    </w:p>
    <w:p w:rsidR="00B724C7" w:rsidRPr="00754E42" w:rsidRDefault="00B724C7" w:rsidP="00B724C7">
      <w:pPr>
        <w:suppressAutoHyphens/>
        <w:ind w:firstLine="540"/>
        <w:jc w:val="both"/>
        <w:rPr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Глава </w:t>
      </w:r>
      <w:proofErr w:type="spellStart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>Юргамышского</w:t>
      </w:r>
      <w:proofErr w:type="spellEnd"/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муниципального округа </w:t>
      </w: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Курганской области                   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  <w:lang w:eastAsia="zh-CN"/>
        </w:rPr>
        <w:t xml:space="preserve">         </w:t>
      </w:r>
      <w:r w:rsidRPr="00754E42">
        <w:rPr>
          <w:rFonts w:ascii="Liberation Serif" w:hAnsi="Liberation Serif" w:cs="Liberation Serif"/>
          <w:sz w:val="24"/>
          <w:szCs w:val="24"/>
          <w:lang w:eastAsia="zh-CN"/>
        </w:rPr>
        <w:t xml:space="preserve">  А.Ю. Чесноков </w:t>
      </w: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754E42" w:rsidRDefault="00B724C7" w:rsidP="00B724C7">
      <w:pPr>
        <w:suppressAutoHyphens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Pr="0013581C" w:rsidRDefault="00B724C7" w:rsidP="00B724C7">
      <w:pPr>
        <w:jc w:val="both"/>
        <w:rPr>
          <w:rFonts w:ascii="Liberation Serif" w:hAnsi="Liberation Serif" w:cs="Liberation Serif"/>
          <w:sz w:val="16"/>
          <w:szCs w:val="16"/>
          <w:lang w:eastAsia="zh-CN"/>
        </w:rPr>
      </w:pPr>
      <w:r w:rsidRPr="0013581C">
        <w:rPr>
          <w:rFonts w:ascii="Liberation Serif" w:hAnsi="Liberation Serif" w:cs="Liberation Serif"/>
          <w:sz w:val="16"/>
          <w:szCs w:val="16"/>
          <w:lang w:eastAsia="zh-CN"/>
        </w:rPr>
        <w:t>Кривоногова Ж.В.</w:t>
      </w:r>
    </w:p>
    <w:p w:rsidR="00B724C7" w:rsidRPr="0013581C" w:rsidRDefault="00B724C7" w:rsidP="00B724C7">
      <w:pPr>
        <w:jc w:val="both"/>
        <w:rPr>
          <w:rFonts w:ascii="Liberation Serif" w:hAnsi="Liberation Serif" w:cs="Liberation Serif"/>
          <w:sz w:val="16"/>
          <w:szCs w:val="16"/>
          <w:lang w:eastAsia="zh-CN"/>
        </w:rPr>
      </w:pPr>
      <w:r w:rsidRPr="0013581C">
        <w:rPr>
          <w:rFonts w:ascii="Liberation Serif" w:hAnsi="Liberation Serif" w:cs="Liberation Serif"/>
          <w:sz w:val="16"/>
          <w:szCs w:val="16"/>
          <w:lang w:eastAsia="zh-CN"/>
        </w:rPr>
        <w:t>8(35248)91203</w:t>
      </w:r>
    </w:p>
    <w:p w:rsidR="00B724C7" w:rsidRDefault="00B724C7" w:rsidP="00B724C7">
      <w:pPr>
        <w:ind w:left="567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Default="00B724C7" w:rsidP="00B724C7">
      <w:pPr>
        <w:ind w:left="5670"/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Default="00B724C7" w:rsidP="00B724C7">
      <w:pPr>
        <w:jc w:val="both"/>
        <w:rPr>
          <w:rFonts w:ascii="Liberation Serif" w:hAnsi="Liberation Serif" w:cs="Liberation Serif"/>
          <w:sz w:val="24"/>
          <w:szCs w:val="24"/>
          <w:lang w:eastAsia="zh-CN"/>
        </w:rPr>
      </w:pPr>
    </w:p>
    <w:p w:rsidR="00B724C7" w:rsidRDefault="00B724C7" w:rsidP="00B724C7">
      <w:pPr>
        <w:ind w:left="5670"/>
        <w:jc w:val="both"/>
        <w:rPr>
          <w:rFonts w:ascii="Liberation Serif" w:hAnsi="Liberation Serif"/>
          <w:sz w:val="24"/>
          <w:szCs w:val="24"/>
        </w:rPr>
      </w:pPr>
      <w:r w:rsidRPr="00825FC0">
        <w:rPr>
          <w:rFonts w:ascii="Liberation Serif" w:hAnsi="Liberation Serif"/>
          <w:sz w:val="24"/>
          <w:szCs w:val="24"/>
        </w:rPr>
        <w:t xml:space="preserve">Приложение </w:t>
      </w:r>
      <w:r w:rsidR="00EA0936">
        <w:rPr>
          <w:rFonts w:ascii="Liberation Serif" w:hAnsi="Liberation Serif"/>
          <w:sz w:val="24"/>
          <w:szCs w:val="24"/>
        </w:rPr>
        <w:t>1</w:t>
      </w:r>
    </w:p>
    <w:p w:rsidR="00B724C7" w:rsidRDefault="00B724C7" w:rsidP="00B724C7">
      <w:pPr>
        <w:ind w:left="5670"/>
        <w:jc w:val="both"/>
        <w:rPr>
          <w:rFonts w:ascii="Liberation Serif" w:hAnsi="Liberation Serif"/>
          <w:sz w:val="24"/>
          <w:szCs w:val="24"/>
        </w:rPr>
      </w:pPr>
      <w:r w:rsidRPr="00825FC0">
        <w:rPr>
          <w:rFonts w:ascii="Liberation Serif" w:hAnsi="Liberation Serif"/>
          <w:sz w:val="24"/>
          <w:szCs w:val="24"/>
        </w:rPr>
        <w:t xml:space="preserve">к постановлению </w:t>
      </w:r>
      <w:r>
        <w:rPr>
          <w:rFonts w:ascii="Liberation Serif" w:hAnsi="Liberation Serif"/>
          <w:sz w:val="24"/>
          <w:szCs w:val="24"/>
        </w:rPr>
        <w:t xml:space="preserve">            Администрации  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825FC0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</w:t>
      </w:r>
      <w:r w:rsidRPr="00825FC0">
        <w:rPr>
          <w:rFonts w:ascii="Liberation Serif" w:hAnsi="Liberation Serif"/>
          <w:sz w:val="24"/>
          <w:szCs w:val="24"/>
        </w:rPr>
        <w:t>м</w:t>
      </w:r>
      <w:r>
        <w:rPr>
          <w:rFonts w:ascii="Liberation Serif" w:hAnsi="Liberation Serif"/>
          <w:sz w:val="24"/>
          <w:szCs w:val="24"/>
        </w:rPr>
        <w:t xml:space="preserve">униципального округа Курганской области </w:t>
      </w:r>
    </w:p>
    <w:p w:rsidR="00B724C7" w:rsidRDefault="00B724C7" w:rsidP="00B724C7">
      <w:pPr>
        <w:ind w:left="567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от _______________</w:t>
      </w:r>
      <w:r w:rsidRPr="00825FC0">
        <w:rPr>
          <w:rFonts w:ascii="Liberation Serif" w:hAnsi="Liberation Serif"/>
          <w:sz w:val="24"/>
          <w:szCs w:val="24"/>
        </w:rPr>
        <w:t xml:space="preserve"> № _________ </w:t>
      </w:r>
    </w:p>
    <w:p w:rsidR="00B724C7" w:rsidRDefault="00B724C7" w:rsidP="00B724C7">
      <w:pPr>
        <w:ind w:left="5670"/>
        <w:jc w:val="both"/>
        <w:rPr>
          <w:rFonts w:ascii="Liberation Serif" w:hAnsi="Liberation Serif"/>
          <w:bCs/>
          <w:sz w:val="24"/>
          <w:szCs w:val="24"/>
        </w:rPr>
      </w:pPr>
      <w:r w:rsidRPr="00825FC0">
        <w:rPr>
          <w:rFonts w:ascii="Liberation Serif" w:hAnsi="Liberation Serif"/>
          <w:sz w:val="24"/>
          <w:szCs w:val="24"/>
        </w:rPr>
        <w:t>«О</w:t>
      </w:r>
      <w:r>
        <w:rPr>
          <w:rFonts w:ascii="Liberation Serif" w:hAnsi="Liberation Serif"/>
          <w:sz w:val="24"/>
          <w:szCs w:val="24"/>
        </w:rPr>
        <w:t xml:space="preserve"> создании приемных эвакуационных пунктов на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              муниципального округа Курганской               области»</w:t>
      </w:r>
    </w:p>
    <w:p w:rsidR="00B724C7" w:rsidRDefault="00B724C7" w:rsidP="00B724C7">
      <w:pPr>
        <w:ind w:left="5812"/>
        <w:jc w:val="both"/>
        <w:rPr>
          <w:rFonts w:ascii="Liberation Serif" w:hAnsi="Liberation Serif"/>
          <w:spacing w:val="2"/>
          <w:sz w:val="24"/>
          <w:szCs w:val="24"/>
        </w:rPr>
      </w:pPr>
    </w:p>
    <w:p w:rsidR="00B724C7" w:rsidRPr="00277F29" w:rsidRDefault="00B724C7" w:rsidP="00B724C7">
      <w:pPr>
        <w:jc w:val="center"/>
        <w:rPr>
          <w:rFonts w:ascii="Liberation Serif" w:hAnsi="Liberation Serif"/>
          <w:spacing w:val="2"/>
          <w:sz w:val="24"/>
          <w:szCs w:val="24"/>
        </w:rPr>
      </w:pPr>
      <w:r w:rsidRPr="00277F29">
        <w:rPr>
          <w:rFonts w:ascii="Liberation Serif" w:hAnsi="Liberation Serif"/>
          <w:spacing w:val="2"/>
          <w:sz w:val="24"/>
          <w:szCs w:val="24"/>
        </w:rPr>
        <w:t>Положение</w:t>
      </w:r>
    </w:p>
    <w:p w:rsidR="00B724C7" w:rsidRPr="00277F29" w:rsidRDefault="00B724C7" w:rsidP="00B724C7">
      <w:pPr>
        <w:ind w:left="540"/>
        <w:jc w:val="center"/>
        <w:rPr>
          <w:rFonts w:ascii="Liberation Serif" w:hAnsi="Liberation Serif"/>
          <w:spacing w:val="2"/>
          <w:sz w:val="24"/>
          <w:szCs w:val="24"/>
        </w:rPr>
      </w:pPr>
      <w:r>
        <w:rPr>
          <w:rFonts w:ascii="Liberation Serif" w:hAnsi="Liberation Serif"/>
          <w:spacing w:val="2"/>
          <w:sz w:val="24"/>
          <w:szCs w:val="24"/>
        </w:rPr>
        <w:t>о</w:t>
      </w:r>
      <w:r w:rsidRPr="00277F29">
        <w:rPr>
          <w:rFonts w:ascii="Liberation Serif" w:hAnsi="Liberation Serif"/>
          <w:spacing w:val="2"/>
          <w:sz w:val="24"/>
          <w:szCs w:val="24"/>
        </w:rPr>
        <w:t xml:space="preserve"> </w:t>
      </w:r>
      <w:r>
        <w:rPr>
          <w:rFonts w:ascii="Liberation Serif" w:hAnsi="Liberation Serif"/>
          <w:spacing w:val="2"/>
          <w:sz w:val="24"/>
          <w:szCs w:val="24"/>
        </w:rPr>
        <w:t>приемных эвакуационных</w:t>
      </w:r>
      <w:r w:rsidRPr="00277F29">
        <w:rPr>
          <w:rFonts w:ascii="Liberation Serif" w:hAnsi="Liberation Serif"/>
          <w:spacing w:val="2"/>
          <w:sz w:val="24"/>
          <w:szCs w:val="24"/>
        </w:rPr>
        <w:t xml:space="preserve"> пункта</w:t>
      </w:r>
      <w:r>
        <w:rPr>
          <w:rFonts w:ascii="Liberation Serif" w:hAnsi="Liberation Serif"/>
          <w:spacing w:val="2"/>
          <w:sz w:val="24"/>
          <w:szCs w:val="24"/>
        </w:rPr>
        <w:t>х</w:t>
      </w:r>
      <w:r w:rsidRPr="00277F29">
        <w:rPr>
          <w:rFonts w:ascii="Liberation Serif" w:hAnsi="Liberation Serif"/>
          <w:spacing w:val="2"/>
          <w:sz w:val="24"/>
          <w:szCs w:val="24"/>
        </w:rPr>
        <w:t xml:space="preserve"> (ПЭП) </w:t>
      </w:r>
    </w:p>
    <w:p w:rsidR="00B724C7" w:rsidRPr="00277F29" w:rsidRDefault="00B724C7" w:rsidP="00B724C7">
      <w:pPr>
        <w:jc w:val="center"/>
        <w:rPr>
          <w:rFonts w:ascii="Liberation Serif" w:hAnsi="Liberation Serif"/>
          <w:spacing w:val="2"/>
          <w:sz w:val="24"/>
          <w:szCs w:val="24"/>
        </w:rPr>
      </w:pPr>
      <w:r>
        <w:rPr>
          <w:rFonts w:ascii="Liberation Serif" w:hAnsi="Liberation Serif"/>
          <w:spacing w:val="2"/>
          <w:sz w:val="24"/>
          <w:szCs w:val="24"/>
        </w:rPr>
        <w:t xml:space="preserve">на территории </w:t>
      </w:r>
      <w:proofErr w:type="spellStart"/>
      <w:r>
        <w:rPr>
          <w:rFonts w:ascii="Liberation Serif" w:hAnsi="Liberation Serif"/>
          <w:spacing w:val="2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pacing w:val="2"/>
          <w:sz w:val="24"/>
          <w:szCs w:val="24"/>
        </w:rPr>
        <w:t xml:space="preserve"> муниципального округа Курганской области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Pr="00277F29">
        <w:rPr>
          <w:rFonts w:ascii="Liberation Serif" w:hAnsi="Liberation Serif"/>
          <w:sz w:val="24"/>
          <w:szCs w:val="24"/>
        </w:rPr>
        <w:t>Приемный эвакуационный пункт - объект</w:t>
      </w:r>
      <w:r>
        <w:rPr>
          <w:rFonts w:ascii="Liberation Serif" w:hAnsi="Liberation Serif"/>
          <w:sz w:val="24"/>
          <w:szCs w:val="24"/>
        </w:rPr>
        <w:t xml:space="preserve"> гражданской обороны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                    муниципального округа Курганской области, который создан с целью приема эвакуируемого и рассредот</w:t>
      </w:r>
      <w:r>
        <w:rPr>
          <w:rFonts w:ascii="Liberation Serif" w:hAnsi="Liberation Serif"/>
          <w:sz w:val="24"/>
          <w:szCs w:val="24"/>
        </w:rPr>
        <w:t xml:space="preserve">очиваемого населения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муниципального округа</w:t>
      </w:r>
      <w:r>
        <w:rPr>
          <w:rFonts w:ascii="Liberation Serif" w:hAnsi="Liberation Serif"/>
          <w:sz w:val="24"/>
          <w:szCs w:val="24"/>
        </w:rPr>
        <w:t xml:space="preserve"> Курганской области</w:t>
      </w:r>
      <w:r w:rsidRPr="00277F29">
        <w:rPr>
          <w:rFonts w:ascii="Liberation Serif" w:hAnsi="Liberation Serif"/>
          <w:sz w:val="24"/>
          <w:szCs w:val="24"/>
        </w:rPr>
        <w:t>. На личный состав ПЭП возлагается задача встречать эвакуируемых, прибывших автомобильным транспортом и пешим порядком с эвакуируемой территории, организовать</w:t>
      </w:r>
      <w:r>
        <w:rPr>
          <w:rFonts w:ascii="Liberation Serif" w:hAnsi="Liberation Serif"/>
          <w:sz w:val="24"/>
          <w:szCs w:val="24"/>
        </w:rPr>
        <w:t xml:space="preserve"> их размещение и            первоочередное</w:t>
      </w:r>
      <w:r w:rsidRPr="00277F29">
        <w:rPr>
          <w:rFonts w:ascii="Liberation Serif" w:hAnsi="Liberation Serif"/>
          <w:sz w:val="24"/>
          <w:szCs w:val="24"/>
        </w:rPr>
        <w:t xml:space="preserve"> жизнеобеспечение (питание, медицинское обслуживание и обеспечение </w:t>
      </w:r>
      <w:r>
        <w:rPr>
          <w:rFonts w:ascii="Liberation Serif" w:hAnsi="Liberation Serif"/>
          <w:sz w:val="24"/>
          <w:szCs w:val="24"/>
        </w:rPr>
        <w:t xml:space="preserve">              предметами первой</w:t>
      </w:r>
      <w:r w:rsidRPr="00277F29">
        <w:rPr>
          <w:rFonts w:ascii="Liberation Serif" w:hAnsi="Liberation Serif"/>
          <w:sz w:val="24"/>
          <w:szCs w:val="24"/>
        </w:rPr>
        <w:t xml:space="preserve"> необходимости) совместно с приемной эвакуационной комиссией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муниципального округа</w:t>
      </w:r>
      <w:r>
        <w:rPr>
          <w:rFonts w:ascii="Liberation Serif" w:hAnsi="Liberation Serif"/>
          <w:sz w:val="24"/>
          <w:szCs w:val="24"/>
        </w:rPr>
        <w:t xml:space="preserve"> Курганской области</w:t>
      </w:r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Pr="00277F29">
        <w:rPr>
          <w:rFonts w:ascii="Liberation Serif" w:hAnsi="Liberation Serif"/>
          <w:sz w:val="24"/>
          <w:szCs w:val="24"/>
        </w:rPr>
        <w:t>Под приемные эвакуационные пункты отводятся муниципальные образовательные             учреждения и учреждения культуры, обеспечивающие временное размещение эвакуируемых.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r w:rsidRPr="00277F29">
        <w:rPr>
          <w:rFonts w:ascii="Liberation Serif" w:hAnsi="Liberation Serif"/>
          <w:sz w:val="24"/>
          <w:szCs w:val="24"/>
        </w:rPr>
        <w:t xml:space="preserve">Объекты размещения </w:t>
      </w:r>
      <w:proofErr w:type="gramStart"/>
      <w:r w:rsidRPr="00277F29">
        <w:rPr>
          <w:rFonts w:ascii="Liberation Serif" w:hAnsi="Liberation Serif"/>
          <w:sz w:val="24"/>
          <w:szCs w:val="24"/>
        </w:rPr>
        <w:t>приемных эвакопунктов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и начальники ПЭП подбираются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 xml:space="preserve">совместно </w:t>
      </w:r>
      <w:r>
        <w:rPr>
          <w:rFonts w:ascii="Liberation Serif" w:hAnsi="Liberation Serif"/>
          <w:sz w:val="24"/>
          <w:szCs w:val="24"/>
        </w:rPr>
        <w:t xml:space="preserve">управлением по Гражданской обороне и защите населения от чрезвычайных ситуаций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 xml:space="preserve"> и председателем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>
        <w:rPr>
          <w:rFonts w:ascii="Liberation Serif" w:hAnsi="Liberation Serif"/>
          <w:sz w:val="24"/>
          <w:szCs w:val="24"/>
        </w:rPr>
        <w:t xml:space="preserve"> комиссии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 и </w:t>
      </w:r>
      <w:r w:rsidRPr="00277F29">
        <w:rPr>
          <w:rFonts w:ascii="Liberation Serif" w:hAnsi="Liberation Serif"/>
          <w:sz w:val="24"/>
          <w:szCs w:val="24"/>
        </w:rPr>
        <w:t>утверждаются постанов</w:t>
      </w:r>
      <w:r>
        <w:rPr>
          <w:rFonts w:ascii="Liberation Serif" w:hAnsi="Liberation Serif"/>
          <w:sz w:val="24"/>
          <w:szCs w:val="24"/>
        </w:rPr>
        <w:t xml:space="preserve">лением Администрации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области.</w:t>
      </w:r>
    </w:p>
    <w:p w:rsidR="00B724C7" w:rsidRPr="0079674C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4. </w:t>
      </w:r>
      <w:r w:rsidRPr="00277F29">
        <w:rPr>
          <w:rFonts w:ascii="Liberation Serif" w:hAnsi="Liberation Serif"/>
          <w:sz w:val="24"/>
          <w:szCs w:val="24"/>
        </w:rPr>
        <w:t xml:space="preserve">В состав приемного эвакопункта назначаются ответственные работники </w:t>
      </w:r>
      <w:r>
        <w:rPr>
          <w:rFonts w:ascii="Liberation Serif" w:hAnsi="Liberation Serif"/>
          <w:sz w:val="24"/>
          <w:szCs w:val="24"/>
        </w:rPr>
        <w:t xml:space="preserve">                       </w:t>
      </w:r>
      <w:r w:rsidRPr="00277F29">
        <w:rPr>
          <w:rFonts w:ascii="Liberation Serif" w:hAnsi="Liberation Serif"/>
          <w:sz w:val="24"/>
          <w:szCs w:val="24"/>
        </w:rPr>
        <w:t>муниципальных учреждений образования, культ</w:t>
      </w:r>
      <w:r>
        <w:rPr>
          <w:rFonts w:ascii="Liberation Serif" w:hAnsi="Liberation Serif"/>
          <w:sz w:val="24"/>
          <w:szCs w:val="24"/>
        </w:rPr>
        <w:t xml:space="preserve">уры, здравоохранения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                   </w:t>
      </w:r>
      <w:r w:rsidRPr="00277F29">
        <w:rPr>
          <w:rFonts w:ascii="Liberation Serif" w:hAnsi="Liberation Serif"/>
          <w:sz w:val="24"/>
          <w:szCs w:val="24"/>
        </w:rPr>
        <w:t>муниципального округа</w:t>
      </w:r>
      <w:r>
        <w:rPr>
          <w:rFonts w:ascii="Liberation Serif" w:hAnsi="Liberation Serif"/>
          <w:sz w:val="24"/>
          <w:szCs w:val="24"/>
        </w:rPr>
        <w:t xml:space="preserve"> Курганской области</w:t>
      </w:r>
      <w:r w:rsidRPr="00277F29">
        <w:rPr>
          <w:rFonts w:ascii="Liberation Serif" w:hAnsi="Liberation Serif"/>
          <w:sz w:val="24"/>
          <w:szCs w:val="24"/>
        </w:rPr>
        <w:t xml:space="preserve">, а также (по согласованию) представители объектов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экономики,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федеральных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и региональных </w:t>
      </w:r>
      <w:r>
        <w:rPr>
          <w:rFonts w:ascii="Liberation Serif" w:hAnsi="Liberation Serif"/>
          <w:sz w:val="24"/>
          <w:szCs w:val="24"/>
        </w:rPr>
        <w:t>организаций (Приложение 10).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5. </w:t>
      </w:r>
      <w:r w:rsidRPr="00277F29">
        <w:rPr>
          <w:rFonts w:ascii="Liberation Serif" w:hAnsi="Liberation Serif"/>
          <w:sz w:val="24"/>
          <w:szCs w:val="24"/>
        </w:rPr>
        <w:t xml:space="preserve">Начальник ПЭП назначается </w:t>
      </w:r>
      <w:r>
        <w:rPr>
          <w:rFonts w:ascii="Liberation Serif" w:hAnsi="Liberation Serif"/>
          <w:sz w:val="24"/>
          <w:szCs w:val="24"/>
        </w:rPr>
        <w:t xml:space="preserve">распоряжением Администрации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         </w:t>
      </w:r>
      <w:r w:rsidRPr="00277F29">
        <w:rPr>
          <w:rFonts w:ascii="Liberation Serif" w:hAnsi="Liberation Serif"/>
          <w:sz w:val="24"/>
          <w:szCs w:val="24"/>
        </w:rPr>
        <w:t xml:space="preserve">муниципального округа Курганской области, заместитель начальника, старшие групп и </w:t>
      </w:r>
      <w:r>
        <w:rPr>
          <w:rFonts w:ascii="Liberation Serif" w:hAnsi="Liberation Serif"/>
          <w:sz w:val="24"/>
          <w:szCs w:val="24"/>
        </w:rPr>
        <w:t xml:space="preserve">              </w:t>
      </w:r>
      <w:r w:rsidRPr="00277F29">
        <w:rPr>
          <w:rFonts w:ascii="Liberation Serif" w:hAnsi="Liberation Serif"/>
          <w:sz w:val="24"/>
          <w:szCs w:val="24"/>
        </w:rPr>
        <w:t xml:space="preserve">остальной личный состав ПЭП назначаются приказом руководителя </w:t>
      </w:r>
      <w:proofErr w:type="gramStart"/>
      <w:r w:rsidRPr="00277F29">
        <w:rPr>
          <w:rFonts w:ascii="Liberation Serif" w:hAnsi="Liberation Serif"/>
          <w:sz w:val="24"/>
          <w:szCs w:val="24"/>
        </w:rPr>
        <w:t>организации</w:t>
      </w:r>
      <w:r>
        <w:rPr>
          <w:rFonts w:ascii="Liberation Serif" w:hAnsi="Liberation Serif"/>
          <w:sz w:val="24"/>
          <w:szCs w:val="24"/>
        </w:rPr>
        <w:t xml:space="preserve"> на базе</w:t>
      </w:r>
      <w:proofErr w:type="gramEnd"/>
      <w:r>
        <w:rPr>
          <w:rFonts w:ascii="Liberation Serif" w:hAnsi="Liberation Serif"/>
          <w:sz w:val="24"/>
          <w:szCs w:val="24"/>
        </w:rPr>
        <w:t xml:space="preserve"> которой размещается ПЭП</w:t>
      </w:r>
      <w:r w:rsidRPr="00277F29">
        <w:rPr>
          <w:rFonts w:ascii="Liberation Serif" w:hAnsi="Liberation Serif"/>
          <w:sz w:val="24"/>
          <w:szCs w:val="24"/>
        </w:rPr>
        <w:t xml:space="preserve">.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 </w:t>
      </w:r>
      <w:r w:rsidRPr="00277F29">
        <w:rPr>
          <w:rFonts w:ascii="Liberation Serif" w:hAnsi="Liberation Serif"/>
          <w:sz w:val="24"/>
          <w:szCs w:val="24"/>
        </w:rPr>
        <w:t>Основные задачи начальника и личного состава ПЭП: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6.1. </w:t>
      </w: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 xml:space="preserve">участие в разработке совместно с приемной эвакуационной комиссией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             муниципального округа Курганской области </w:t>
      </w:r>
      <w:r>
        <w:rPr>
          <w:rFonts w:ascii="Liberation Serif" w:hAnsi="Liberation Serif"/>
          <w:sz w:val="24"/>
          <w:szCs w:val="24"/>
        </w:rPr>
        <w:t xml:space="preserve">плана эвакуации населения </w:t>
      </w:r>
      <w:r w:rsidRPr="00277F29">
        <w:rPr>
          <w:rFonts w:ascii="Liberation Serif" w:hAnsi="Liberation Serif"/>
          <w:sz w:val="24"/>
          <w:szCs w:val="24"/>
        </w:rPr>
        <w:t xml:space="preserve">и размещения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r w:rsidRPr="00277F29">
        <w:rPr>
          <w:rFonts w:ascii="Liberation Serif" w:hAnsi="Liberation Serif"/>
          <w:sz w:val="24"/>
          <w:szCs w:val="24"/>
        </w:rPr>
        <w:t xml:space="preserve">эвакуируемого и рассредоточиваемого населения </w:t>
      </w:r>
      <w:r>
        <w:rPr>
          <w:rFonts w:ascii="Liberation Serif" w:hAnsi="Liberation Serif"/>
          <w:sz w:val="24"/>
          <w:szCs w:val="24"/>
        </w:rPr>
        <w:t>на закрепленной территории</w:t>
      </w:r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 xml:space="preserve">организация подготовки личного состава ПЭП к практической работе по </w:t>
      </w:r>
      <w:r>
        <w:rPr>
          <w:rFonts w:ascii="Liberation Serif" w:hAnsi="Liberation Serif"/>
          <w:sz w:val="24"/>
          <w:szCs w:val="24"/>
        </w:rPr>
        <w:t xml:space="preserve">                          </w:t>
      </w:r>
      <w:r w:rsidRPr="00277F29">
        <w:rPr>
          <w:rFonts w:ascii="Liberation Serif" w:hAnsi="Liberation Serif"/>
          <w:sz w:val="24"/>
          <w:szCs w:val="24"/>
        </w:rPr>
        <w:t>предназначению;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>разработка документов на личный состав ПЭП, их учет и хранение.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6.2. </w:t>
      </w: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>организация мероприятий по приведению в готовность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 xml:space="preserve">уточнение выписки из плана приема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6.3. </w:t>
      </w:r>
      <w:r w:rsidRPr="00277F29">
        <w:rPr>
          <w:rFonts w:ascii="Liberation Serif" w:hAnsi="Liberation Serif"/>
          <w:sz w:val="24"/>
          <w:szCs w:val="24"/>
        </w:rPr>
        <w:t>С получением распоряжения о проведении эвакуации: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>организация работы личного состава ПЭП по выполнению поставленных задач;</w:t>
      </w:r>
    </w:p>
    <w:p w:rsidR="00B724C7" w:rsidRPr="00277F29" w:rsidRDefault="00B724C7" w:rsidP="00B724C7">
      <w:pPr>
        <w:tabs>
          <w:tab w:val="left" w:pos="851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</w:t>
      </w:r>
      <w:r w:rsidRPr="00277F29">
        <w:rPr>
          <w:rFonts w:ascii="Liberation Serif" w:hAnsi="Liberation Serif"/>
          <w:sz w:val="24"/>
          <w:szCs w:val="24"/>
        </w:rPr>
        <w:t>организация встречи автомобильных колонн, их регистрация, вывоз (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вывод)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 ПЭП и его размещение по приписанным домам и квартирам; </w:t>
      </w:r>
    </w:p>
    <w:p w:rsidR="00B724C7" w:rsidRPr="00277F29" w:rsidRDefault="00B724C7" w:rsidP="00B724C7">
      <w:pPr>
        <w:tabs>
          <w:tab w:val="left" w:pos="851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>организация первоочередного жизнеобеспечения (питание, медицинское обслуживание и обеспечение предметами первой необходимости)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- </w:t>
      </w:r>
      <w:r w:rsidRPr="00277F29">
        <w:rPr>
          <w:rFonts w:ascii="Liberation Serif" w:hAnsi="Liberation Serif"/>
          <w:sz w:val="24"/>
          <w:szCs w:val="24"/>
        </w:rPr>
        <w:t>обеспечение поддержания общественного порядка в районе ПЭП и укрытие населения, находящегося на ПЭП по сигналам гражданской обороны;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 xml:space="preserve">своевременные доклады в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эвакоприемную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комиссию </w:t>
      </w:r>
      <w:r>
        <w:rPr>
          <w:rFonts w:ascii="Liberation Serif" w:hAnsi="Liberation Serif"/>
          <w:sz w:val="24"/>
          <w:szCs w:val="24"/>
        </w:rPr>
        <w:t>муниципального округа</w:t>
      </w:r>
      <w:r w:rsidRPr="00277F29">
        <w:rPr>
          <w:rFonts w:ascii="Liberation Serif" w:hAnsi="Liberation Serif"/>
          <w:sz w:val="24"/>
          <w:szCs w:val="24"/>
        </w:rPr>
        <w:t xml:space="preserve"> о времени прибытия, количестве прибывшего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и отправке его в конечные пункты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>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277F29">
        <w:rPr>
          <w:rFonts w:ascii="Liberation Serif" w:hAnsi="Liberation Serif"/>
          <w:sz w:val="24"/>
          <w:szCs w:val="24"/>
        </w:rPr>
        <w:t>при необходимости своевременная выдача средств индивидуальной защиты населению.</w:t>
      </w:r>
    </w:p>
    <w:p w:rsidR="00B724C7" w:rsidRPr="00277F29" w:rsidRDefault="00B724C7" w:rsidP="00B724C7">
      <w:pPr>
        <w:ind w:left="540"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277F29" w:rsidRDefault="00B724C7" w:rsidP="00B724C7">
      <w:pPr>
        <w:ind w:left="540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Примерный количественный состав (чел.) приемного эвакуационного пункта (ПЭП):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1.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Начальник………………………………</w:t>
      </w:r>
      <w:r>
        <w:rPr>
          <w:rFonts w:ascii="Liberation Serif" w:hAnsi="Liberation Serif"/>
          <w:sz w:val="24"/>
          <w:szCs w:val="24"/>
        </w:rPr>
        <w:t>……............................…</w:t>
      </w:r>
      <w:r w:rsidRPr="00277F29">
        <w:rPr>
          <w:rFonts w:ascii="Liberation Serif" w:hAnsi="Liberation Serif"/>
          <w:sz w:val="24"/>
          <w:szCs w:val="24"/>
        </w:rPr>
        <w:t>1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277F29">
        <w:rPr>
          <w:rFonts w:ascii="Liberation Serif" w:hAnsi="Liberation Serif"/>
          <w:sz w:val="24"/>
          <w:szCs w:val="24"/>
        </w:rPr>
        <w:t>Заместитель  начальника</w:t>
      </w:r>
      <w:proofErr w:type="gramEnd"/>
      <w:r w:rsidRPr="00277F29">
        <w:rPr>
          <w:rFonts w:ascii="Liberation Serif" w:hAnsi="Liberation Serif"/>
          <w:sz w:val="24"/>
          <w:szCs w:val="24"/>
        </w:rPr>
        <w:t>………………………..…......................1</w:t>
      </w:r>
    </w:p>
    <w:p w:rsidR="00B724C7" w:rsidRPr="0079674C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3.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 xml:space="preserve">Группа встречи, приема, и </w:t>
      </w:r>
      <w:proofErr w:type="gramStart"/>
      <w:r w:rsidRPr="00277F29">
        <w:rPr>
          <w:rFonts w:ascii="Liberation Serif" w:hAnsi="Liberation Serif"/>
          <w:sz w:val="24"/>
          <w:szCs w:val="24"/>
        </w:rPr>
        <w:t>разме</w:t>
      </w:r>
      <w:r>
        <w:rPr>
          <w:rFonts w:ascii="Liberation Serif" w:hAnsi="Liberation Serif"/>
          <w:sz w:val="24"/>
          <w:szCs w:val="24"/>
        </w:rPr>
        <w:t xml:space="preserve">щения  </w:t>
      </w:r>
      <w:proofErr w:type="spellStart"/>
      <w:r>
        <w:rPr>
          <w:rFonts w:ascii="Liberation Serif" w:hAnsi="Liberation Serif"/>
          <w:sz w:val="24"/>
          <w:szCs w:val="24"/>
        </w:rPr>
        <w:t>эваконаселения</w:t>
      </w:r>
      <w:proofErr w:type="spellEnd"/>
      <w:proofErr w:type="gramEnd"/>
      <w:r>
        <w:rPr>
          <w:rFonts w:ascii="Liberation Serif" w:hAnsi="Liberation Serif"/>
          <w:sz w:val="24"/>
          <w:szCs w:val="24"/>
        </w:rPr>
        <w:t>..........</w:t>
      </w:r>
      <w:r w:rsidRPr="00277F29">
        <w:rPr>
          <w:rFonts w:ascii="Liberation Serif" w:hAnsi="Liberation Serif"/>
          <w:sz w:val="24"/>
          <w:szCs w:val="24"/>
        </w:rPr>
        <w:t>.3-4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4. Группа отправки и сопровождения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..................3-4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5. Группа учета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…………………… ........ .............2-3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6. Группа по ООП……………………………...................................2-3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7. Коменда</w:t>
      </w:r>
      <w:r>
        <w:rPr>
          <w:rFonts w:ascii="Liberation Serif" w:hAnsi="Liberation Serif"/>
          <w:sz w:val="24"/>
          <w:szCs w:val="24"/>
        </w:rPr>
        <w:t>нтская служба……………………………………</w:t>
      </w:r>
      <w:proofErr w:type="gramStart"/>
      <w:r>
        <w:rPr>
          <w:rFonts w:ascii="Liberation Serif" w:hAnsi="Liberation Serif"/>
          <w:sz w:val="24"/>
          <w:szCs w:val="24"/>
        </w:rPr>
        <w:t>…….</w:t>
      </w:r>
      <w:proofErr w:type="gramEnd"/>
      <w:r>
        <w:rPr>
          <w:rFonts w:ascii="Liberation Serif" w:hAnsi="Liberation Serif"/>
          <w:sz w:val="24"/>
          <w:szCs w:val="24"/>
        </w:rPr>
        <w:t xml:space="preserve">. </w:t>
      </w:r>
      <w:r w:rsidRPr="00277F29">
        <w:rPr>
          <w:rFonts w:ascii="Liberation Serif" w:hAnsi="Liberation Serif"/>
          <w:sz w:val="24"/>
          <w:szCs w:val="24"/>
        </w:rPr>
        <w:t>1-2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7. Медицинский пункт ……………………………….......................2-3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8. Дежурный по комнате матери и ребенка……………………......1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9.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Стол справок ...................</w:t>
      </w:r>
      <w:r>
        <w:rPr>
          <w:rFonts w:ascii="Liberation Serif" w:hAnsi="Liberation Serif"/>
          <w:sz w:val="24"/>
          <w:szCs w:val="24"/>
        </w:rPr>
        <w:t>...…………………………………</w:t>
      </w:r>
      <w:proofErr w:type="gramStart"/>
      <w:r>
        <w:rPr>
          <w:rFonts w:ascii="Liberation Serif" w:hAnsi="Liberation Serif"/>
          <w:sz w:val="24"/>
          <w:szCs w:val="24"/>
        </w:rPr>
        <w:t>…….</w:t>
      </w:r>
      <w:proofErr w:type="gramEnd"/>
      <w:r w:rsidRPr="00277F29">
        <w:rPr>
          <w:rFonts w:ascii="Liberation Serif" w:hAnsi="Liberation Serif"/>
          <w:sz w:val="24"/>
          <w:szCs w:val="24"/>
        </w:rPr>
        <w:t>1</w:t>
      </w:r>
    </w:p>
    <w:p w:rsidR="00B724C7" w:rsidRPr="00277F29" w:rsidRDefault="00B724C7" w:rsidP="00B724C7">
      <w:pPr>
        <w:tabs>
          <w:tab w:val="left" w:pos="1560"/>
        </w:tabs>
        <w:ind w:firstLine="1560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Всего…………………………………………….................................17-24</w:t>
      </w:r>
    </w:p>
    <w:p w:rsidR="00B724C7" w:rsidRPr="00277F29" w:rsidRDefault="00B724C7" w:rsidP="00B724C7">
      <w:pPr>
        <w:ind w:right="49"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Примечание: При создании приемного эвакуационного пункта необходимо учитывать         планируемое количество принимаемого эвакуируемого и рассредоточиваемого населения:</w:t>
      </w:r>
    </w:p>
    <w:p w:rsidR="00B724C7" w:rsidRPr="000667B4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0667B4">
        <w:rPr>
          <w:rFonts w:ascii="Liberation Serif" w:hAnsi="Liberation Serif"/>
          <w:sz w:val="24"/>
          <w:szCs w:val="24"/>
        </w:rPr>
        <w:t>при планируемых 2 тыс. принимаемых человек - ПЭП может состоять из 15 человек;</w:t>
      </w:r>
    </w:p>
    <w:p w:rsidR="00B724C7" w:rsidRPr="000667B4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277F29" w:rsidRDefault="00B724C7" w:rsidP="00B724C7">
      <w:pPr>
        <w:ind w:firstLine="709"/>
        <w:jc w:val="center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Функциональные обязанности личного состава ПЭП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79674C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79674C">
        <w:rPr>
          <w:rFonts w:ascii="Liberation Serif" w:hAnsi="Liberation Serif"/>
          <w:b/>
          <w:sz w:val="24"/>
          <w:szCs w:val="24"/>
        </w:rPr>
        <w:t>Начальник приемного эвакопункта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Начальник приемного эвакуационного пункта подчиняется председателю приемной 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 xml:space="preserve">эвакуационной комиссии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Он несет ответственность за организацию работы ПЭП и своевременную отправку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r w:rsidRPr="00277F29">
        <w:rPr>
          <w:rFonts w:ascii="Liberation Serif" w:hAnsi="Liberation Serif"/>
          <w:sz w:val="24"/>
          <w:szCs w:val="24"/>
        </w:rPr>
        <w:t>рассредоточиваемого и эвакуируемого населения с ПЭП к местам постоянного размещения.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Ему подчиняется весь личный состав ПЭП 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>
        <w:rPr>
          <w:rFonts w:ascii="Liberation Serif" w:hAnsi="Liberation Serif"/>
          <w:sz w:val="24"/>
          <w:szCs w:val="24"/>
        </w:rPr>
        <w:t>,</w:t>
      </w:r>
      <w:r w:rsidRPr="00277F29">
        <w:rPr>
          <w:rFonts w:ascii="Liberation Serif" w:hAnsi="Liberation Serif"/>
          <w:sz w:val="24"/>
          <w:szCs w:val="24"/>
        </w:rPr>
        <w:t xml:space="preserve"> находящееся на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изучить функциональные обязанности, порядок приема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на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ПЭП,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>маршруты вывоза (вывода) его и места размещения в конечных пунктах;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укомплектовать ПЭП личным составом и готовить его к практическим действиям по 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 xml:space="preserve">приему и размещению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разработать и своевременно корректировать документы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обеспечить закрепление необходимых помещений для развертывания ПЭП и их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r w:rsidRPr="00277F29">
        <w:rPr>
          <w:rFonts w:ascii="Liberation Serif" w:hAnsi="Liberation Serif"/>
          <w:sz w:val="24"/>
          <w:szCs w:val="24"/>
        </w:rPr>
        <w:t xml:space="preserve">оборудование необходимым имуществом и инвентарем (столы, стулья, указки,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указатели,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     </w:t>
      </w:r>
      <w:r w:rsidRPr="00277F29">
        <w:rPr>
          <w:rFonts w:ascii="Liberation Serif" w:hAnsi="Liberation Serif"/>
          <w:sz w:val="24"/>
          <w:szCs w:val="24"/>
        </w:rPr>
        <w:t>нарукавники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(повязки), канцелярские принадлежности и др.);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изучить связь с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</w:t>
      </w:r>
      <w:r>
        <w:rPr>
          <w:rFonts w:ascii="Liberation Serif" w:hAnsi="Liberation Serif"/>
          <w:sz w:val="24"/>
          <w:szCs w:val="24"/>
        </w:rPr>
        <w:t>миссией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и</w:t>
      </w:r>
      <w:r w:rsidRPr="00277F29">
        <w:rPr>
          <w:rFonts w:ascii="Liberation Serif" w:hAnsi="Liberation Serif"/>
          <w:sz w:val="24"/>
          <w:szCs w:val="24"/>
        </w:rPr>
        <w:t xml:space="preserve"> сборными эвакопунктами </w:t>
      </w:r>
      <w:r>
        <w:rPr>
          <w:rFonts w:ascii="Liberation Serif" w:hAnsi="Liberation Serif"/>
          <w:sz w:val="24"/>
          <w:szCs w:val="24"/>
        </w:rPr>
        <w:t xml:space="preserve">                   </w:t>
      </w:r>
      <w:r w:rsidRPr="00277F29">
        <w:rPr>
          <w:rFonts w:ascii="Liberation Serif" w:hAnsi="Liberation Serif"/>
          <w:sz w:val="24"/>
          <w:szCs w:val="24"/>
        </w:rPr>
        <w:t>эвакуируемой территории;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знать организации эвакуируемой территории, прикрепленные к ПЭП, контингент и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 xml:space="preserve">численность населения, прибывающего на ПЭП, места расселения, маршруты вывоза к местам расселения, автопредприятия, выделяющие автотранспорт и количество транспорта (при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r w:rsidRPr="00277F29">
        <w:rPr>
          <w:rFonts w:ascii="Liberation Serif" w:hAnsi="Liberation Serif"/>
          <w:sz w:val="24"/>
          <w:szCs w:val="24"/>
        </w:rPr>
        <w:t xml:space="preserve">необходимости и возможности выделения), график вывоза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, границы своего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 xml:space="preserve"> приёмного эвакопункта;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содержание документов, находящихся в папке начальника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отработать график прибытия и отправки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адресам размещения с ПЭП </w:t>
      </w:r>
      <w:r>
        <w:rPr>
          <w:rFonts w:ascii="Liberation Serif" w:hAnsi="Liberation Serif"/>
          <w:sz w:val="24"/>
          <w:szCs w:val="24"/>
        </w:rPr>
        <w:t xml:space="preserve">             № ___ (Приложение 2</w:t>
      </w:r>
      <w:r w:rsidRPr="00277F29">
        <w:rPr>
          <w:rFonts w:ascii="Liberation Serif" w:hAnsi="Liberation Serif"/>
          <w:sz w:val="24"/>
          <w:szCs w:val="24"/>
        </w:rPr>
        <w:t>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заблаговременной (частичной) эвакуации отработать расчет приема эвакуируемого населения, прибывающего по плану заблаговременной (частичной) эвакуац</w:t>
      </w:r>
      <w:r>
        <w:rPr>
          <w:rFonts w:ascii="Liberation Serif" w:hAnsi="Liberation Serif"/>
          <w:sz w:val="24"/>
          <w:szCs w:val="24"/>
        </w:rPr>
        <w:t>ии на ПЭП № ___ (Приложение 9</w:t>
      </w:r>
      <w:r w:rsidRPr="00277F29">
        <w:rPr>
          <w:rFonts w:ascii="Liberation Serif" w:hAnsi="Liberation Serif"/>
          <w:sz w:val="24"/>
          <w:szCs w:val="24"/>
        </w:rPr>
        <w:t>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разработать схему оповещения личного состава.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 xml:space="preserve">прибыть на пункт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комиссии,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сбор личного состава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выполнение предусмотренных календарным планом мероприятий;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совместно с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приемной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эвакокомиссией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отработать расчет трудоустройства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>прибывающего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(приложение 8</w:t>
      </w:r>
      <w:r w:rsidRPr="00277F29">
        <w:rPr>
          <w:rFonts w:ascii="Liberation Serif" w:hAnsi="Liberation Serif"/>
          <w:sz w:val="24"/>
          <w:szCs w:val="24"/>
        </w:rPr>
        <w:t>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уточнить порядок</w:t>
      </w:r>
      <w:r w:rsidRPr="00277F29">
        <w:rPr>
          <w:rFonts w:ascii="Liberation Serif" w:hAnsi="Liberation Serif"/>
          <w:sz w:val="24"/>
          <w:szCs w:val="24"/>
        </w:rPr>
        <w:t xml:space="preserve"> взаимодействия с соседними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 получением распоряжения о начале эвакуации населения прикрепленной территории</w:t>
      </w:r>
      <w:r>
        <w:rPr>
          <w:rFonts w:ascii="Liberation Serif" w:hAnsi="Liberation Serif"/>
          <w:sz w:val="24"/>
          <w:szCs w:val="24"/>
        </w:rPr>
        <w:t>: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немедленно приступить к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выполнению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мероприятий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календарного плана работы ПЭП и указаний председателя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приемной </w:t>
      </w:r>
      <w:r>
        <w:rPr>
          <w:rFonts w:ascii="Liberation Serif" w:hAnsi="Liberation Serif"/>
          <w:sz w:val="24"/>
          <w:szCs w:val="24"/>
        </w:rPr>
        <w:t xml:space="preserve">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эвакокомиссии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дать указания руководящему составу ПЭП на развертывание работы приемного </w:t>
      </w:r>
      <w:r>
        <w:rPr>
          <w:rFonts w:ascii="Liberation Serif" w:hAnsi="Liberation Serif"/>
          <w:sz w:val="24"/>
          <w:szCs w:val="24"/>
        </w:rPr>
        <w:t xml:space="preserve">                       </w:t>
      </w:r>
      <w:r w:rsidRPr="00277F29">
        <w:rPr>
          <w:rFonts w:ascii="Liberation Serif" w:hAnsi="Liberation Serif"/>
          <w:sz w:val="24"/>
          <w:szCs w:val="24"/>
        </w:rPr>
        <w:t>эвакопункта;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приемного эвакопункта и поставить необходимые задачи;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до начала прибытия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организовать работу всех звеньев приемного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>эвакопункта;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лично встречать автоколонны </w:t>
      </w:r>
      <w:proofErr w:type="spellStart"/>
      <w:r w:rsidRPr="00277F29">
        <w:rPr>
          <w:rFonts w:ascii="Liberation Serif" w:hAnsi="Liberation Serif"/>
          <w:sz w:val="24"/>
          <w:szCs w:val="24"/>
        </w:rPr>
        <w:t>прибываемого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отправку эвакуируемого населения по адресам постоянного 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через своих помощников: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организует регистрацию эвакуируемых, согласно представленных списков эвакуируемых;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распределяет их по адресам размещения согласно выписке из плана приёма и </w:t>
      </w:r>
      <w:proofErr w:type="gramStart"/>
      <w:r w:rsidRPr="00277F29">
        <w:rPr>
          <w:rFonts w:ascii="Liberation Serif" w:hAnsi="Liberation Serif"/>
          <w:sz w:val="24"/>
          <w:szCs w:val="24"/>
        </w:rPr>
        <w:t>размещения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и выписанных ордеров на основании </w:t>
      </w:r>
      <w:r>
        <w:rPr>
          <w:rFonts w:ascii="Liberation Serif" w:hAnsi="Liberation Serif"/>
          <w:sz w:val="24"/>
          <w:szCs w:val="24"/>
        </w:rPr>
        <w:t xml:space="preserve">решения </w:t>
      </w:r>
      <w:r w:rsidRPr="00277F29">
        <w:rPr>
          <w:rFonts w:ascii="Liberation Serif" w:hAnsi="Liberation Serif"/>
          <w:sz w:val="24"/>
          <w:szCs w:val="24"/>
        </w:rPr>
        <w:t xml:space="preserve">Администрации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           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 xml:space="preserve"> на занятие помещений для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на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>территории действия данного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выделяет сопровождающих и обеспечивает их исходными данными по домам для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>размещения эвакуируемых;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при необходимости обеспечивает транспортом для вывоза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 ПЭП до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>адреса 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принимает меры по организации питания, водоснабжения, медицинского обслуживани</w:t>
      </w:r>
      <w:r>
        <w:rPr>
          <w:rFonts w:ascii="Liberation Serif" w:hAnsi="Liberation Serif"/>
          <w:sz w:val="24"/>
          <w:szCs w:val="24"/>
        </w:rPr>
        <w:t xml:space="preserve">я, охраны общественного порядка, </w:t>
      </w:r>
      <w:r w:rsidRPr="00277F29">
        <w:rPr>
          <w:rFonts w:ascii="Liberation Serif" w:hAnsi="Liberation Serif"/>
          <w:sz w:val="24"/>
          <w:szCs w:val="24"/>
        </w:rPr>
        <w:t>объектов экономики и социальной сферы, приписанных к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проводит инструктаж с начальниками автоколонн, пеших колонн, выдает им предписания и маршрутные листы до места размещения (при необходимости), отдает указания о проведении инструктажей с водительским составом;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поддерживает непрерывную связь с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комиссией и докладывает в установленные сроки о ходе приема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 случае своего отсутствия на ПЭП оставляет за себя заместителя или другое лицо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из </w:t>
      </w:r>
      <w:r w:rsidRPr="004C3692"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числа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руководства приемного эвакопункта;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 окончании работы ПЭП: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представляет донесение в </w:t>
      </w:r>
      <w:r>
        <w:rPr>
          <w:rFonts w:ascii="Liberation Serif" w:hAnsi="Liberation Serif"/>
          <w:sz w:val="24"/>
          <w:szCs w:val="24"/>
        </w:rPr>
        <w:t>окружную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эвакоприёмную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комиссию, которое регистрирует в журнале отданных и принятых распо</w:t>
      </w:r>
      <w:r>
        <w:rPr>
          <w:rFonts w:ascii="Liberation Serif" w:hAnsi="Liberation Serif"/>
          <w:sz w:val="24"/>
          <w:szCs w:val="24"/>
        </w:rPr>
        <w:t>ряжений, донесений (приложение</w:t>
      </w:r>
      <w:r w:rsidRPr="00277F29">
        <w:rPr>
          <w:rFonts w:ascii="Liberation Serif" w:hAnsi="Liberation Serif"/>
          <w:sz w:val="24"/>
          <w:szCs w:val="24"/>
        </w:rPr>
        <w:t xml:space="preserve"> 1);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сдаёт помещение и оборудование коменданту ПЭП</w:t>
      </w:r>
    </w:p>
    <w:p w:rsidR="00B724C7" w:rsidRPr="0079674C" w:rsidRDefault="00B724C7" w:rsidP="00B724C7">
      <w:pPr>
        <w:spacing w:before="240"/>
        <w:ind w:right="51" w:firstLine="709"/>
        <w:jc w:val="center"/>
        <w:rPr>
          <w:rFonts w:ascii="Liberation Serif" w:hAnsi="Liberation Serif"/>
          <w:b/>
          <w:sz w:val="24"/>
          <w:szCs w:val="24"/>
        </w:rPr>
      </w:pPr>
      <w:r w:rsidRPr="0079674C">
        <w:rPr>
          <w:rFonts w:ascii="Liberation Serif" w:hAnsi="Liberation Serif"/>
          <w:b/>
          <w:sz w:val="24"/>
          <w:szCs w:val="24"/>
        </w:rPr>
        <w:t>Заместитель начальника приемного эвакопункта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Заместитель начальника приемного эвакуационного пункта назначается приказом </w:t>
      </w:r>
      <w:r w:rsidRPr="004C3692">
        <w:rPr>
          <w:rFonts w:ascii="Liberation Serif" w:hAnsi="Liberation Serif"/>
          <w:sz w:val="24"/>
          <w:szCs w:val="24"/>
        </w:rPr>
        <w:t xml:space="preserve">                </w:t>
      </w:r>
      <w:r w:rsidRPr="00277F29">
        <w:rPr>
          <w:rFonts w:ascii="Liberation Serif" w:hAnsi="Liberation Serif"/>
          <w:sz w:val="24"/>
          <w:szCs w:val="24"/>
        </w:rPr>
        <w:t>организации (учреждения) формирования личного состава ПЭП и подчиняется начальнику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Он несет ответственность за организацию работы ПЭП и своевременную отправку </w:t>
      </w:r>
      <w:r w:rsidRPr="004C3692"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рассредоточиваемого и эвакуируемого населения с ПЭП к адресам постоянного размещения.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Ему подчиняется личный состав ПЭП 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>, находящееся на ПЭП. В случае отсутствия начальника ПЭП, исполняет его функциональные обязанности.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регистрацию эвакуированных на основании выписки из Плана приема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и фактически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прибываемого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из территории эвакуации населения, приписанного к данному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Комплектовать прибывшее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группам.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Отправлять сформированные группы прибывшего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пешим порядком или автотранспортом по назначенным адресам под руководством специально назначенных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>сопровождающих.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участвовать в разработке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 безопасном 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>районе;</w:t>
      </w:r>
    </w:p>
    <w:p w:rsidR="00B724C7" w:rsidRPr="00277F29" w:rsidRDefault="00B724C7" w:rsidP="00B724C7">
      <w:pPr>
        <w:tabs>
          <w:tab w:val="left" w:pos="709"/>
          <w:tab w:val="left" w:pos="1134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разрабатывать необходимую документацию по приведению в готовность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подавать предложения в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эвакокомиссию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организации и совершенствованию работы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от начальника ПЭП задачу, необходимые документы, приписанный транспорт,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ПЭП, провести инструктаж по организации работы ПЭП и выдать необходимую рабочую и справочную документацию;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оборудовать ПЭП и подготовить его к работе;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руководить работой личного состава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учет прибывающего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на ПЭП;</w:t>
      </w:r>
    </w:p>
    <w:p w:rsidR="00B724C7" w:rsidRPr="004C3692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совместно с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комиссией уточнить информацию по организации приема и дальнейшей отправке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запланированным адресам согласно Плану </w:t>
      </w:r>
      <w:r>
        <w:rPr>
          <w:rFonts w:ascii="Liberation Serif" w:hAnsi="Liberation Serif"/>
          <w:sz w:val="24"/>
          <w:szCs w:val="24"/>
        </w:rPr>
        <w:t xml:space="preserve">    </w:t>
      </w:r>
      <w:r w:rsidRPr="00277F29">
        <w:rPr>
          <w:rFonts w:ascii="Liberation Serif" w:hAnsi="Liberation Serif"/>
          <w:sz w:val="24"/>
          <w:szCs w:val="24"/>
        </w:rPr>
        <w:t xml:space="preserve">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Администрацией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определить (при необходимости) состав автоколонн и пеших колонн для вывоза </w:t>
      </w:r>
      <w:r>
        <w:rPr>
          <w:rFonts w:ascii="Liberation Serif" w:hAnsi="Liberation Serif"/>
          <w:sz w:val="24"/>
          <w:szCs w:val="24"/>
        </w:rPr>
        <w:t xml:space="preserve">      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лично ставить задачу начальникам колонн на осуществление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эвакоперевозок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принимать возможные меры к всестороннему обеспечению работы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 установленные сроки и при необходимости представлять доклады в городскую приемную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эвакокомиссию</w:t>
      </w:r>
      <w:proofErr w:type="spellEnd"/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79674C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79674C">
        <w:rPr>
          <w:rFonts w:ascii="Liberation Serif" w:hAnsi="Liberation Serif"/>
          <w:b/>
          <w:sz w:val="24"/>
          <w:szCs w:val="24"/>
        </w:rPr>
        <w:t xml:space="preserve">Старший группы встречи, приема и размещения </w:t>
      </w:r>
      <w:proofErr w:type="spellStart"/>
      <w:r w:rsidRPr="0079674C">
        <w:rPr>
          <w:rFonts w:ascii="Liberation Serif" w:hAnsi="Liberation Serif"/>
          <w:b/>
          <w:sz w:val="24"/>
          <w:szCs w:val="24"/>
        </w:rPr>
        <w:t>эваконаселения</w:t>
      </w:r>
      <w:proofErr w:type="spellEnd"/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Старший группы подчиняется начальнику ПЭП и отвечает за встречу, прием и </w:t>
      </w:r>
      <w:r>
        <w:rPr>
          <w:rFonts w:ascii="Liberation Serif" w:hAnsi="Liberation Serif"/>
          <w:sz w:val="24"/>
          <w:szCs w:val="24"/>
        </w:rPr>
        <w:t xml:space="preserve">                </w:t>
      </w:r>
      <w:r w:rsidRPr="00277F29">
        <w:rPr>
          <w:rFonts w:ascii="Liberation Serif" w:hAnsi="Liberation Serif"/>
          <w:sz w:val="24"/>
          <w:szCs w:val="24"/>
        </w:rPr>
        <w:t xml:space="preserve">размещение прибывшего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выписки из плана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комиссии </w:t>
      </w:r>
      <w:r>
        <w:rPr>
          <w:rFonts w:ascii="Liberation Serif" w:hAnsi="Liberation Serif"/>
          <w:sz w:val="24"/>
          <w:szCs w:val="24"/>
        </w:rPr>
        <w:t xml:space="preserve">Администрации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разрабатывать необходимую документацию по организации встречи, приема и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r w:rsidRPr="00277F29">
        <w:rPr>
          <w:rFonts w:ascii="Liberation Serif" w:hAnsi="Liberation Serif"/>
          <w:sz w:val="24"/>
          <w:szCs w:val="24"/>
        </w:rPr>
        <w:t xml:space="preserve">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выписки из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 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>безопасном районе;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отрабатывать предложения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эвакокомиссии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о внесении изменений и дополнений в график приема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, прибывающего на ПЭП;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иметь </w:t>
      </w:r>
      <w:r>
        <w:rPr>
          <w:rFonts w:ascii="Liberation Serif" w:hAnsi="Liberation Serif"/>
          <w:sz w:val="24"/>
          <w:szCs w:val="24"/>
        </w:rPr>
        <w:t xml:space="preserve">график отправки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с ПЭП</w:t>
      </w:r>
      <w:r w:rsidRPr="00277F29">
        <w:rPr>
          <w:rFonts w:ascii="Liberation Serif" w:hAnsi="Liberation Serif"/>
          <w:sz w:val="24"/>
          <w:szCs w:val="24"/>
        </w:rPr>
        <w:t xml:space="preserve"> по адрес</w:t>
      </w:r>
      <w:r>
        <w:rPr>
          <w:rFonts w:ascii="Liberation Serif" w:hAnsi="Liberation Serif"/>
          <w:sz w:val="24"/>
          <w:szCs w:val="24"/>
        </w:rPr>
        <w:t xml:space="preserve">ам </w:t>
      </w:r>
      <w:proofErr w:type="spellStart"/>
      <w:proofErr w:type="gramStart"/>
      <w:r>
        <w:rPr>
          <w:rFonts w:ascii="Liberation Serif" w:hAnsi="Liberation Serif"/>
          <w:sz w:val="24"/>
          <w:szCs w:val="24"/>
        </w:rPr>
        <w:t>рахзмещения</w:t>
      </w:r>
      <w:proofErr w:type="spellEnd"/>
      <w:r>
        <w:rPr>
          <w:rFonts w:ascii="Liberation Serif" w:hAnsi="Liberation Serif"/>
          <w:sz w:val="24"/>
          <w:szCs w:val="24"/>
        </w:rPr>
        <w:br/>
        <w:t>(</w:t>
      </w:r>
      <w:proofErr w:type="gramEnd"/>
      <w:r>
        <w:rPr>
          <w:rFonts w:ascii="Liberation Serif" w:hAnsi="Liberation Serif"/>
          <w:sz w:val="24"/>
          <w:szCs w:val="24"/>
        </w:rPr>
        <w:t>приложение 7</w:t>
      </w:r>
      <w:r w:rsidRPr="00277F29">
        <w:rPr>
          <w:rFonts w:ascii="Liberation Serif" w:hAnsi="Liberation Serif"/>
          <w:sz w:val="24"/>
          <w:szCs w:val="24"/>
        </w:rPr>
        <w:t xml:space="preserve">).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собрать личный состав группы и провести инструктаж по организации работы и выдать 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277F29">
        <w:rPr>
          <w:rFonts w:ascii="Liberation Serif" w:hAnsi="Liberation Serif"/>
          <w:sz w:val="24"/>
          <w:szCs w:val="24"/>
        </w:rPr>
        <w:t>необходимую рабочую и справочную документацию;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оборудование и</w:t>
      </w:r>
      <w:r>
        <w:rPr>
          <w:rFonts w:ascii="Liberation Serif" w:hAnsi="Liberation Serif"/>
          <w:sz w:val="24"/>
          <w:szCs w:val="24"/>
        </w:rPr>
        <w:t xml:space="preserve"> подготовку рабочих мест группы</w:t>
      </w:r>
      <w:r w:rsidRPr="00277F29">
        <w:rPr>
          <w:rFonts w:ascii="Liberation Serif" w:hAnsi="Liberation Serif"/>
          <w:sz w:val="24"/>
          <w:szCs w:val="24"/>
        </w:rPr>
        <w:t xml:space="preserve"> к работе;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территории 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proofErr w:type="gram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встречу прибывающих эвакуационных автоколонн;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при необходимости размещение эвакуируемых в местах временного </w:t>
      </w:r>
      <w:r>
        <w:rPr>
          <w:rFonts w:ascii="Liberation Serif" w:hAnsi="Liberation Serif"/>
          <w:sz w:val="24"/>
          <w:szCs w:val="24"/>
        </w:rPr>
        <w:t xml:space="preserve">                     </w:t>
      </w:r>
      <w:r w:rsidRPr="00277F29">
        <w:rPr>
          <w:rFonts w:ascii="Liberation Serif" w:hAnsi="Liberation Serif"/>
          <w:sz w:val="24"/>
          <w:szCs w:val="24"/>
        </w:rPr>
        <w:t xml:space="preserve">размещения на ПЭП или в пунктах временного размещения, находящихся на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территории,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>закрепленной за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выделять сопровождающих и обеспечивать их необходимыми документами для </w:t>
      </w:r>
      <w:r>
        <w:rPr>
          <w:rFonts w:ascii="Liberation Serif" w:hAnsi="Liberation Serif"/>
          <w:sz w:val="24"/>
          <w:szCs w:val="24"/>
        </w:rPr>
        <w:t xml:space="preserve">                   </w:t>
      </w:r>
      <w:r w:rsidRPr="00277F29">
        <w:rPr>
          <w:rFonts w:ascii="Liberation Serif" w:hAnsi="Liberation Serif"/>
          <w:sz w:val="24"/>
          <w:szCs w:val="24"/>
        </w:rPr>
        <w:t>размещения эвакуируемых;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при недостаче транспорта часть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выводить к местам размещения пешим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порядком;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>иметь расчет р</w:t>
      </w:r>
      <w:r>
        <w:rPr>
          <w:rFonts w:ascii="Liberation Serif" w:hAnsi="Liberation Serif"/>
          <w:sz w:val="24"/>
          <w:szCs w:val="24"/>
        </w:rPr>
        <w:t xml:space="preserve">азмещения </w:t>
      </w:r>
      <w:proofErr w:type="spellStart"/>
      <w:r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на ПЭП (приложение</w:t>
      </w:r>
      <w:r w:rsidRPr="00277F29">
        <w:rPr>
          <w:rFonts w:ascii="Liberation Serif" w:hAnsi="Liberation Serif"/>
          <w:sz w:val="24"/>
          <w:szCs w:val="24"/>
        </w:rPr>
        <w:t xml:space="preserve"> 6), в ходе проведения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при необходимости провести уточнения и изменения в данном расчете;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обеспечивать подвоз личных вещей эвакуируемых, следующих в конечные пункты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размещения пешим порядком;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при необходимости по пути следования обеспечивать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питьевой водой и оказывать медицинскую помощь;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питание прибывшего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уточнить расчеты по питанию, водоснабжению и жизнеобеспечению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 xml:space="preserve">совместно с </w:t>
      </w:r>
      <w:r>
        <w:rPr>
          <w:rFonts w:ascii="Liberation Serif" w:hAnsi="Liberation Serif"/>
          <w:sz w:val="24"/>
          <w:szCs w:val="24"/>
        </w:rPr>
        <w:t>окружной</w:t>
      </w:r>
      <w:r w:rsidRPr="00277F2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эвакоприемной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комиссией;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при необходимости временное размещение нуждающихся в отдыхе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>эвакуируемых на ПЭП, оказать им необходимую помощь и услуги, организовать питание и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 xml:space="preserve"> отдых.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79674C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79674C">
        <w:rPr>
          <w:rFonts w:ascii="Liberation Serif" w:hAnsi="Liberation Serif"/>
          <w:b/>
          <w:sz w:val="24"/>
          <w:szCs w:val="24"/>
        </w:rPr>
        <w:t xml:space="preserve">Старший группы учета </w:t>
      </w:r>
      <w:proofErr w:type="spellStart"/>
      <w:r w:rsidRPr="0079674C">
        <w:rPr>
          <w:rFonts w:ascii="Liberation Serif" w:hAnsi="Liberation Serif"/>
          <w:b/>
          <w:sz w:val="24"/>
          <w:szCs w:val="24"/>
        </w:rPr>
        <w:t>эваконаселения</w:t>
      </w:r>
      <w:proofErr w:type="spellEnd"/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Старший группы подчиняется начальнику ПЭП и отвечает за учет и регистрацию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 xml:space="preserve">прибывшего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выписки из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разработать необходимую документацию по учету и регистрации прибывающего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выписки из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завести журнал </w:t>
      </w:r>
      <w:proofErr w:type="gramStart"/>
      <w:r w:rsidRPr="00277F29">
        <w:rPr>
          <w:rFonts w:ascii="Liberation Serif" w:hAnsi="Liberation Serif"/>
          <w:sz w:val="24"/>
          <w:szCs w:val="24"/>
        </w:rPr>
        <w:t>учета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прибывающего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</w:t>
      </w:r>
      <w:r>
        <w:rPr>
          <w:rFonts w:ascii="Liberation Serif" w:hAnsi="Liberation Serif"/>
          <w:sz w:val="24"/>
          <w:szCs w:val="24"/>
        </w:rPr>
        <w:t>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на ПЭП (приложение</w:t>
      </w:r>
      <w:r w:rsidRPr="00277F29">
        <w:rPr>
          <w:rFonts w:ascii="Liberation Serif" w:hAnsi="Liberation Serif"/>
          <w:sz w:val="24"/>
          <w:szCs w:val="24"/>
        </w:rPr>
        <w:t xml:space="preserve"> 3);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иметь расчеты приема и размещения эвакуируемого населения на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территории,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         </w:t>
      </w:r>
      <w:r w:rsidRPr="00277F29">
        <w:rPr>
          <w:rFonts w:ascii="Liberation Serif" w:hAnsi="Liberation Serif"/>
          <w:sz w:val="24"/>
          <w:szCs w:val="24"/>
        </w:rPr>
        <w:t>закрепленной</w:t>
      </w:r>
      <w:r>
        <w:rPr>
          <w:rFonts w:ascii="Liberation Serif" w:hAnsi="Liberation Serif"/>
          <w:sz w:val="24"/>
          <w:szCs w:val="24"/>
        </w:rPr>
        <w:t xml:space="preserve"> за ПЭП (приложения № 6, 9</w:t>
      </w:r>
      <w:r w:rsidRPr="00277F29">
        <w:rPr>
          <w:rFonts w:ascii="Liberation Serif" w:hAnsi="Liberation Serif"/>
          <w:sz w:val="24"/>
          <w:szCs w:val="24"/>
        </w:rPr>
        <w:t>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группы и провести инструктаж по организации работы и раздать необходимую рабочую и справочную документацию;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подготовку рабочих мест группы к работе;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регистрацию всех прибывших в журнале </w:t>
      </w:r>
      <w:proofErr w:type="gramStart"/>
      <w:r w:rsidRPr="00277F29">
        <w:rPr>
          <w:rFonts w:ascii="Liberation Serif" w:hAnsi="Liberation Serif"/>
          <w:sz w:val="24"/>
          <w:szCs w:val="24"/>
        </w:rPr>
        <w:t>учета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прибывающего </w:t>
      </w:r>
      <w:r>
        <w:rPr>
          <w:rFonts w:ascii="Liberation Serif" w:hAnsi="Liberation Serif"/>
          <w:sz w:val="24"/>
          <w:szCs w:val="24"/>
        </w:rPr>
        <w:t xml:space="preserve">      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</w:t>
      </w:r>
      <w:r>
        <w:rPr>
          <w:rFonts w:ascii="Liberation Serif" w:hAnsi="Liberation Serif"/>
          <w:sz w:val="24"/>
          <w:szCs w:val="24"/>
        </w:rPr>
        <w:t>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на ПЭП № ___ (приложение </w:t>
      </w:r>
      <w:r w:rsidRPr="00277F29">
        <w:rPr>
          <w:rFonts w:ascii="Liberation Serif" w:hAnsi="Liberation Serif"/>
          <w:sz w:val="24"/>
          <w:szCs w:val="24"/>
        </w:rPr>
        <w:t>3);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сверку списков с наличием прибывающего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на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на втором и третьем </w:t>
      </w:r>
      <w:proofErr w:type="gramStart"/>
      <w:r>
        <w:rPr>
          <w:rFonts w:ascii="Liberation Serif" w:hAnsi="Liberation Serif"/>
          <w:sz w:val="24"/>
          <w:szCs w:val="24"/>
        </w:rPr>
        <w:t xml:space="preserve">экземплярах </w:t>
      </w:r>
      <w:r w:rsidRPr="00277F29">
        <w:rPr>
          <w:rFonts w:ascii="Liberation Serif" w:hAnsi="Liberation Serif"/>
          <w:sz w:val="24"/>
          <w:szCs w:val="24"/>
        </w:rPr>
        <w:t>списка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эвакуируемых делать пометку о прибытии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r w:rsidRPr="00277F29">
        <w:rPr>
          <w:rFonts w:ascii="Liberation Serif" w:hAnsi="Liberation Serif"/>
          <w:sz w:val="24"/>
          <w:szCs w:val="24"/>
        </w:rPr>
        <w:t>эвакуируемых и заверить печатью, поставить дату, время и подпись, что является основанием для дальнейшей отправки по адресам 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второй экземпляр списков оставить на приемном эвакопункте, а третий,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заверенный,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передать старшему данной организации (предприятия).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79674C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79674C">
        <w:rPr>
          <w:rFonts w:ascii="Liberation Serif" w:hAnsi="Liberation Serif"/>
          <w:b/>
          <w:sz w:val="24"/>
          <w:szCs w:val="24"/>
        </w:rPr>
        <w:t xml:space="preserve">Старший группы отправки и сопровождения </w:t>
      </w:r>
      <w:proofErr w:type="spellStart"/>
      <w:r w:rsidRPr="0079674C">
        <w:rPr>
          <w:rFonts w:ascii="Liberation Serif" w:hAnsi="Liberation Serif"/>
          <w:b/>
          <w:sz w:val="24"/>
          <w:szCs w:val="24"/>
        </w:rPr>
        <w:t>эваконаселения</w:t>
      </w:r>
      <w:proofErr w:type="spellEnd"/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Старший группы подчиняется начальнику и заместителю начальника ПЭП, отвечает за отправку и сопровождение прибывающего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запланированным адресам согласно выписке из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.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мирное время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разработать необходимую документацию по отправке и сопровождению прибывающего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выписке из Плана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отработать график отправки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</w:t>
      </w:r>
      <w:r>
        <w:rPr>
          <w:rFonts w:ascii="Liberation Serif" w:hAnsi="Liberation Serif"/>
          <w:sz w:val="24"/>
          <w:szCs w:val="24"/>
        </w:rPr>
        <w:t>я</w:t>
      </w:r>
      <w:proofErr w:type="spellEnd"/>
      <w:r>
        <w:rPr>
          <w:rFonts w:ascii="Liberation Serif" w:hAnsi="Liberation Serif"/>
          <w:sz w:val="24"/>
          <w:szCs w:val="24"/>
        </w:rPr>
        <w:t xml:space="preserve"> с ПЭП по адресам (приложение</w:t>
      </w:r>
      <w:r w:rsidRPr="00277F29">
        <w:rPr>
          <w:rFonts w:ascii="Liberation Serif" w:hAnsi="Liberation Serif"/>
          <w:sz w:val="24"/>
          <w:szCs w:val="24"/>
        </w:rPr>
        <w:t xml:space="preserve"> 7);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иметь расчеты приема и размещения эвакуируемого населен</w:t>
      </w:r>
      <w:r>
        <w:rPr>
          <w:rFonts w:ascii="Liberation Serif" w:hAnsi="Liberation Serif"/>
          <w:sz w:val="24"/>
          <w:szCs w:val="24"/>
        </w:rPr>
        <w:t>ия по адресам (приложения 6, 9</w:t>
      </w:r>
      <w:r w:rsidRPr="00277F29">
        <w:rPr>
          <w:rFonts w:ascii="Liberation Serif" w:hAnsi="Liberation Serif"/>
          <w:sz w:val="24"/>
          <w:szCs w:val="24"/>
        </w:rPr>
        <w:t>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собрать личный состав группы, провести инструктаж по организации работы и выдать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необходимую рабочую и справочную документацию;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организовать подготовку рабочих</w:t>
      </w:r>
      <w:r w:rsidRPr="00277F29">
        <w:rPr>
          <w:rFonts w:ascii="Liberation Serif" w:hAnsi="Liberation Serif"/>
          <w:sz w:val="24"/>
          <w:szCs w:val="24"/>
        </w:rPr>
        <w:t xml:space="preserve"> мест группы к работе;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распределять прибывающее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адресам, согласно выписке из Плана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 xml:space="preserve">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обеспечивать транспортом (при наличии и необходимости) вывоз эвакуируемых в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>конечные адреса 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доставлять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 адресу планируемого места жительства;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выделять сопровождающих и обеспечивать их необходимыми сведениями по размещению эвакуируемых согласно расчету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на ПЭП (приложен</w:t>
      </w:r>
      <w:r>
        <w:rPr>
          <w:rFonts w:ascii="Liberation Serif" w:hAnsi="Liberation Serif"/>
          <w:sz w:val="24"/>
          <w:szCs w:val="24"/>
        </w:rPr>
        <w:t>ие</w:t>
      </w:r>
      <w:r w:rsidRPr="00277F29">
        <w:rPr>
          <w:rFonts w:ascii="Liberation Serif" w:hAnsi="Liberation Serif"/>
          <w:sz w:val="24"/>
          <w:szCs w:val="24"/>
        </w:rPr>
        <w:t xml:space="preserve"> 6);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при нехватке транспорта часть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вывести пешим порядком согласно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 xml:space="preserve">графику отправки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 ПЭ</w:t>
      </w:r>
      <w:r>
        <w:rPr>
          <w:rFonts w:ascii="Liberation Serif" w:hAnsi="Liberation Serif"/>
          <w:sz w:val="24"/>
          <w:szCs w:val="24"/>
        </w:rPr>
        <w:t>П № ___ по адресам (приложение</w:t>
      </w:r>
      <w:r w:rsidRPr="00277F29">
        <w:rPr>
          <w:rFonts w:ascii="Liberation Serif" w:hAnsi="Liberation Serif"/>
          <w:sz w:val="24"/>
          <w:szCs w:val="24"/>
        </w:rPr>
        <w:t xml:space="preserve"> 7);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иметь отработанные расчеты приема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</w:t>
      </w:r>
      <w:r>
        <w:rPr>
          <w:rFonts w:ascii="Liberation Serif" w:hAnsi="Liberation Serif"/>
          <w:sz w:val="24"/>
          <w:szCs w:val="24"/>
        </w:rPr>
        <w:t>ия</w:t>
      </w:r>
      <w:proofErr w:type="spellEnd"/>
      <w:r>
        <w:rPr>
          <w:rFonts w:ascii="Liberation Serif" w:hAnsi="Liberation Serif"/>
          <w:sz w:val="24"/>
          <w:szCs w:val="24"/>
        </w:rPr>
        <w:t xml:space="preserve"> по адресам                 </w:t>
      </w:r>
      <w:proofErr w:type="gramStart"/>
      <w:r>
        <w:rPr>
          <w:rFonts w:ascii="Liberation Serif" w:hAnsi="Liberation Serif"/>
          <w:sz w:val="24"/>
          <w:szCs w:val="24"/>
        </w:rPr>
        <w:t xml:space="preserve">   (</w:t>
      </w:r>
      <w:proofErr w:type="gramEnd"/>
      <w:r>
        <w:rPr>
          <w:rFonts w:ascii="Liberation Serif" w:hAnsi="Liberation Serif"/>
          <w:sz w:val="24"/>
          <w:szCs w:val="24"/>
        </w:rPr>
        <w:t>приложения 6, 9</w:t>
      </w:r>
      <w:r w:rsidRPr="00277F29">
        <w:rPr>
          <w:rFonts w:ascii="Liberation Serif" w:hAnsi="Liberation Serif"/>
          <w:sz w:val="24"/>
          <w:szCs w:val="24"/>
        </w:rPr>
        <w:t xml:space="preserve">), в ходе проведения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при необходимости провести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Pr="00277F29">
        <w:rPr>
          <w:rFonts w:ascii="Liberation Serif" w:hAnsi="Liberation Serif"/>
          <w:sz w:val="24"/>
          <w:szCs w:val="24"/>
        </w:rPr>
        <w:t>уточнения и внести изменения;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обеспечивать подвоз личных вещей эвакуируемых, передвигающихся пешим порядком;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обеспечивать питьевой водой и оказывать необходимую помощь эвакуируемым по пути следования (при необходимости).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4A37D5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4A37D5">
        <w:rPr>
          <w:rFonts w:ascii="Liberation Serif" w:hAnsi="Liberation Serif"/>
          <w:b/>
          <w:sz w:val="24"/>
          <w:szCs w:val="24"/>
        </w:rPr>
        <w:t>Начальник медицинского пункта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Начальник медицинского пункта назначается приказом главного врача ГБУ «</w:t>
      </w:r>
      <w:r>
        <w:rPr>
          <w:rFonts w:ascii="Liberation Serif" w:hAnsi="Liberation Serif"/>
          <w:sz w:val="24"/>
          <w:szCs w:val="24"/>
        </w:rPr>
        <w:t xml:space="preserve">Межрайонная больница №4» </w:t>
      </w:r>
      <w:r w:rsidRPr="00277F29">
        <w:rPr>
          <w:rFonts w:ascii="Liberation Serif" w:hAnsi="Liberation Serif"/>
          <w:sz w:val="24"/>
          <w:szCs w:val="24"/>
        </w:rPr>
        <w:t xml:space="preserve">из числа медперсонала, подчиняется начальнику ПЭП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и 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277F29">
        <w:rPr>
          <w:rFonts w:ascii="Liberation Serif" w:hAnsi="Liberation Serif"/>
          <w:sz w:val="24"/>
          <w:szCs w:val="24"/>
        </w:rPr>
        <w:t>отвечает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за медицинское обеспечение эвакуируемого населения.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знать свои функциональные обязанности и отрабатывать вопросы по проведению </w:t>
      </w:r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 xml:space="preserve">санитарно-профилактических мероприятий на территории размещения ПЭП в период </w:t>
      </w:r>
      <w:r>
        <w:rPr>
          <w:rFonts w:ascii="Liberation Serif" w:hAnsi="Liberation Serif"/>
          <w:sz w:val="24"/>
          <w:szCs w:val="24"/>
        </w:rPr>
        <w:t xml:space="preserve">                  </w:t>
      </w:r>
      <w:r w:rsidRPr="00277F29">
        <w:rPr>
          <w:rFonts w:ascii="Liberation Serif" w:hAnsi="Liberation Serif"/>
          <w:sz w:val="24"/>
          <w:szCs w:val="24"/>
        </w:rPr>
        <w:t xml:space="preserve">проведения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разрабатывать необходимую документацию по оказанию медицинской помощи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эваконаселению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согласно выписке из плана медицинского обеспечения населения, в военное </w:t>
      </w:r>
      <w:r>
        <w:rPr>
          <w:rFonts w:ascii="Liberation Serif" w:hAnsi="Liberation Serif"/>
          <w:sz w:val="24"/>
          <w:szCs w:val="24"/>
        </w:rPr>
        <w:t xml:space="preserve">  </w:t>
      </w:r>
      <w:r w:rsidRPr="00277F29">
        <w:rPr>
          <w:rFonts w:ascii="Liberation Serif" w:hAnsi="Liberation Serif"/>
          <w:sz w:val="24"/>
          <w:szCs w:val="24"/>
        </w:rPr>
        <w:t>время.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 у начальника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медпункта, провести инструктаж по организации работы и выдать необходимую рабочую и справочную документацию;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подготовку рабочих мест и оборудования медпункта к работе.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развернуть медицинский пункт и организовать круглосуточное дежурство медицинского персонала;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осуществлять контроль за санитарно-гигиеническим состоянием медпункта;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лабораторный контроль за качеством питьевой воды и пищевых продуктов;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вести контроль за соблюдением санитарно-гигиенических правил при хранении пищевых продуктов, приготовлением пищи для населения, временно проживающего на территории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вести эпидемиологическое наблюдение и представлять своевременную информацию об эпидемической обстановке </w:t>
      </w:r>
      <w:r>
        <w:rPr>
          <w:rFonts w:ascii="Liberation Serif" w:hAnsi="Liberation Serif"/>
          <w:sz w:val="24"/>
          <w:szCs w:val="24"/>
        </w:rPr>
        <w:t xml:space="preserve">в территориальный отдел </w:t>
      </w:r>
      <w:proofErr w:type="spellStart"/>
      <w:r>
        <w:rPr>
          <w:rFonts w:ascii="Liberation Serif" w:hAnsi="Liberation Serif"/>
          <w:sz w:val="24"/>
          <w:szCs w:val="24"/>
        </w:rPr>
        <w:t>Роспотребнадзора</w:t>
      </w:r>
      <w:proofErr w:type="spellEnd"/>
      <w:r>
        <w:rPr>
          <w:rFonts w:ascii="Liberation Serif" w:hAnsi="Liberation Serif"/>
          <w:sz w:val="24"/>
          <w:szCs w:val="24"/>
        </w:rPr>
        <w:t xml:space="preserve"> и ГБУ «Межрайонная больница №4»</w:t>
      </w:r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своевременно выявлять инфекционных больных, изолировать и госпитализировать их в близлежащие лечебные учреждения;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контролировать организацию банно-прачечного обслуживания населения в адресах его размещения;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регистрировать заболевших в журнале учета больных, поступивших в медицинс</w:t>
      </w:r>
      <w:r>
        <w:rPr>
          <w:rFonts w:ascii="Liberation Serif" w:hAnsi="Liberation Serif"/>
          <w:sz w:val="24"/>
          <w:szCs w:val="24"/>
        </w:rPr>
        <w:t>кий пункт ПЭП №___ (приложение</w:t>
      </w:r>
      <w:r w:rsidRPr="00277F29">
        <w:rPr>
          <w:rFonts w:ascii="Liberation Serif" w:hAnsi="Liberation Serif"/>
          <w:sz w:val="24"/>
          <w:szCs w:val="24"/>
        </w:rPr>
        <w:t xml:space="preserve"> 5) и устанавливать диагноз.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 xml:space="preserve">обеспечивать необходимыми медикаментами прибывшее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эваконаселение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, заявившее </w:t>
      </w:r>
      <w:r>
        <w:rPr>
          <w:rFonts w:ascii="Liberation Serif" w:hAnsi="Liberation Serif"/>
          <w:sz w:val="24"/>
          <w:szCs w:val="24"/>
        </w:rPr>
        <w:t xml:space="preserve">         </w:t>
      </w:r>
      <w:r w:rsidRPr="00277F29">
        <w:rPr>
          <w:rFonts w:ascii="Liberation Serif" w:hAnsi="Liberation Serif"/>
          <w:sz w:val="24"/>
          <w:szCs w:val="24"/>
        </w:rPr>
        <w:t>жалобы на здоровье и вести журнал учета больных.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быть готовыми при необходимости к проведению массовой иммунизации прибывающего населения в предельно сжатые сроки на подвижных или временных прививочных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пунктах,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>созданным муниципальными учреждениями здравоохранениями города;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установить связь со старшими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эвакоколонн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для выяснения имеющихся больных и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 xml:space="preserve"> оказания им экстренной медицинской помощи на ПЭП.</w:t>
      </w:r>
    </w:p>
    <w:p w:rsidR="00B724C7" w:rsidRDefault="00B724C7" w:rsidP="00B724C7">
      <w:pPr>
        <w:rPr>
          <w:rFonts w:ascii="Liberation Serif" w:hAnsi="Liberation Serif"/>
          <w:b/>
          <w:sz w:val="24"/>
          <w:szCs w:val="24"/>
        </w:rPr>
      </w:pPr>
    </w:p>
    <w:p w:rsidR="00B724C7" w:rsidRPr="004A37D5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4A37D5">
        <w:rPr>
          <w:rFonts w:ascii="Liberation Serif" w:hAnsi="Liberation Serif"/>
          <w:b/>
          <w:sz w:val="24"/>
          <w:szCs w:val="24"/>
        </w:rPr>
        <w:t>Дежурный по комнате матери и ребенка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Дежурный по комнате матери и ребенка, как правило, назначается из числа </w:t>
      </w:r>
      <w:r>
        <w:rPr>
          <w:rFonts w:ascii="Liberation Serif" w:hAnsi="Liberation Serif"/>
          <w:sz w:val="24"/>
          <w:szCs w:val="24"/>
        </w:rPr>
        <w:t xml:space="preserve">                         педагогических </w:t>
      </w:r>
      <w:r w:rsidRPr="00277F29">
        <w:rPr>
          <w:rFonts w:ascii="Liberation Serif" w:hAnsi="Liberation Serif"/>
          <w:sz w:val="24"/>
          <w:szCs w:val="24"/>
        </w:rPr>
        <w:t>работников, под</w:t>
      </w:r>
      <w:r>
        <w:rPr>
          <w:rFonts w:ascii="Liberation Serif" w:hAnsi="Liberation Serif"/>
          <w:sz w:val="24"/>
          <w:szCs w:val="24"/>
        </w:rPr>
        <w:t xml:space="preserve">чиняется начальнику ПЭП и несет </w:t>
      </w:r>
      <w:r w:rsidRPr="00277F29">
        <w:rPr>
          <w:rFonts w:ascii="Liberation Serif" w:hAnsi="Liberation Serif"/>
          <w:sz w:val="24"/>
          <w:szCs w:val="24"/>
        </w:rPr>
        <w:t xml:space="preserve">ответственность за прием, временное размещение и обеспечение досуга, питания, </w:t>
      </w:r>
      <w:r>
        <w:rPr>
          <w:rFonts w:ascii="Liberation Serif" w:hAnsi="Liberation Serif"/>
          <w:sz w:val="24"/>
          <w:szCs w:val="24"/>
        </w:rPr>
        <w:t>медицинского обслуживания матерей</w:t>
      </w:r>
      <w:r w:rsidRPr="00277F29">
        <w:rPr>
          <w:rFonts w:ascii="Liberation Serif" w:hAnsi="Liberation Serif"/>
          <w:sz w:val="24"/>
          <w:szCs w:val="24"/>
        </w:rPr>
        <w:t xml:space="preserve"> с малолетними детьми.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знать свои функциональные обязанности и отрабатывать вопросы по временному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r w:rsidRPr="00277F29">
        <w:rPr>
          <w:rFonts w:ascii="Liberation Serif" w:hAnsi="Liberation Serif"/>
          <w:sz w:val="24"/>
          <w:szCs w:val="24"/>
        </w:rPr>
        <w:t>размещению детей вместе с матерью в комнате матери и ребенка;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заранее подготовить инвентарь, кровати, игрушки, постельные принадлежности для оформления комнаты и обеспечить их хранение;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иметь журнал регистрации приема поступивших в комнату матери и ре</w:t>
      </w:r>
      <w:r>
        <w:rPr>
          <w:rFonts w:ascii="Liberation Serif" w:hAnsi="Liberation Serif"/>
          <w:sz w:val="24"/>
          <w:szCs w:val="24"/>
        </w:rPr>
        <w:t xml:space="preserve">бёнка на ПЭП №___ (приложение </w:t>
      </w:r>
      <w:r w:rsidRPr="00277F29">
        <w:rPr>
          <w:rFonts w:ascii="Liberation Serif" w:hAnsi="Liberation Serif"/>
          <w:sz w:val="24"/>
          <w:szCs w:val="24"/>
        </w:rPr>
        <w:t>4).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комнаты матери и ребёнка, провести инструктаж по организации работы и выдать необходимую рабочую и справочную документацию;</w:t>
      </w:r>
    </w:p>
    <w:p w:rsidR="00B724C7" w:rsidRPr="00277F29" w:rsidRDefault="00B724C7" w:rsidP="00B724C7">
      <w:pPr>
        <w:widowControl w:val="0"/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оборудовать и подготовить к работе помещение, выделенное для комнаты матери и</w:t>
      </w:r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 xml:space="preserve"> ребёнка.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Шадринского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подготовить комнату для приема матерей с маленькими детьми;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вести учет в журнале </w:t>
      </w:r>
      <w:proofErr w:type="gramStart"/>
      <w:r w:rsidRPr="00277F29">
        <w:rPr>
          <w:rFonts w:ascii="Liberation Serif" w:hAnsi="Liberation Serif"/>
          <w:sz w:val="24"/>
          <w:szCs w:val="24"/>
        </w:rPr>
        <w:t>регистрации приема</w:t>
      </w:r>
      <w:proofErr w:type="gramEnd"/>
      <w:r w:rsidRPr="00277F29">
        <w:rPr>
          <w:rFonts w:ascii="Liberation Serif" w:hAnsi="Liberation Serif"/>
          <w:sz w:val="24"/>
          <w:szCs w:val="24"/>
        </w:rPr>
        <w:t xml:space="preserve"> поступивших в комнату матери и реб</w:t>
      </w:r>
      <w:r>
        <w:rPr>
          <w:rFonts w:ascii="Liberation Serif" w:hAnsi="Liberation Serif"/>
          <w:sz w:val="24"/>
          <w:szCs w:val="24"/>
        </w:rPr>
        <w:t xml:space="preserve">ёнка на ПЭП № ___ (приложение </w:t>
      </w:r>
      <w:r w:rsidRPr="00277F29">
        <w:rPr>
          <w:rFonts w:ascii="Liberation Serif" w:hAnsi="Liberation Serif"/>
          <w:sz w:val="24"/>
          <w:szCs w:val="24"/>
        </w:rPr>
        <w:t>4);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их отдых и питание;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необходимости оказать медицинскую и коммунально-бытовую помощь прибывшим;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обеспечить своевременную отправку к постоянному месту размещения.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4A37D5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4A37D5">
        <w:rPr>
          <w:rFonts w:ascii="Liberation Serif" w:hAnsi="Liberation Serif"/>
          <w:b/>
          <w:sz w:val="24"/>
          <w:szCs w:val="24"/>
        </w:rPr>
        <w:t>Старший группы охраны общественного порядка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Старший группы охраны общественного порядка назначается из числа работников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 xml:space="preserve">правоохранительных органов, подчиняется </w:t>
      </w:r>
      <w:r>
        <w:rPr>
          <w:rFonts w:ascii="Liberation Serif" w:hAnsi="Liberation Serif"/>
          <w:sz w:val="24"/>
          <w:szCs w:val="24"/>
        </w:rPr>
        <w:t xml:space="preserve">начальнику </w:t>
      </w:r>
      <w:r w:rsidRPr="00277F29">
        <w:rPr>
          <w:rFonts w:ascii="Liberation Serif" w:hAnsi="Liberation Serif"/>
          <w:sz w:val="24"/>
          <w:szCs w:val="24"/>
        </w:rPr>
        <w:t>ПЭП и отвечает за охрану общественного порядка (ООП) на территории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разрабатывать необходимую документацию (схема размещения контрольно-пропускного пункта, маршрутов движения подвижных постов регулирования и патрулей);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организовывать изучение функциональных обязанностей личным составом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группы,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>отработку практических действий подчинённого личного состава на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отрабатывать и корректировать мероприятия по наведению правопорядка и безопасности движения в ходе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иметь полные сведения о личном составе группы и приданных формированиях ГО и знать порядок их привлечения и действий входе проведения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приписанный транспорт, имущество и инвентарь;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собрать личный состав группы и провести инструктаж по организации работы и выдать необходимую рабочую и справочную документацию;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>оборудовать и подготовить рабочие места к работе;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Шадринского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совместно с </w:t>
      </w:r>
      <w:proofErr w:type="spellStart"/>
      <w:r>
        <w:rPr>
          <w:rFonts w:ascii="Liberation Serif" w:hAnsi="Liberation Serif"/>
          <w:sz w:val="24"/>
          <w:szCs w:val="24"/>
        </w:rPr>
        <w:t>наальником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подготовить помещение ПЭП для временного размещения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Pr="00277F29">
        <w:rPr>
          <w:rFonts w:ascii="Liberation Serif" w:hAnsi="Liberation Serif"/>
          <w:sz w:val="24"/>
          <w:szCs w:val="24"/>
        </w:rPr>
        <w:t>эвакуируемых и работы членов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охрану личных вещей эвакуированного населения;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организовать (при необходимости) укрытие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охрану общественного порядка и обеспечение безопасности на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организовать регулирование движения пеших и автомобильных колонн на маршрутах эвакуации на территории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принять меры по борьбе с преступностью на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участвовать в борьбе с возможными диверсионно-разведывательными формированиями противника и в других мероприятиях по обеспечению государственной безопасности;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осуществлять обеспечение очередности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эвакопере</w:t>
      </w:r>
      <w:r>
        <w:rPr>
          <w:rFonts w:ascii="Liberation Serif" w:hAnsi="Liberation Serif"/>
          <w:sz w:val="24"/>
          <w:szCs w:val="24"/>
        </w:rPr>
        <w:t>возок</w:t>
      </w:r>
      <w:proofErr w:type="spellEnd"/>
      <w:r>
        <w:rPr>
          <w:rFonts w:ascii="Liberation Serif" w:hAnsi="Liberation Serif"/>
          <w:sz w:val="24"/>
          <w:szCs w:val="24"/>
        </w:rPr>
        <w:t xml:space="preserve"> согласно графика отправки                  </w:t>
      </w:r>
      <w:proofErr w:type="spellStart"/>
      <w:r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с ПЭП по адресам (приложение</w:t>
      </w:r>
      <w:r w:rsidRPr="00277F29">
        <w:rPr>
          <w:rFonts w:ascii="Liberation Serif" w:hAnsi="Liberation Serif"/>
          <w:sz w:val="24"/>
          <w:szCs w:val="24"/>
        </w:rPr>
        <w:t xml:space="preserve"> 7).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4A37D5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4A37D5">
        <w:rPr>
          <w:rFonts w:ascii="Liberation Serif" w:hAnsi="Liberation Serif"/>
          <w:b/>
          <w:sz w:val="24"/>
          <w:szCs w:val="24"/>
        </w:rPr>
        <w:t>Старший стола справок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Старший стола справок назначается, из числа сотрудников базового </w:t>
      </w:r>
      <w:proofErr w:type="gramStart"/>
      <w:r w:rsidRPr="00277F29">
        <w:rPr>
          <w:rFonts w:ascii="Liberation Serif" w:hAnsi="Liberation Serif"/>
          <w:sz w:val="24"/>
          <w:szCs w:val="24"/>
        </w:rPr>
        <w:t xml:space="preserve">учреждения, </w:t>
      </w:r>
      <w:r>
        <w:rPr>
          <w:rFonts w:ascii="Liberation Serif" w:hAnsi="Liberation Serif"/>
          <w:sz w:val="24"/>
          <w:szCs w:val="24"/>
        </w:rPr>
        <w:t xml:space="preserve">  </w:t>
      </w:r>
      <w:proofErr w:type="gramEnd"/>
      <w:r>
        <w:rPr>
          <w:rFonts w:ascii="Liberation Serif" w:hAnsi="Liberation Serif"/>
          <w:sz w:val="24"/>
          <w:szCs w:val="24"/>
        </w:rPr>
        <w:t xml:space="preserve">           </w:t>
      </w:r>
      <w:r w:rsidRPr="00277F29">
        <w:rPr>
          <w:rFonts w:ascii="Liberation Serif" w:hAnsi="Liberation Serif"/>
          <w:sz w:val="24"/>
          <w:szCs w:val="24"/>
        </w:rPr>
        <w:t xml:space="preserve">подчиняется начальнику ПЭП и отвечает за представление необходимой информации в ходе </w:t>
      </w:r>
      <w:r>
        <w:rPr>
          <w:rFonts w:ascii="Liberation Serif" w:hAnsi="Liberation Serif"/>
          <w:sz w:val="24"/>
          <w:szCs w:val="24"/>
        </w:rPr>
        <w:t xml:space="preserve">   </w:t>
      </w:r>
      <w:r w:rsidRPr="00277F29">
        <w:rPr>
          <w:rFonts w:ascii="Liberation Serif" w:hAnsi="Liberation Serif"/>
          <w:sz w:val="24"/>
          <w:szCs w:val="24"/>
        </w:rPr>
        <w:t>эвакуационных мероприятий.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Он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свои функциональные обязанности и отрабатывать необходимую документацию;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знать исходные данные о прибытии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</w:t>
      </w:r>
      <w:r>
        <w:rPr>
          <w:rFonts w:ascii="Liberation Serif" w:hAnsi="Liberation Serif"/>
          <w:sz w:val="24"/>
          <w:szCs w:val="24"/>
        </w:rPr>
        <w:t>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на ПЭП согласно выписке из п</w:t>
      </w:r>
      <w:r w:rsidRPr="00277F29">
        <w:rPr>
          <w:rFonts w:ascii="Liberation Serif" w:hAnsi="Liberation Serif"/>
          <w:sz w:val="24"/>
          <w:szCs w:val="24"/>
        </w:rPr>
        <w:t xml:space="preserve">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 безопасном районе и отправке его по запланированным адресам согласно графиков прибытия и отп</w:t>
      </w:r>
      <w:r>
        <w:rPr>
          <w:rFonts w:ascii="Liberation Serif" w:hAnsi="Liberation Serif"/>
          <w:sz w:val="24"/>
          <w:szCs w:val="24"/>
        </w:rPr>
        <w:t xml:space="preserve">равки </w:t>
      </w:r>
      <w:proofErr w:type="spellStart"/>
      <w:r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>
        <w:rPr>
          <w:rFonts w:ascii="Liberation Serif" w:hAnsi="Liberation Serif"/>
          <w:sz w:val="24"/>
          <w:szCs w:val="24"/>
        </w:rPr>
        <w:t xml:space="preserve"> с ПЭП (приложения</w:t>
      </w:r>
      <w:r w:rsidRPr="00277F29">
        <w:rPr>
          <w:rFonts w:ascii="Liberation Serif" w:hAnsi="Liberation Serif"/>
          <w:sz w:val="24"/>
          <w:szCs w:val="24"/>
        </w:rPr>
        <w:t xml:space="preserve"> 2, 7);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отработать справочный материал, касающийся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эвакомероприятий</w:t>
      </w:r>
      <w:proofErr w:type="spellEnd"/>
      <w:r w:rsidRPr="00277F29">
        <w:rPr>
          <w:rFonts w:ascii="Liberation Serif" w:hAnsi="Liberation Serif"/>
          <w:sz w:val="24"/>
          <w:szCs w:val="24"/>
        </w:rPr>
        <w:t>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 переводе ГО с мирного на военное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прибыть на пункт управления ПЭП, уточнить обстановку и получить задачу;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необходимые документы, имущество и инвентарь;</w:t>
      </w:r>
    </w:p>
    <w:p w:rsidR="00B724C7" w:rsidRPr="00277F29" w:rsidRDefault="00B724C7" w:rsidP="00B724C7">
      <w:pPr>
        <w:tabs>
          <w:tab w:val="left" w:pos="709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подготовить рабочее место к работе, принять участие в подготовке к работе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быть готовым к выдаче необходимой информации эвакуированному населению;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обеспечивать устойчивую связь с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эвакоприёмной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комиссией </w:t>
      </w:r>
      <w:r>
        <w:rPr>
          <w:rFonts w:ascii="Liberation Serif" w:hAnsi="Liberation Serif"/>
          <w:sz w:val="24"/>
          <w:szCs w:val="24"/>
        </w:rPr>
        <w:t>округа;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выдавать необходимую информацию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эваконаселению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по все</w:t>
      </w:r>
      <w:r>
        <w:rPr>
          <w:rFonts w:ascii="Liberation Serif" w:hAnsi="Liberation Serif"/>
          <w:sz w:val="24"/>
          <w:szCs w:val="24"/>
        </w:rPr>
        <w:t>м вопросам согласно выписки из п</w:t>
      </w:r>
      <w:r w:rsidRPr="00277F29">
        <w:rPr>
          <w:rFonts w:ascii="Liberation Serif" w:hAnsi="Liberation Serif"/>
          <w:sz w:val="24"/>
          <w:szCs w:val="24"/>
        </w:rPr>
        <w:t xml:space="preserve">лана приёма и размещения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в безопасном районе и отправке его по </w:t>
      </w:r>
      <w:r>
        <w:rPr>
          <w:rFonts w:ascii="Liberation Serif" w:hAnsi="Liberation Serif"/>
          <w:sz w:val="24"/>
          <w:szCs w:val="24"/>
        </w:rPr>
        <w:t xml:space="preserve">                 </w:t>
      </w:r>
      <w:r w:rsidRPr="00277F29">
        <w:rPr>
          <w:rFonts w:ascii="Liberation Serif" w:hAnsi="Liberation Serif"/>
          <w:sz w:val="24"/>
          <w:szCs w:val="24"/>
        </w:rPr>
        <w:t xml:space="preserve">запланированным адресам согласно графиков прибытия и отправки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.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724C7" w:rsidRPr="004A37D5" w:rsidRDefault="00B724C7" w:rsidP="00B724C7">
      <w:pPr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4A37D5">
        <w:rPr>
          <w:rFonts w:ascii="Liberation Serif" w:hAnsi="Liberation Serif"/>
          <w:b/>
          <w:sz w:val="24"/>
          <w:szCs w:val="24"/>
        </w:rPr>
        <w:t>Обязанности коменданта приемного эвакопункта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Комендант приемного эвакопункта назначается из числа ответственных сотрудников учреждения, на базе которого создается приемный эвакопункт. Комендант подчиняется </w:t>
      </w:r>
      <w:r>
        <w:rPr>
          <w:rFonts w:ascii="Liberation Serif" w:hAnsi="Liberation Serif"/>
          <w:sz w:val="24"/>
          <w:szCs w:val="24"/>
        </w:rPr>
        <w:t xml:space="preserve">               </w:t>
      </w:r>
      <w:r w:rsidRPr="00277F29">
        <w:rPr>
          <w:rFonts w:ascii="Liberation Serif" w:hAnsi="Liberation Serif"/>
          <w:sz w:val="24"/>
          <w:szCs w:val="24"/>
        </w:rPr>
        <w:t xml:space="preserve">заместителю начальника приемного эвакопункта и отвечает за оборудование помещения </w:t>
      </w:r>
      <w:r>
        <w:rPr>
          <w:rFonts w:ascii="Liberation Serif" w:hAnsi="Liberation Serif"/>
          <w:sz w:val="24"/>
          <w:szCs w:val="24"/>
        </w:rPr>
        <w:t xml:space="preserve">             </w:t>
      </w:r>
      <w:r w:rsidRPr="00277F29">
        <w:rPr>
          <w:rFonts w:ascii="Liberation Serif" w:hAnsi="Liberation Serif"/>
          <w:sz w:val="24"/>
          <w:szCs w:val="24"/>
        </w:rPr>
        <w:t>приемного пункта, поддержание порядка и организованности среди рабочего аппарата и всего населения, находящегося на пункте.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Комендант обязан: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В мирное время: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помещения, выделяемые для размещения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потребность в имуществе, необходимом для обеспечения работы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порядок получения имущества и его размещения в период развертывания;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знать схему обеспечения охраны общественного порядка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изучить и четко представлять задачи, возлагаемые на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При переводе ГО с мирного на военное время: 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немедленно прибыть к месту сбора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получить задачу от начальника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lastRenderedPageBreak/>
        <w:t>получить необходимое имущество, в том числе средства индивидуальной защиты личного состава ПЭП, развернуть и установить все рабочие места ПЭП. Доложить о готовности к работе ПЭП.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 получением распоряжения о начале эвакуации населения прикрепленной территории </w:t>
      </w: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</w:t>
      </w:r>
      <w:r w:rsidRPr="00277F29">
        <w:rPr>
          <w:rFonts w:ascii="Liberation Serif" w:hAnsi="Liberation Serif"/>
          <w:sz w:val="24"/>
          <w:szCs w:val="24"/>
        </w:rPr>
        <w:t>: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обеспечить расстановку указателей на территории ПЭП для обозначения мест сбора </w:t>
      </w:r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 xml:space="preserve">прибывших колонн, групп регистрации и учета, медпункта, комнаты матери и ребенка, связи, туалетов, маршрутов движения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к местам укрытия и т.д.;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проверить наличие инструкций у должностных лиц;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проверить знание сигналов гражданской обороны и действия личного состава ПЭП по ним;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проверить у личного состава наличие средств индивидуальной защиты и нарукавных </w:t>
      </w:r>
      <w:r>
        <w:rPr>
          <w:rFonts w:ascii="Liberation Serif" w:hAnsi="Liberation Serif"/>
          <w:sz w:val="24"/>
          <w:szCs w:val="24"/>
        </w:rPr>
        <w:t xml:space="preserve">        </w:t>
      </w:r>
      <w:r w:rsidRPr="00277F29">
        <w:rPr>
          <w:rFonts w:ascii="Liberation Serif" w:hAnsi="Liberation Serif"/>
          <w:sz w:val="24"/>
          <w:szCs w:val="24"/>
        </w:rPr>
        <w:t>повязок;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совместно с начальником </w:t>
      </w:r>
      <w:r>
        <w:rPr>
          <w:rFonts w:ascii="Liberation Serif" w:hAnsi="Liberation Serif"/>
          <w:sz w:val="24"/>
          <w:szCs w:val="24"/>
        </w:rPr>
        <w:t xml:space="preserve">приемного эвакопункта </w:t>
      </w:r>
      <w:r w:rsidRPr="00277F29">
        <w:rPr>
          <w:rFonts w:ascii="Liberation Serif" w:hAnsi="Liberation Serif"/>
          <w:sz w:val="24"/>
          <w:szCs w:val="24"/>
        </w:rPr>
        <w:t xml:space="preserve">проверить условия доведения сигналов ГО до всего личного состава ПЭП и </w:t>
      </w:r>
      <w:proofErr w:type="spellStart"/>
      <w:r w:rsidRPr="00277F2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277F29">
        <w:rPr>
          <w:rFonts w:ascii="Liberation Serif" w:hAnsi="Liberation Serif"/>
          <w:sz w:val="24"/>
          <w:szCs w:val="24"/>
        </w:rPr>
        <w:t>, находящегося на ПЭП;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следить за внутренним порядком на ПЭП, а также за охраной имущества и помещений ПЭП.</w:t>
      </w: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B724C7" w:rsidRPr="00277F29" w:rsidRDefault="00B724C7" w:rsidP="00B724C7">
      <w:pPr>
        <w:jc w:val="both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>Положению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Pr="004B3712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</w:t>
            </w:r>
            <w:proofErr w:type="gramStart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территории</w:t>
            </w:r>
            <w:proofErr w:type="gramEnd"/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Pr="000C6E8B" w:rsidRDefault="00B724C7" w:rsidP="00B724C7">
      <w:pPr>
        <w:rPr>
          <w:rFonts w:ascii="Liberation Serif" w:hAnsi="Liberation Serif"/>
          <w:b/>
          <w:sz w:val="24"/>
          <w:szCs w:val="28"/>
        </w:rPr>
      </w:pPr>
    </w:p>
    <w:p w:rsidR="00B724C7" w:rsidRPr="000C6E8B" w:rsidRDefault="00B724C7" w:rsidP="00B724C7">
      <w:pPr>
        <w:jc w:val="center"/>
        <w:rPr>
          <w:rFonts w:ascii="Liberation Serif" w:hAnsi="Liberation Serif"/>
          <w:sz w:val="24"/>
          <w:szCs w:val="28"/>
        </w:rPr>
      </w:pPr>
      <w:r w:rsidRPr="000C6E8B">
        <w:rPr>
          <w:rFonts w:ascii="Liberation Serif" w:hAnsi="Liberation Serif"/>
          <w:sz w:val="24"/>
          <w:szCs w:val="28"/>
        </w:rPr>
        <w:t>Журнал</w:t>
      </w:r>
    </w:p>
    <w:p w:rsidR="00B724C7" w:rsidRPr="000C6E8B" w:rsidRDefault="00B724C7" w:rsidP="00B724C7">
      <w:pPr>
        <w:jc w:val="center"/>
        <w:rPr>
          <w:rFonts w:ascii="Liberation Serif" w:hAnsi="Liberation Serif"/>
          <w:sz w:val="24"/>
          <w:szCs w:val="28"/>
        </w:rPr>
      </w:pPr>
      <w:r w:rsidRPr="000C6E8B">
        <w:rPr>
          <w:rFonts w:ascii="Liberation Serif" w:hAnsi="Liberation Serif"/>
          <w:sz w:val="24"/>
          <w:szCs w:val="28"/>
        </w:rPr>
        <w:t>отданных и принятых распоряжений донесений</w:t>
      </w:r>
    </w:p>
    <w:tbl>
      <w:tblPr>
        <w:tblW w:w="9895" w:type="dxa"/>
        <w:tblLook w:val="0000" w:firstRow="0" w:lastRow="0" w:firstColumn="0" w:lastColumn="0" w:noHBand="0" w:noVBand="0"/>
      </w:tblPr>
      <w:tblGrid>
        <w:gridCol w:w="598"/>
        <w:gridCol w:w="1252"/>
        <w:gridCol w:w="2994"/>
        <w:gridCol w:w="1964"/>
        <w:gridCol w:w="1676"/>
        <w:gridCol w:w="1411"/>
      </w:tblGrid>
      <w:tr w:rsidR="00B724C7" w:rsidRPr="000C6E8B" w:rsidTr="001506FC">
        <w:tc>
          <w:tcPr>
            <w:tcW w:w="5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№№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п/п</w:t>
            </w:r>
          </w:p>
        </w:tc>
        <w:tc>
          <w:tcPr>
            <w:tcW w:w="1260" w:type="dxa"/>
            <w:tcBorders>
              <w:top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Дата,                                                                                                                                                                                                             время приема, передачи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Содержание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распоряжения, донесения</w:t>
            </w:r>
          </w:p>
        </w:tc>
        <w:tc>
          <w:tcPr>
            <w:tcW w:w="1980" w:type="dxa"/>
            <w:tcBorders>
              <w:top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От кого получено,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кому отдано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распоряжение,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донесение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Принято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решение</w:t>
            </w:r>
          </w:p>
        </w:tc>
        <w:tc>
          <w:tcPr>
            <w:tcW w:w="1347" w:type="dxa"/>
            <w:tcBorders>
              <w:top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Примечание</w:t>
            </w:r>
          </w:p>
        </w:tc>
      </w:tr>
      <w:tr w:rsidR="00B724C7" w:rsidRPr="000C6E8B" w:rsidTr="001506FC">
        <w:tc>
          <w:tcPr>
            <w:tcW w:w="540" w:type="dxa"/>
            <w:tcBorders>
              <w:top w:val="single" w:sz="6" w:space="0" w:color="000000"/>
              <w:lef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708" w:type="dxa"/>
            <w:tcBorders>
              <w:top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B724C7" w:rsidRPr="000C6E8B" w:rsidTr="001506FC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D33503" w:rsidRDefault="00D33503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D33503" w:rsidRDefault="00D33503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proofErr w:type="gramStart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эвакуационного</w:t>
            </w:r>
            <w:proofErr w:type="gram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Pr="000C6E8B" w:rsidRDefault="00B724C7" w:rsidP="00B724C7">
      <w:pPr>
        <w:rPr>
          <w:rFonts w:ascii="Liberation Serif" w:hAnsi="Liberation Serif"/>
          <w:b/>
          <w:sz w:val="24"/>
          <w:szCs w:val="24"/>
        </w:rPr>
      </w:pPr>
    </w:p>
    <w:p w:rsidR="00B724C7" w:rsidRPr="000C6E8B" w:rsidRDefault="00B724C7" w:rsidP="00B724C7">
      <w:pPr>
        <w:keepNext/>
        <w:jc w:val="center"/>
        <w:outlineLvl w:val="3"/>
        <w:rPr>
          <w:rFonts w:ascii="Liberation Serif" w:hAnsi="Liberation Serif"/>
          <w:sz w:val="24"/>
          <w:szCs w:val="24"/>
        </w:rPr>
      </w:pPr>
      <w:r w:rsidRPr="000C6E8B">
        <w:rPr>
          <w:rFonts w:ascii="Liberation Serif" w:hAnsi="Liberation Serif"/>
          <w:sz w:val="24"/>
          <w:szCs w:val="24"/>
        </w:rPr>
        <w:t>График</w:t>
      </w:r>
    </w:p>
    <w:p w:rsidR="00B724C7" w:rsidRDefault="00B724C7" w:rsidP="00B724C7">
      <w:pPr>
        <w:ind w:left="540"/>
        <w:jc w:val="center"/>
        <w:rPr>
          <w:rFonts w:ascii="Liberation Serif" w:hAnsi="Liberation Serif"/>
          <w:sz w:val="24"/>
          <w:szCs w:val="24"/>
        </w:rPr>
      </w:pPr>
      <w:r w:rsidRPr="000C6E8B">
        <w:rPr>
          <w:rFonts w:ascii="Liberation Serif" w:hAnsi="Liberation Serif"/>
          <w:sz w:val="24"/>
          <w:szCs w:val="24"/>
        </w:rPr>
        <w:t xml:space="preserve">прибытия и отправки </w:t>
      </w:r>
      <w:proofErr w:type="spellStart"/>
      <w:r w:rsidRPr="000C6E8B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0C6E8B">
        <w:rPr>
          <w:rFonts w:ascii="Liberation Serif" w:hAnsi="Liberation Serif"/>
          <w:sz w:val="24"/>
          <w:szCs w:val="24"/>
        </w:rPr>
        <w:t xml:space="preserve"> по закрепленным адресам </w:t>
      </w:r>
    </w:p>
    <w:p w:rsidR="00B724C7" w:rsidRPr="000C6E8B" w:rsidRDefault="00B724C7" w:rsidP="00B724C7">
      <w:pPr>
        <w:ind w:left="540"/>
        <w:jc w:val="center"/>
        <w:rPr>
          <w:rFonts w:ascii="Liberation Serif" w:hAnsi="Liberation Serif"/>
          <w:sz w:val="24"/>
          <w:szCs w:val="24"/>
        </w:rPr>
      </w:pPr>
      <w:r w:rsidRPr="000C6E8B">
        <w:rPr>
          <w:rFonts w:ascii="Liberation Serif" w:hAnsi="Liberation Serif"/>
          <w:sz w:val="24"/>
          <w:szCs w:val="24"/>
        </w:rPr>
        <w:t xml:space="preserve">размещения </w:t>
      </w:r>
      <w:proofErr w:type="spellStart"/>
      <w:r w:rsidRPr="000C6E8B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0C6E8B">
        <w:rPr>
          <w:rFonts w:ascii="Liberation Serif" w:hAnsi="Liberation Serif"/>
          <w:sz w:val="24"/>
          <w:szCs w:val="24"/>
        </w:rPr>
        <w:t xml:space="preserve"> с ПЭП № _____</w:t>
      </w:r>
    </w:p>
    <w:tbl>
      <w:tblPr>
        <w:tblW w:w="9993" w:type="dxa"/>
        <w:tblLook w:val="0000" w:firstRow="0" w:lastRow="0" w:firstColumn="0" w:lastColumn="0" w:noHBand="0" w:noVBand="0"/>
      </w:tblPr>
      <w:tblGrid>
        <w:gridCol w:w="1563"/>
        <w:gridCol w:w="1924"/>
        <w:gridCol w:w="621"/>
        <w:gridCol w:w="1060"/>
        <w:gridCol w:w="2048"/>
        <w:gridCol w:w="1188"/>
        <w:gridCol w:w="1589"/>
      </w:tblGrid>
      <w:tr w:rsidR="00B724C7" w:rsidRPr="000C6E8B" w:rsidTr="001506FC">
        <w:trPr>
          <w:cantSplit/>
        </w:trPr>
        <w:tc>
          <w:tcPr>
            <w:tcW w:w="142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Время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прибытия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spellStart"/>
            <w:r w:rsidRPr="00BA683E">
              <w:rPr>
                <w:rFonts w:ascii="Liberation Serif" w:hAnsi="Liberation Serif"/>
                <w:b w:val="0"/>
              </w:rPr>
              <w:t>эваконаселен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(Ч</w:t>
            </w:r>
            <w:proofErr w:type="gramStart"/>
            <w:r w:rsidRPr="00BA683E">
              <w:rPr>
                <w:rFonts w:ascii="Liberation Serif" w:hAnsi="Liberation Serif"/>
                <w:b w:val="0"/>
              </w:rPr>
              <w:t>+....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>)</w:t>
            </w:r>
          </w:p>
        </w:tc>
        <w:tc>
          <w:tcPr>
            <w:tcW w:w="207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Наименование организаций, учреждений и объектов экономики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Прибывает, в том числе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(чел.)</w:t>
            </w:r>
          </w:p>
        </w:tc>
        <w:tc>
          <w:tcPr>
            <w:tcW w:w="220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Планируемые, закрепленные адреса размещения </w:t>
            </w:r>
            <w:proofErr w:type="spellStart"/>
            <w:r w:rsidRPr="00BA683E">
              <w:rPr>
                <w:rFonts w:ascii="Liberation Serif" w:hAnsi="Liberation Serif"/>
                <w:b w:val="0"/>
              </w:rPr>
              <w:t>эваконаселения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 xml:space="preserve"> на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закрепленной за ПЭП, территории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Время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отправлен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с ПЭП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( Ч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>+....)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spellStart"/>
            <w:r w:rsidRPr="00BA683E">
              <w:rPr>
                <w:rFonts w:ascii="Liberation Serif" w:hAnsi="Liberation Serif"/>
                <w:b w:val="0"/>
              </w:rPr>
              <w:t>Колич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 авто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трансп. для перевозки </w:t>
            </w:r>
            <w:proofErr w:type="spellStart"/>
            <w:r w:rsidRPr="00BA683E">
              <w:rPr>
                <w:rFonts w:ascii="Liberation Serif" w:hAnsi="Liberation Serif"/>
                <w:b w:val="0"/>
              </w:rPr>
              <w:t>эваконаселен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</w:t>
            </w:r>
          </w:p>
        </w:tc>
      </w:tr>
      <w:tr w:rsidR="00B724C7" w:rsidRPr="000C6E8B" w:rsidTr="001506FC">
        <w:trPr>
          <w:cantSplit/>
        </w:trPr>
        <w:tc>
          <w:tcPr>
            <w:tcW w:w="14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авто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ind w:left="-70"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пешим</w:t>
            </w:r>
          </w:p>
          <w:p w:rsidR="00B724C7" w:rsidRPr="000C6E8B" w:rsidRDefault="00B724C7" w:rsidP="001506FC">
            <w:pPr>
              <w:ind w:left="-70"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порядком</w:t>
            </w:r>
          </w:p>
        </w:tc>
        <w:tc>
          <w:tcPr>
            <w:tcW w:w="22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0C6E8B" w:rsidTr="001506FC">
        <w:trPr>
          <w:trHeight w:val="148"/>
        </w:trPr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C6E8B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</w:tr>
      <w:tr w:rsidR="00B724C7" w:rsidRPr="000C6E8B" w:rsidTr="001506FC"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0C6E8B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D33503" w:rsidRDefault="00D33503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D33503" w:rsidRDefault="00D33503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3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приемно</w:t>
            </w:r>
            <w:proofErr w:type="spellEnd"/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rPr>
          <w:szCs w:val="28"/>
        </w:rPr>
      </w:pPr>
    </w:p>
    <w:p w:rsidR="00B724C7" w:rsidRPr="00D639D6" w:rsidRDefault="00B724C7" w:rsidP="00B724C7">
      <w:pPr>
        <w:keepNext/>
        <w:jc w:val="center"/>
        <w:outlineLvl w:val="3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>Журнал</w:t>
      </w: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D639D6">
        <w:rPr>
          <w:rFonts w:ascii="Liberation Serif" w:hAnsi="Liberation Serif"/>
          <w:sz w:val="24"/>
          <w:szCs w:val="24"/>
        </w:rPr>
        <w:t>учета</w:t>
      </w:r>
      <w:proofErr w:type="gramEnd"/>
      <w:r w:rsidRPr="00D639D6">
        <w:rPr>
          <w:rFonts w:ascii="Liberation Serif" w:hAnsi="Liberation Serif"/>
          <w:sz w:val="24"/>
          <w:szCs w:val="24"/>
        </w:rPr>
        <w:t xml:space="preserve"> прибывающего </w:t>
      </w:r>
      <w:proofErr w:type="spellStart"/>
      <w:r w:rsidRPr="00D639D6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D639D6">
        <w:rPr>
          <w:rFonts w:ascii="Liberation Serif" w:hAnsi="Liberation Serif"/>
          <w:sz w:val="24"/>
          <w:szCs w:val="24"/>
        </w:rPr>
        <w:t xml:space="preserve"> на ПЭП № ____</w:t>
      </w:r>
    </w:p>
    <w:tbl>
      <w:tblPr>
        <w:tblW w:w="10362" w:type="dxa"/>
        <w:tblInd w:w="-72" w:type="dxa"/>
        <w:tblLook w:val="0000" w:firstRow="0" w:lastRow="0" w:firstColumn="0" w:lastColumn="0" w:noHBand="0" w:noVBand="0"/>
      </w:tblPr>
      <w:tblGrid>
        <w:gridCol w:w="598"/>
        <w:gridCol w:w="1639"/>
        <w:gridCol w:w="1144"/>
        <w:gridCol w:w="1367"/>
        <w:gridCol w:w="302"/>
        <w:gridCol w:w="423"/>
        <w:gridCol w:w="313"/>
        <w:gridCol w:w="537"/>
        <w:gridCol w:w="1742"/>
        <w:gridCol w:w="827"/>
        <w:gridCol w:w="1379"/>
        <w:gridCol w:w="222"/>
      </w:tblGrid>
      <w:tr w:rsidR="00B724C7" w:rsidRPr="00D639D6" w:rsidTr="001506FC">
        <w:trPr>
          <w:gridAfter w:val="1"/>
          <w:wAfter w:w="117" w:type="pct"/>
          <w:cantSplit/>
          <w:trHeight w:val="65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№№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п/п</w:t>
            </w:r>
          </w:p>
        </w:tc>
        <w:tc>
          <w:tcPr>
            <w:tcW w:w="7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Наименование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организаций, прибывших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на ПЭП</w:t>
            </w:r>
          </w:p>
        </w:tc>
        <w:tc>
          <w:tcPr>
            <w:tcW w:w="10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Время (Ч +...)</w:t>
            </w:r>
          </w:p>
        </w:tc>
        <w:tc>
          <w:tcPr>
            <w:tcW w:w="7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Кол. э/населения</w:t>
            </w:r>
          </w:p>
        </w:tc>
        <w:tc>
          <w:tcPr>
            <w:tcW w:w="841" w:type="pct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 xml:space="preserve">Планируемые для размещения </w:t>
            </w:r>
            <w:proofErr w:type="spellStart"/>
            <w:r w:rsidRPr="00BA683E">
              <w:rPr>
                <w:b w:val="0"/>
              </w:rPr>
              <w:t>эваконаселения</w:t>
            </w:r>
            <w:proofErr w:type="spellEnd"/>
            <w:r w:rsidRPr="00BA683E">
              <w:rPr>
                <w:b w:val="0"/>
              </w:rPr>
              <w:t xml:space="preserve"> адреса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  <w:tc>
          <w:tcPr>
            <w:tcW w:w="39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Кол.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авто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proofErr w:type="gramStart"/>
            <w:r w:rsidRPr="00BA683E">
              <w:rPr>
                <w:b w:val="0"/>
              </w:rPr>
              <w:t>транс.,</w:t>
            </w:r>
            <w:proofErr w:type="gramEnd"/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кто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выдел.</w:t>
            </w:r>
          </w:p>
        </w:tc>
        <w:tc>
          <w:tcPr>
            <w:tcW w:w="7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proofErr w:type="gramStart"/>
            <w:r w:rsidRPr="00BA683E">
              <w:rPr>
                <w:b w:val="0"/>
              </w:rPr>
              <w:t>Место  размещения</w:t>
            </w:r>
            <w:proofErr w:type="gramEnd"/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на ПЭП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</w:tr>
      <w:tr w:rsidR="00B724C7" w:rsidRPr="00D639D6" w:rsidTr="001506FC">
        <w:trPr>
          <w:gridAfter w:val="1"/>
          <w:wAfter w:w="117" w:type="pct"/>
          <w:cantSplit/>
        </w:trPr>
        <w:tc>
          <w:tcPr>
            <w:tcW w:w="255" w:type="pct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прибытия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на ПЭП</w:t>
            </w:r>
          </w:p>
        </w:tc>
        <w:tc>
          <w:tcPr>
            <w:tcW w:w="5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 xml:space="preserve">убытия в </w:t>
            </w:r>
            <w:proofErr w:type="spellStart"/>
            <w:r w:rsidRPr="00BA683E">
              <w:rPr>
                <w:b w:val="0"/>
              </w:rPr>
              <w:t>запланиров</w:t>
            </w:r>
            <w:proofErr w:type="spellEnd"/>
            <w:r w:rsidRPr="00BA683E">
              <w:rPr>
                <w:b w:val="0"/>
              </w:rPr>
              <w:t>.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адреса</w:t>
            </w:r>
          </w:p>
        </w:tc>
        <w:tc>
          <w:tcPr>
            <w:tcW w:w="1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В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с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е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г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о</w:t>
            </w:r>
          </w:p>
        </w:tc>
        <w:tc>
          <w:tcPr>
            <w:tcW w:w="61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из них</w:t>
            </w:r>
          </w:p>
        </w:tc>
        <w:tc>
          <w:tcPr>
            <w:tcW w:w="841" w:type="pct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D639D6" w:rsidTr="001506FC">
        <w:trPr>
          <w:gridAfter w:val="1"/>
          <w:wAfter w:w="117" w:type="pct"/>
          <w:cantSplit/>
          <w:trHeight w:val="1134"/>
        </w:trPr>
        <w:tc>
          <w:tcPr>
            <w:tcW w:w="255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  <w:tc>
          <w:tcPr>
            <w:tcW w:w="5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  <w:tc>
          <w:tcPr>
            <w:tcW w:w="1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  <w:tc>
          <w:tcPr>
            <w:tcW w:w="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рабочих и служащих</w:t>
            </w:r>
          </w:p>
        </w:tc>
        <w:tc>
          <w:tcPr>
            <w:tcW w:w="41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b w:val="0"/>
              </w:rPr>
            </w:pPr>
            <w:r w:rsidRPr="00BA683E">
              <w:rPr>
                <w:b w:val="0"/>
              </w:rPr>
              <w:t>членов их семей</w:t>
            </w:r>
          </w:p>
          <w:p w:rsidR="00B724C7" w:rsidRPr="00BA683E" w:rsidRDefault="00B724C7" w:rsidP="001506FC">
            <w:pPr>
              <w:pStyle w:val="5"/>
              <w:rPr>
                <w:b w:val="0"/>
              </w:rPr>
            </w:pPr>
          </w:p>
        </w:tc>
        <w:tc>
          <w:tcPr>
            <w:tcW w:w="841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D639D6" w:rsidTr="001506FC">
        <w:trPr>
          <w:gridAfter w:val="1"/>
          <w:wAfter w:w="117" w:type="pct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1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B724C7" w:rsidRPr="00D639D6" w:rsidTr="001506FC">
        <w:trPr>
          <w:gridAfter w:val="1"/>
          <w:wAfter w:w="117" w:type="pct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7"/>
          <w:wBefore w:w="2599" w:type="pct"/>
          <w:trHeight w:val="1077"/>
        </w:trPr>
        <w:tc>
          <w:tcPr>
            <w:tcW w:w="22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 w:rsidRPr="006E146E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об организации работы приемного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                     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>Журнал</w:t>
      </w: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D639D6">
        <w:rPr>
          <w:rFonts w:ascii="Liberation Serif" w:hAnsi="Liberation Serif"/>
          <w:sz w:val="24"/>
          <w:szCs w:val="24"/>
        </w:rPr>
        <w:t>регистрации приема</w:t>
      </w:r>
      <w:proofErr w:type="gramEnd"/>
      <w:r w:rsidRPr="00D639D6">
        <w:rPr>
          <w:rFonts w:ascii="Liberation Serif" w:hAnsi="Liberation Serif"/>
          <w:sz w:val="24"/>
          <w:szCs w:val="24"/>
        </w:rPr>
        <w:t xml:space="preserve"> поступивших в комнату матери и ребенка на ПЭП № __</w:t>
      </w:r>
    </w:p>
    <w:tbl>
      <w:tblPr>
        <w:tblW w:w="9993" w:type="dxa"/>
        <w:tblLook w:val="0000" w:firstRow="0" w:lastRow="0" w:firstColumn="0" w:lastColumn="0" w:noHBand="0" w:noVBand="0"/>
      </w:tblPr>
      <w:tblGrid>
        <w:gridCol w:w="1074"/>
        <w:gridCol w:w="1357"/>
        <w:gridCol w:w="969"/>
        <w:gridCol w:w="1142"/>
        <w:gridCol w:w="1589"/>
        <w:gridCol w:w="1277"/>
        <w:gridCol w:w="1585"/>
        <w:gridCol w:w="1000"/>
      </w:tblGrid>
      <w:tr w:rsidR="00B724C7" w:rsidRPr="00D639D6" w:rsidTr="001506FC">
        <w:tc>
          <w:tcPr>
            <w:tcW w:w="2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Дата 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время (Ч+...)</w:t>
            </w:r>
          </w:p>
        </w:tc>
        <w:tc>
          <w:tcPr>
            <w:tcW w:w="1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Ф.И.О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матери 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ребенка</w:t>
            </w: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Дата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рождения ребенка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Данные паспорта 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свидетельства о рождении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Оказанные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услуги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Планируемый адрес размещения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Роспись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spellStart"/>
            <w:r w:rsidRPr="00BA683E">
              <w:rPr>
                <w:rFonts w:ascii="Liberation Serif" w:hAnsi="Liberation Serif"/>
                <w:b w:val="0"/>
              </w:rPr>
              <w:t>дежурн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по комнате</w:t>
            </w:r>
          </w:p>
        </w:tc>
      </w:tr>
      <w:tr w:rsidR="00B724C7" w:rsidRPr="00D639D6" w:rsidTr="001506FC"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lef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прибытия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left="-70"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отправления</w:t>
            </w:r>
          </w:p>
        </w:tc>
        <w:tc>
          <w:tcPr>
            <w:tcW w:w="1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D639D6" w:rsidTr="001506FC"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B724C7" w:rsidRPr="00D639D6" w:rsidTr="001506FC"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5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на 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rPr>
          <w:szCs w:val="28"/>
        </w:rPr>
      </w:pPr>
    </w:p>
    <w:p w:rsidR="00B724C7" w:rsidRPr="00D639D6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>Журнал</w:t>
      </w: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>учета бол</w:t>
      </w:r>
      <w:r>
        <w:rPr>
          <w:rFonts w:ascii="Liberation Serif" w:hAnsi="Liberation Serif"/>
          <w:sz w:val="24"/>
          <w:szCs w:val="24"/>
        </w:rPr>
        <w:t>ьных, поступивших в медицинский</w:t>
      </w:r>
      <w:r w:rsidRPr="00D639D6">
        <w:rPr>
          <w:rFonts w:ascii="Liberation Serif" w:hAnsi="Liberation Serif"/>
          <w:sz w:val="24"/>
          <w:szCs w:val="24"/>
        </w:rPr>
        <w:t xml:space="preserve"> пункт ПЭП № ____ </w:t>
      </w:r>
    </w:p>
    <w:tbl>
      <w:tblPr>
        <w:tblW w:w="9993" w:type="dxa"/>
        <w:tblLayout w:type="fixed"/>
        <w:tblLook w:val="0000" w:firstRow="0" w:lastRow="0" w:firstColumn="0" w:lastColumn="0" w:noHBand="0" w:noVBand="0"/>
      </w:tblPr>
      <w:tblGrid>
        <w:gridCol w:w="1284"/>
        <w:gridCol w:w="884"/>
        <w:gridCol w:w="1079"/>
        <w:gridCol w:w="1142"/>
        <w:gridCol w:w="1589"/>
        <w:gridCol w:w="1397"/>
        <w:gridCol w:w="1198"/>
        <w:gridCol w:w="1420"/>
      </w:tblGrid>
      <w:tr w:rsidR="00B724C7" w:rsidRPr="00D639D6" w:rsidTr="001506FC">
        <w:trPr>
          <w:cantSplit/>
        </w:trPr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Дата и время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( Ч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>+...)</w:t>
            </w:r>
          </w:p>
        </w:tc>
        <w:tc>
          <w:tcPr>
            <w:tcW w:w="107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Ф.И.О.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больного</w:t>
            </w: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Дата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рождения</w:t>
            </w: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Данные паспорта и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свидетельства о рождении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Диагноз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заболевания</w:t>
            </w:r>
          </w:p>
        </w:tc>
        <w:tc>
          <w:tcPr>
            <w:tcW w:w="11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Куда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направлен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 лечение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Роспись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медицинского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работника</w:t>
            </w:r>
          </w:p>
        </w:tc>
      </w:tr>
      <w:tr w:rsidR="00B724C7" w:rsidRPr="00D639D6" w:rsidTr="001506FC">
        <w:trPr>
          <w:cantSplit/>
        </w:trPr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left="-63" w:right="-9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поступление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убытие</w:t>
            </w:r>
          </w:p>
        </w:tc>
        <w:tc>
          <w:tcPr>
            <w:tcW w:w="10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D639D6" w:rsidTr="001506FC"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B724C7" w:rsidRPr="00D639D6" w:rsidTr="001506FC">
        <w:trPr>
          <w:trHeight w:val="450"/>
        </w:trPr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Pr="00D639D6" w:rsidRDefault="00B724C7" w:rsidP="00B724C7">
      <w:pPr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6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эвакуационного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Pr="00D639D6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Pr="00D639D6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8"/>
        </w:rPr>
      </w:pPr>
      <w:r w:rsidRPr="00D639D6">
        <w:rPr>
          <w:rFonts w:ascii="Liberation Serif" w:hAnsi="Liberation Serif"/>
          <w:sz w:val="24"/>
          <w:szCs w:val="28"/>
        </w:rPr>
        <w:t>Расчёт</w:t>
      </w: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8"/>
        </w:rPr>
      </w:pPr>
      <w:r w:rsidRPr="00D639D6">
        <w:rPr>
          <w:rFonts w:ascii="Liberation Serif" w:hAnsi="Liberation Serif"/>
          <w:sz w:val="24"/>
          <w:szCs w:val="28"/>
        </w:rPr>
        <w:t xml:space="preserve">размещения </w:t>
      </w:r>
      <w:proofErr w:type="spellStart"/>
      <w:r w:rsidRPr="00D639D6">
        <w:rPr>
          <w:rFonts w:ascii="Liberation Serif" w:hAnsi="Liberation Serif"/>
          <w:sz w:val="24"/>
          <w:szCs w:val="28"/>
        </w:rPr>
        <w:t>эваконаселения</w:t>
      </w:r>
      <w:proofErr w:type="spellEnd"/>
      <w:r w:rsidRPr="00D639D6">
        <w:rPr>
          <w:rFonts w:ascii="Liberation Serif" w:hAnsi="Liberation Serif"/>
          <w:sz w:val="24"/>
          <w:szCs w:val="28"/>
        </w:rPr>
        <w:t xml:space="preserve"> на ПЭП № ____ </w:t>
      </w:r>
    </w:p>
    <w:tbl>
      <w:tblPr>
        <w:tblW w:w="9884" w:type="dxa"/>
        <w:tblLook w:val="0000" w:firstRow="0" w:lastRow="0" w:firstColumn="0" w:lastColumn="0" w:noHBand="0" w:noVBand="0"/>
      </w:tblPr>
      <w:tblGrid>
        <w:gridCol w:w="1380"/>
        <w:gridCol w:w="990"/>
        <w:gridCol w:w="566"/>
        <w:gridCol w:w="682"/>
        <w:gridCol w:w="698"/>
        <w:gridCol w:w="974"/>
        <w:gridCol w:w="1500"/>
        <w:gridCol w:w="974"/>
        <w:gridCol w:w="830"/>
        <w:gridCol w:w="831"/>
        <w:gridCol w:w="459"/>
      </w:tblGrid>
      <w:tr w:rsidR="00B724C7" w:rsidRPr="00D639D6" w:rsidTr="001506FC">
        <w:trPr>
          <w:cantSplit/>
        </w:trPr>
        <w:tc>
          <w:tcPr>
            <w:tcW w:w="14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   Наименование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прибывающих  организаций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Подлежит к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размещению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(чел.)</w:t>
            </w:r>
          </w:p>
        </w:tc>
        <w:tc>
          <w:tcPr>
            <w:tcW w:w="52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 том числе по улицам и домам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Подлежит к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трудоустройству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Ф.И.О хозяина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дома, квартиры</w:t>
            </w:r>
          </w:p>
        </w:tc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Примечание</w:t>
            </w:r>
          </w:p>
        </w:tc>
      </w:tr>
      <w:tr w:rsidR="00B724C7" w:rsidRPr="00D639D6" w:rsidTr="001506FC">
        <w:trPr>
          <w:cantSplit/>
          <w:trHeight w:val="1846"/>
        </w:trPr>
        <w:tc>
          <w:tcPr>
            <w:tcW w:w="14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Улица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№ дома, (если МКД № кв.).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Жилплощадь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(кв. м)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Кол-во 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проживающих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 доме (кварт.)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Подселяются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Ф.И.О.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Жилая  площадь</w:t>
            </w:r>
            <w:proofErr w:type="gramEnd"/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после  подселен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>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</w:t>
            </w:r>
            <w:proofErr w:type="spellStart"/>
            <w:r w:rsidRPr="00BA683E">
              <w:rPr>
                <w:rFonts w:ascii="Liberation Serif" w:hAnsi="Liberation Serif"/>
                <w:b w:val="0"/>
              </w:rPr>
              <w:t>кв.м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)</w:t>
            </w:r>
          </w:p>
        </w:tc>
        <w:tc>
          <w:tcPr>
            <w:tcW w:w="8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</w:rPr>
            </w:pPr>
          </w:p>
        </w:tc>
        <w:tc>
          <w:tcPr>
            <w:tcW w:w="4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rPr>
                <w:rFonts w:ascii="Liberation Serif" w:hAnsi="Liberation Serif"/>
              </w:rPr>
            </w:pPr>
          </w:p>
        </w:tc>
      </w:tr>
      <w:tr w:rsidR="00B724C7" w:rsidRPr="00D639D6" w:rsidTr="001506FC"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62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</w:tr>
      <w:tr w:rsidR="00B724C7" w:rsidRPr="00D639D6" w:rsidTr="001506FC">
        <w:trPr>
          <w:trHeight w:val="439"/>
        </w:trPr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7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62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Положении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rPr>
          <w:sz w:val="24"/>
          <w:szCs w:val="24"/>
        </w:rPr>
      </w:pPr>
    </w:p>
    <w:p w:rsidR="00B724C7" w:rsidRPr="00D639D6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>График</w:t>
      </w:r>
    </w:p>
    <w:p w:rsidR="00B724C7" w:rsidRPr="00D639D6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r w:rsidRPr="00D639D6">
        <w:rPr>
          <w:rFonts w:ascii="Liberation Serif" w:hAnsi="Liberation Serif"/>
          <w:sz w:val="24"/>
          <w:szCs w:val="24"/>
        </w:rPr>
        <w:t xml:space="preserve">отправки </w:t>
      </w:r>
      <w:proofErr w:type="spellStart"/>
      <w:r w:rsidRPr="00D639D6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D639D6">
        <w:rPr>
          <w:rFonts w:ascii="Liberation Serif" w:hAnsi="Liberation Serif"/>
          <w:sz w:val="24"/>
          <w:szCs w:val="24"/>
        </w:rPr>
        <w:t xml:space="preserve"> с ПЭП № ___по адресам размещения в _____сутки</w:t>
      </w:r>
    </w:p>
    <w:tbl>
      <w:tblPr>
        <w:tblW w:w="9830" w:type="dxa"/>
        <w:tblLook w:val="0000" w:firstRow="0" w:lastRow="0" w:firstColumn="0" w:lastColumn="0" w:noHBand="0" w:noVBand="0"/>
      </w:tblPr>
      <w:tblGrid>
        <w:gridCol w:w="460"/>
        <w:gridCol w:w="1624"/>
        <w:gridCol w:w="259"/>
        <w:gridCol w:w="259"/>
        <w:gridCol w:w="378"/>
        <w:gridCol w:w="378"/>
        <w:gridCol w:w="378"/>
        <w:gridCol w:w="378"/>
        <w:gridCol w:w="1550"/>
        <w:gridCol w:w="2034"/>
        <w:gridCol w:w="538"/>
        <w:gridCol w:w="704"/>
        <w:gridCol w:w="494"/>
        <w:gridCol w:w="613"/>
      </w:tblGrid>
      <w:tr w:rsidR="00B724C7" w:rsidRPr="00D639D6" w:rsidTr="001506FC">
        <w:trPr>
          <w:cantSplit/>
          <w:trHeight w:val="557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№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п/п</w:t>
            </w:r>
          </w:p>
        </w:tc>
        <w:tc>
          <w:tcPr>
            <w:tcW w:w="11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Наименование прибывающих организаций (объектов экономики)</w:t>
            </w:r>
          </w:p>
        </w:tc>
        <w:tc>
          <w:tcPr>
            <w:tcW w:w="32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Время отправления 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в  _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>______ сутки ( Ч+....  )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(часы)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Планируемые адреса размещения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Ф.И.О.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сопровождающего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колонны</w:t>
            </w:r>
          </w:p>
        </w:tc>
        <w:tc>
          <w:tcPr>
            <w:tcW w:w="2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Подлежит вывозу (выводу)</w:t>
            </w:r>
          </w:p>
        </w:tc>
      </w:tr>
      <w:tr w:rsidR="00B724C7" w:rsidRPr="00D639D6" w:rsidTr="001506FC">
        <w:trPr>
          <w:cantSplit/>
          <w:trHeight w:val="145"/>
        </w:trPr>
        <w:tc>
          <w:tcPr>
            <w:tcW w:w="54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3240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авто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пешим</w:t>
            </w:r>
          </w:p>
        </w:tc>
      </w:tr>
      <w:tr w:rsidR="00B724C7" w:rsidRPr="00D639D6" w:rsidTr="001506FC">
        <w:trPr>
          <w:cantSplit/>
          <w:trHeight w:val="145"/>
        </w:trPr>
        <w:tc>
          <w:tcPr>
            <w:tcW w:w="54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12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16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18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24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кол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э/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нас.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№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рейса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кол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э/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нас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№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коло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spellStart"/>
            <w:r w:rsidRPr="00BA683E">
              <w:rPr>
                <w:rFonts w:ascii="Liberation Serif" w:hAnsi="Liberation Serif"/>
                <w:b w:val="0"/>
              </w:rPr>
              <w:t>нны</w:t>
            </w:r>
            <w:proofErr w:type="spellEnd"/>
          </w:p>
        </w:tc>
      </w:tr>
      <w:tr w:rsidR="00B724C7" w:rsidRPr="00D639D6" w:rsidTr="001506FC">
        <w:trPr>
          <w:trHeight w:val="36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ind w:right="-2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D639D6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639D6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</w:tr>
      <w:tr w:rsidR="00B724C7" w:rsidTr="001506FC">
        <w:trPr>
          <w:trHeight w:val="51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ind w:right="-27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8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на 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муниципального округа Курганской 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jc w:val="center"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4"/>
        </w:rPr>
      </w:pPr>
      <w:r w:rsidRPr="00EB4519">
        <w:rPr>
          <w:rFonts w:ascii="Liberation Serif" w:hAnsi="Liberation Serif"/>
          <w:sz w:val="24"/>
          <w:szCs w:val="24"/>
        </w:rPr>
        <w:t xml:space="preserve">Расчет трудоустройства прибывающего </w:t>
      </w:r>
    </w:p>
    <w:p w:rsidR="00B724C7" w:rsidRPr="00EB4519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4"/>
        </w:rPr>
      </w:pPr>
      <w:proofErr w:type="spellStart"/>
      <w:r w:rsidRPr="00EB4519">
        <w:rPr>
          <w:rFonts w:ascii="Liberation Serif" w:hAnsi="Liberation Serif"/>
          <w:sz w:val="24"/>
          <w:szCs w:val="24"/>
        </w:rPr>
        <w:t>эваконаселения</w:t>
      </w:r>
      <w:proofErr w:type="spellEnd"/>
      <w:r w:rsidRPr="00EB4519">
        <w:rPr>
          <w:rFonts w:ascii="Liberation Serif" w:hAnsi="Liberation Serif"/>
          <w:sz w:val="24"/>
          <w:szCs w:val="24"/>
        </w:rPr>
        <w:t xml:space="preserve"> на ПЭП № _____</w:t>
      </w:r>
    </w:p>
    <w:p w:rsidR="00B724C7" w:rsidRPr="00EB4519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4"/>
        </w:rPr>
      </w:pPr>
    </w:p>
    <w:tbl>
      <w:tblPr>
        <w:tblW w:w="10348" w:type="dxa"/>
        <w:tblInd w:w="-516" w:type="dxa"/>
        <w:tblLayout w:type="fixed"/>
        <w:tblLook w:val="0000" w:firstRow="0" w:lastRow="0" w:firstColumn="0" w:lastColumn="0" w:noHBand="0" w:noVBand="0"/>
      </w:tblPr>
      <w:tblGrid>
        <w:gridCol w:w="1702"/>
        <w:gridCol w:w="1134"/>
        <w:gridCol w:w="1276"/>
        <w:gridCol w:w="1559"/>
        <w:gridCol w:w="1134"/>
        <w:gridCol w:w="1134"/>
        <w:gridCol w:w="1150"/>
        <w:gridCol w:w="1259"/>
      </w:tblGrid>
      <w:tr w:rsidR="00B724C7" w:rsidRPr="00EB4519" w:rsidTr="001506FC">
        <w:trPr>
          <w:cantSplit/>
        </w:trPr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Наименование </w:t>
            </w:r>
            <w:r>
              <w:rPr>
                <w:rFonts w:ascii="Liberation Serif" w:hAnsi="Liberation Serif"/>
                <w:b w:val="0"/>
              </w:rPr>
              <w:t xml:space="preserve">населенного </w:t>
            </w:r>
            <w:proofErr w:type="spellStart"/>
            <w:r>
              <w:rPr>
                <w:rFonts w:ascii="Liberation Serif" w:hAnsi="Liberation Serif"/>
                <w:b w:val="0"/>
              </w:rPr>
              <w:t>пукта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 xml:space="preserve"> закрепленного за ПЭП 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Всего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прибывает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э/населен.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(чел.)</w:t>
            </w:r>
          </w:p>
        </w:tc>
        <w:tc>
          <w:tcPr>
            <w:tcW w:w="62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 том числе по специальностям и отраслям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Планируемое место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трудоустройства</w:t>
            </w:r>
          </w:p>
        </w:tc>
      </w:tr>
      <w:tr w:rsidR="00B724C7" w:rsidRPr="00EB4519" w:rsidTr="001506FC">
        <w:trPr>
          <w:cantSplit/>
        </w:trPr>
        <w:tc>
          <w:tcPr>
            <w:tcW w:w="17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Рабочие и служащие,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gramStart"/>
            <w:r w:rsidRPr="00BA683E">
              <w:rPr>
                <w:rFonts w:ascii="Liberation Serif" w:hAnsi="Liberation Serif"/>
                <w:b w:val="0"/>
              </w:rPr>
              <w:t>всего:  в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 xml:space="preserve"> том числе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Сферы </w:t>
            </w:r>
            <w:proofErr w:type="gramStart"/>
            <w:r w:rsidRPr="00BA683E">
              <w:rPr>
                <w:rFonts w:ascii="Liberation Serif" w:hAnsi="Liberation Serif"/>
                <w:b w:val="0"/>
              </w:rPr>
              <w:t>коммун.,</w:t>
            </w:r>
            <w:proofErr w:type="gramEnd"/>
            <w:r w:rsidRPr="00BA683E">
              <w:rPr>
                <w:rFonts w:ascii="Liberation Serif" w:hAnsi="Liberation Serif"/>
                <w:b w:val="0"/>
              </w:rPr>
              <w:t xml:space="preserve"> </w:t>
            </w:r>
            <w:proofErr w:type="spellStart"/>
            <w:r w:rsidRPr="00BA683E">
              <w:rPr>
                <w:rFonts w:ascii="Liberation Serif" w:hAnsi="Liberation Serif"/>
                <w:b w:val="0"/>
              </w:rPr>
              <w:t>бытовог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 и торгового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Мед.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proofErr w:type="spellStart"/>
            <w:r w:rsidRPr="00BA683E">
              <w:rPr>
                <w:rFonts w:ascii="Liberation Serif" w:hAnsi="Liberation Serif"/>
                <w:b w:val="0"/>
              </w:rPr>
              <w:t>Управленч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аппарата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>
              <w:rPr>
                <w:rFonts w:ascii="Liberation Serif" w:hAnsi="Liberation Serif"/>
                <w:b w:val="0"/>
              </w:rPr>
              <w:t>О</w:t>
            </w:r>
            <w:r w:rsidRPr="00BA683E">
              <w:rPr>
                <w:rFonts w:ascii="Liberation Serif" w:hAnsi="Liberation Serif"/>
                <w:b w:val="0"/>
              </w:rPr>
              <w:t>бразовани</w:t>
            </w:r>
            <w:r>
              <w:rPr>
                <w:rFonts w:ascii="Liberation Serif" w:hAnsi="Liberation Serif"/>
                <w:b w:val="0"/>
              </w:rPr>
              <w:t>я</w:t>
            </w:r>
          </w:p>
        </w:tc>
        <w:tc>
          <w:tcPr>
            <w:tcW w:w="125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EB4519" w:rsidTr="001506FC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</w:tr>
      <w:tr w:rsidR="00B724C7" w:rsidRPr="00EB4519" w:rsidTr="001506FC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EB4519" w:rsidTr="001506FC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9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эвакуационного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Pr="00EB4519" w:rsidRDefault="00B724C7" w:rsidP="00B724C7">
      <w:pPr>
        <w:keepNext/>
        <w:widowControl w:val="0"/>
        <w:jc w:val="center"/>
        <w:outlineLvl w:val="6"/>
        <w:rPr>
          <w:rFonts w:ascii="Liberation Serif" w:hAnsi="Liberation Serif"/>
          <w:sz w:val="24"/>
          <w:szCs w:val="28"/>
        </w:rPr>
      </w:pPr>
      <w:r w:rsidRPr="00EB4519">
        <w:rPr>
          <w:rFonts w:ascii="Liberation Serif" w:hAnsi="Liberation Serif"/>
          <w:sz w:val="24"/>
          <w:szCs w:val="28"/>
        </w:rPr>
        <w:t>Расчет</w:t>
      </w:r>
    </w:p>
    <w:p w:rsidR="00B724C7" w:rsidRPr="00EB4519" w:rsidRDefault="00B724C7" w:rsidP="00B724C7">
      <w:pPr>
        <w:jc w:val="center"/>
        <w:rPr>
          <w:rFonts w:ascii="Liberation Serif" w:hAnsi="Liberation Serif"/>
          <w:sz w:val="24"/>
          <w:szCs w:val="28"/>
        </w:rPr>
      </w:pPr>
      <w:r w:rsidRPr="00EB4519">
        <w:rPr>
          <w:rFonts w:ascii="Liberation Serif" w:hAnsi="Liberation Serif"/>
          <w:sz w:val="24"/>
          <w:szCs w:val="28"/>
        </w:rPr>
        <w:t xml:space="preserve">приема эвакуируемого населения, прибывающего по плану </w:t>
      </w:r>
    </w:p>
    <w:p w:rsidR="00B724C7" w:rsidRPr="00EB4519" w:rsidRDefault="00B724C7" w:rsidP="00B724C7">
      <w:pPr>
        <w:spacing w:after="120"/>
        <w:jc w:val="center"/>
        <w:rPr>
          <w:rFonts w:ascii="Liberation Serif" w:hAnsi="Liberation Serif"/>
          <w:sz w:val="24"/>
          <w:szCs w:val="28"/>
        </w:rPr>
      </w:pPr>
      <w:r w:rsidRPr="00EB4519">
        <w:rPr>
          <w:rFonts w:ascii="Liberation Serif" w:hAnsi="Liberation Serif"/>
          <w:sz w:val="24"/>
          <w:szCs w:val="28"/>
        </w:rPr>
        <w:t>заблаговременной (частичной эвакуации) на ПЭП № ____</w:t>
      </w:r>
    </w:p>
    <w:tbl>
      <w:tblPr>
        <w:tblW w:w="9851" w:type="dxa"/>
        <w:tblLook w:val="0000" w:firstRow="0" w:lastRow="0" w:firstColumn="0" w:lastColumn="0" w:noHBand="0" w:noVBand="0"/>
      </w:tblPr>
      <w:tblGrid>
        <w:gridCol w:w="1256"/>
        <w:gridCol w:w="720"/>
        <w:gridCol w:w="897"/>
        <w:gridCol w:w="1251"/>
        <w:gridCol w:w="715"/>
        <w:gridCol w:w="717"/>
        <w:gridCol w:w="1048"/>
        <w:gridCol w:w="988"/>
        <w:gridCol w:w="565"/>
        <w:gridCol w:w="565"/>
        <w:gridCol w:w="565"/>
        <w:gridCol w:w="564"/>
      </w:tblGrid>
      <w:tr w:rsidR="00B724C7" w:rsidRPr="00EB4519" w:rsidTr="001506FC">
        <w:trPr>
          <w:cantSplit/>
        </w:trPr>
        <w:tc>
          <w:tcPr>
            <w:tcW w:w="125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Наименование 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предприятия,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учреждения</w:t>
            </w:r>
          </w:p>
        </w:tc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Всего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прибывает (чел.)</w:t>
            </w:r>
          </w:p>
        </w:tc>
        <w:tc>
          <w:tcPr>
            <w:tcW w:w="28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 том числе</w:t>
            </w:r>
          </w:p>
        </w:tc>
        <w:tc>
          <w:tcPr>
            <w:tcW w:w="17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Прибывает, в </w:t>
            </w:r>
            <w:proofErr w:type="spellStart"/>
            <w:r w:rsidRPr="00BA683E">
              <w:rPr>
                <w:rFonts w:ascii="Liberation Serif" w:hAnsi="Liberation Serif"/>
                <w:b w:val="0"/>
              </w:rPr>
              <w:t>т.ч</w:t>
            </w:r>
            <w:proofErr w:type="spellEnd"/>
            <w:r w:rsidRPr="00BA683E">
              <w:rPr>
                <w:rFonts w:ascii="Liberation Serif" w:hAnsi="Liberation Serif"/>
                <w:b w:val="0"/>
              </w:rPr>
              <w:t>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225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Время прибытия </w:t>
            </w:r>
          </w:p>
        </w:tc>
      </w:tr>
      <w:tr w:rsidR="00B724C7" w:rsidRPr="00EB4519" w:rsidTr="001506FC">
        <w:trPr>
          <w:cantSplit/>
          <w:trHeight w:val="1886"/>
        </w:trPr>
        <w:tc>
          <w:tcPr>
            <w:tcW w:w="12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Студентов, учащихся ПТУ 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 xml:space="preserve">и т.д. 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Преподаватели и обслуживающий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персонал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Членов их семей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Всего: в том числе,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Автомобильным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транспортом</w:t>
            </w:r>
          </w:p>
        </w:tc>
        <w:tc>
          <w:tcPr>
            <w:tcW w:w="9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Привлекается транспорта(ед.),</w:t>
            </w:r>
          </w:p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кто выделяет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1 сутки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2 сутки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3 сутки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textDirection w:val="btLr"/>
          </w:tcPr>
          <w:p w:rsidR="00B724C7" w:rsidRPr="00BA683E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BA683E">
              <w:rPr>
                <w:rFonts w:ascii="Liberation Serif" w:hAnsi="Liberation Serif"/>
                <w:b w:val="0"/>
              </w:rPr>
              <w:t>4 сутки</w:t>
            </w:r>
          </w:p>
        </w:tc>
      </w:tr>
      <w:tr w:rsidR="00B724C7" w:rsidRPr="00EB4519" w:rsidTr="001506FC"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ind w:right="-12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B4519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</w:tr>
      <w:tr w:rsidR="00B724C7" w:rsidRPr="00EB4519" w:rsidTr="001506FC"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ind w:right="-12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EB451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B724C7" w:rsidRPr="00277F29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10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Положению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об организации работы </w:t>
            </w:r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приемного </w:t>
            </w: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эвакуационного пункта (ПЭП) на </w:t>
            </w:r>
            <w:r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/>
                <w:spacing w:val="2"/>
                <w:sz w:val="24"/>
                <w:szCs w:val="24"/>
              </w:rPr>
              <w:t>Юргамышского</w:t>
            </w:r>
            <w:proofErr w:type="spellEnd"/>
          </w:p>
          <w:p w:rsidR="00B724C7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 xml:space="preserve">муниципального округа Курганской </w:t>
            </w:r>
          </w:p>
          <w:p w:rsidR="00B724C7" w:rsidRPr="000C6E8B" w:rsidRDefault="00B724C7" w:rsidP="001506FC">
            <w:pPr>
              <w:jc w:val="both"/>
              <w:rPr>
                <w:rFonts w:ascii="Liberation Serif" w:hAnsi="Liberation Serif"/>
                <w:spacing w:val="2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pacing w:val="2"/>
                <w:sz w:val="24"/>
                <w:szCs w:val="24"/>
              </w:rPr>
              <w:t>области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724C7" w:rsidRPr="00277F29" w:rsidRDefault="00B724C7" w:rsidP="001506FC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Pr="00277F29" w:rsidRDefault="00B724C7" w:rsidP="00B724C7">
      <w:pPr>
        <w:widowControl w:val="0"/>
        <w:jc w:val="both"/>
        <w:rPr>
          <w:rFonts w:ascii="Liberation Serif" w:hAnsi="Liberation Serif"/>
          <w:spacing w:val="2"/>
          <w:sz w:val="24"/>
          <w:szCs w:val="24"/>
        </w:rPr>
      </w:pPr>
    </w:p>
    <w:p w:rsidR="00B724C7" w:rsidRPr="00277F29" w:rsidRDefault="00B724C7" w:rsidP="00B724C7">
      <w:pPr>
        <w:widowControl w:val="0"/>
        <w:jc w:val="center"/>
        <w:rPr>
          <w:rFonts w:ascii="Liberation Serif" w:hAnsi="Liberation Serif"/>
          <w:spacing w:val="2"/>
          <w:sz w:val="24"/>
          <w:szCs w:val="24"/>
        </w:rPr>
      </w:pPr>
      <w:r w:rsidRPr="00277F29">
        <w:rPr>
          <w:rFonts w:ascii="Liberation Serif" w:hAnsi="Liberation Serif"/>
          <w:spacing w:val="2"/>
          <w:sz w:val="24"/>
          <w:szCs w:val="24"/>
        </w:rPr>
        <w:t>Состав</w:t>
      </w:r>
    </w:p>
    <w:p w:rsidR="00B724C7" w:rsidRPr="00277F29" w:rsidRDefault="00B724C7" w:rsidP="00B724C7">
      <w:pPr>
        <w:jc w:val="center"/>
        <w:rPr>
          <w:rFonts w:ascii="Liberation Serif" w:hAnsi="Liberation Serif"/>
          <w:spacing w:val="2"/>
          <w:sz w:val="24"/>
          <w:szCs w:val="24"/>
        </w:rPr>
      </w:pPr>
      <w:r w:rsidRPr="00277F29">
        <w:rPr>
          <w:rFonts w:ascii="Liberation Serif" w:hAnsi="Liberation Serif"/>
          <w:spacing w:val="2"/>
          <w:sz w:val="24"/>
          <w:szCs w:val="24"/>
        </w:rPr>
        <w:t>приемного эвакуационного пункта (ПЭП)</w:t>
      </w:r>
    </w:p>
    <w:p w:rsidR="00B724C7" w:rsidRPr="00277F29" w:rsidRDefault="00B724C7" w:rsidP="00B724C7">
      <w:pPr>
        <w:jc w:val="center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>___________________________________________</w:t>
      </w:r>
    </w:p>
    <w:p w:rsidR="00B724C7" w:rsidRPr="00277F29" w:rsidRDefault="00B724C7" w:rsidP="00B724C7">
      <w:pPr>
        <w:ind w:firstLine="709"/>
        <w:jc w:val="center"/>
        <w:rPr>
          <w:rFonts w:ascii="Liberation Serif" w:hAnsi="Liberation Serif"/>
          <w:sz w:val="24"/>
          <w:szCs w:val="24"/>
        </w:rPr>
      </w:pPr>
      <w:r w:rsidRPr="00277F29">
        <w:rPr>
          <w:rFonts w:ascii="Liberation Serif" w:hAnsi="Liberation Serif"/>
          <w:sz w:val="24"/>
          <w:szCs w:val="24"/>
        </w:rPr>
        <w:t xml:space="preserve">(ПЭП № ____, наименование организации </w:t>
      </w:r>
    </w:p>
    <w:p w:rsidR="00B724C7" w:rsidRPr="00277F29" w:rsidRDefault="00B724C7" w:rsidP="00B724C7">
      <w:pPr>
        <w:ind w:firstLine="709"/>
        <w:jc w:val="center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Юргамышского</w:t>
      </w:r>
      <w:proofErr w:type="spellEnd"/>
      <w:r w:rsidRPr="00277F29">
        <w:rPr>
          <w:rFonts w:ascii="Liberation Serif" w:hAnsi="Liberation Serif"/>
          <w:sz w:val="24"/>
          <w:szCs w:val="24"/>
        </w:rPr>
        <w:t xml:space="preserve"> муниципального округа Курганской области)</w:t>
      </w:r>
    </w:p>
    <w:p w:rsidR="00B724C7" w:rsidRPr="00277F29" w:rsidRDefault="00B724C7" w:rsidP="00B724C7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W w:w="9497" w:type="dxa"/>
        <w:tblInd w:w="212" w:type="dxa"/>
        <w:tblLayout w:type="fixed"/>
        <w:tblLook w:val="0000" w:firstRow="0" w:lastRow="0" w:firstColumn="0" w:lastColumn="0" w:noHBand="0" w:noVBand="0"/>
      </w:tblPr>
      <w:tblGrid>
        <w:gridCol w:w="533"/>
        <w:gridCol w:w="1735"/>
        <w:gridCol w:w="2126"/>
        <w:gridCol w:w="3119"/>
        <w:gridCol w:w="992"/>
        <w:gridCol w:w="992"/>
      </w:tblGrid>
      <w:tr w:rsidR="00B724C7" w:rsidRPr="00277F29" w:rsidTr="001506FC">
        <w:trPr>
          <w:cantSplit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№</w:t>
            </w:r>
          </w:p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п/п</w:t>
            </w:r>
          </w:p>
        </w:tc>
        <w:tc>
          <w:tcPr>
            <w:tcW w:w="1735" w:type="dxa"/>
            <w:vMerge w:val="restart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Фамилия, имя,</w:t>
            </w:r>
          </w:p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 xml:space="preserve">Занимаемая </w:t>
            </w:r>
          </w:p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должность в составе ПЭП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nil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 xml:space="preserve">Занимаемая </w:t>
            </w:r>
          </w:p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должность на основной работе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  <w:spacing w:val="30"/>
              </w:rPr>
            </w:pPr>
            <w:r w:rsidRPr="00CB4280">
              <w:rPr>
                <w:rFonts w:ascii="Liberation Serif" w:hAnsi="Liberation Serif"/>
                <w:b w:val="0"/>
                <w:spacing w:val="30"/>
              </w:rPr>
              <w:t>Телефоны</w:t>
            </w:r>
          </w:p>
        </w:tc>
      </w:tr>
      <w:tr w:rsidR="00B724C7" w:rsidRPr="00277F29" w:rsidTr="001506FC">
        <w:trPr>
          <w:cantSplit/>
        </w:trPr>
        <w:tc>
          <w:tcPr>
            <w:tcW w:w="533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17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Style w:val="af7"/>
                <w:rFonts w:ascii="Liberation Serif" w:hAnsi="Liberation Serif"/>
                <w:b w:val="0"/>
                <w:i w:val="0"/>
              </w:rPr>
            </w:pPr>
            <w:r w:rsidRPr="00CB4280">
              <w:rPr>
                <w:rStyle w:val="af7"/>
                <w:rFonts w:ascii="Liberation Serif" w:hAnsi="Liberation Serif"/>
                <w:b w:val="0"/>
                <w:i w:val="0"/>
              </w:rPr>
              <w:t>мобильный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CB4280" w:rsidRDefault="00B724C7" w:rsidP="001506FC">
            <w:pPr>
              <w:pStyle w:val="5"/>
              <w:rPr>
                <w:rFonts w:ascii="Liberation Serif" w:hAnsi="Liberation Serif"/>
                <w:b w:val="0"/>
              </w:rPr>
            </w:pPr>
            <w:r w:rsidRPr="00CB4280">
              <w:rPr>
                <w:rFonts w:ascii="Liberation Serif" w:hAnsi="Liberation Serif"/>
                <w:b w:val="0"/>
              </w:rPr>
              <w:t>рабочий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B724C7" w:rsidRPr="00277F29" w:rsidTr="001506FC">
        <w:trPr>
          <w:trHeight w:val="292"/>
        </w:trPr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widowControl w:val="0"/>
              <w:ind w:firstLine="85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 Группа руководства ПЭП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Начальник ПЭП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Руководитель учреждения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Зам. начальника ПЭП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Зам. руководителя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rPr>
          <w:trHeight w:val="271"/>
        </w:trPr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widowControl w:val="0"/>
              <w:ind w:firstLine="85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2. Группа встречи, приема и размещения </w:t>
            </w:r>
            <w:proofErr w:type="spellStart"/>
            <w:r w:rsidRPr="00277F29">
              <w:rPr>
                <w:rFonts w:ascii="Liberation Serif" w:hAnsi="Liberation Serif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Старший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Ответственный 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rPr>
          <w:trHeight w:val="258"/>
        </w:trPr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widowControl w:val="0"/>
              <w:ind w:firstLine="85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3. Группа отправки и сопровождения </w:t>
            </w:r>
            <w:proofErr w:type="spellStart"/>
            <w:r w:rsidRPr="00277F29">
              <w:rPr>
                <w:rFonts w:ascii="Liberation Serif" w:hAnsi="Liberation Serif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Старший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Ответственный 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widowControl w:val="0"/>
              <w:ind w:firstLine="85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4. Группа учета </w:t>
            </w:r>
            <w:proofErr w:type="spellStart"/>
            <w:r w:rsidRPr="00277F29">
              <w:rPr>
                <w:rFonts w:ascii="Liberation Serif" w:hAnsi="Liberation Serif"/>
                <w:sz w:val="24"/>
                <w:szCs w:val="24"/>
              </w:rPr>
              <w:t>эваконаселения</w:t>
            </w:r>
            <w:proofErr w:type="spellEnd"/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Старший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Ответственный 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widowControl w:val="0"/>
              <w:ind w:firstLine="85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5. Группа охраны общественного порядка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Старший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Ответственный сотрудник ОВД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2.  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Член группы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Участковый </w:t>
            </w:r>
          </w:p>
          <w:p w:rsidR="00B724C7" w:rsidRPr="00277F29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уполномоченный полиции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rPr>
          <w:trHeight w:val="399"/>
        </w:trPr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  <w:vAlign w:val="bottom"/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6. Медицинский пункт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</w:p>
          <w:p w:rsidR="00B724C7" w:rsidRPr="00277F29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медпункта 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Врач общей практики,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терапевт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Сотрудник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медпункта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Врач, фельдшер, ст.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медсестра, медсестра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7. Комната матери и ребенка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Дежурный по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комнате 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образовательного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8. Комендантская служба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Комендант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Ответственный 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rPr>
          <w:trHeight w:val="240"/>
        </w:trPr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Помощник </w:t>
            </w:r>
          </w:p>
          <w:p w:rsidR="00B724C7" w:rsidRPr="00277F29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коменданта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righ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724C7" w:rsidRPr="00277F29" w:rsidTr="001506FC">
        <w:trPr>
          <w:trHeight w:val="259"/>
        </w:trPr>
        <w:tc>
          <w:tcPr>
            <w:tcW w:w="9497" w:type="dxa"/>
            <w:gridSpan w:val="6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9. Стол справок</w:t>
            </w:r>
          </w:p>
        </w:tc>
      </w:tr>
      <w:tr w:rsidR="00B724C7" w:rsidRPr="00277F29" w:rsidTr="001506FC">
        <w:tc>
          <w:tcPr>
            <w:tcW w:w="53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 xml:space="preserve">Администратор </w:t>
            </w:r>
          </w:p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6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7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77F29">
              <w:rPr>
                <w:rFonts w:ascii="Liberation Serif" w:hAnsi="Liberation Serif"/>
                <w:sz w:val="24"/>
                <w:szCs w:val="24"/>
              </w:rPr>
              <w:t>Сотрудник учреждения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ind w:left="-16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B724C7" w:rsidRPr="00277F29" w:rsidRDefault="00B724C7" w:rsidP="001506F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B724C7" w:rsidRPr="00EB4519" w:rsidRDefault="00B724C7" w:rsidP="00B724C7">
      <w:pPr>
        <w:suppressAutoHyphens/>
        <w:rPr>
          <w:rFonts w:ascii="Liberation Serif" w:hAnsi="Liberation Serif"/>
          <w:sz w:val="24"/>
          <w:szCs w:val="24"/>
        </w:rPr>
      </w:pPr>
    </w:p>
    <w:p w:rsidR="00553F0A" w:rsidRDefault="00553F0A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p w:rsidR="00EA0936" w:rsidRDefault="00EA0936"/>
    <w:tbl>
      <w:tblPr>
        <w:tblW w:w="497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3"/>
        <w:gridCol w:w="242"/>
      </w:tblGrid>
      <w:tr w:rsidR="00EA0936" w:rsidRPr="00EA0936" w:rsidTr="001506FC">
        <w:trPr>
          <w:trHeight w:val="1077"/>
        </w:trPr>
        <w:tc>
          <w:tcPr>
            <w:tcW w:w="4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4"/>
                <w:lang w:eastAsia="zh-CN"/>
              </w:rPr>
              <w:t xml:space="preserve">Приложение 2 </w:t>
            </w:r>
          </w:p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</w:pPr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 xml:space="preserve">к постановлению             Администрации   </w:t>
            </w:r>
            <w:proofErr w:type="spellStart"/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>Юргамышского</w:t>
            </w:r>
            <w:proofErr w:type="spellEnd"/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 xml:space="preserve">     муниципального округа Курганской области </w:t>
            </w:r>
          </w:p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</w:pPr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 xml:space="preserve">от _______________ № _________ </w:t>
            </w:r>
          </w:p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bCs/>
                <w:spacing w:val="2"/>
                <w:sz w:val="24"/>
                <w:szCs w:val="24"/>
                <w:lang w:eastAsia="zh-CN"/>
              </w:rPr>
            </w:pPr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 xml:space="preserve">«О создании приемных эвакуационных пунктов на территории </w:t>
            </w:r>
            <w:proofErr w:type="spellStart"/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>Юргамышского</w:t>
            </w:r>
            <w:proofErr w:type="spellEnd"/>
            <w:r w:rsidRPr="00EA0936"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  <w:t xml:space="preserve">               муниципального округа Курганской               области»</w:t>
            </w:r>
          </w:p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EA0936" w:rsidRPr="00EA0936" w:rsidRDefault="00EA0936" w:rsidP="00EA0936">
            <w:pPr>
              <w:suppressAutoHyphens/>
              <w:jc w:val="both"/>
              <w:rPr>
                <w:rFonts w:ascii="Liberation Serif" w:hAnsi="Liberation Serif"/>
                <w:sz w:val="24"/>
                <w:szCs w:val="24"/>
                <w:lang w:eastAsia="zh-CN"/>
              </w:rPr>
            </w:pPr>
          </w:p>
        </w:tc>
      </w:tr>
    </w:tbl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4"/>
          <w:lang w:eastAsia="zh-CN"/>
        </w:rPr>
      </w:pPr>
    </w:p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8"/>
          <w:lang w:eastAsia="zh-CN"/>
        </w:rPr>
      </w:pPr>
      <w:r w:rsidRPr="00EA0936">
        <w:rPr>
          <w:rFonts w:ascii="Liberation Serif" w:hAnsi="Liberation Serif"/>
          <w:sz w:val="24"/>
          <w:szCs w:val="28"/>
          <w:lang w:eastAsia="zh-CN"/>
        </w:rPr>
        <w:t xml:space="preserve">                       </w:t>
      </w:r>
      <w:r>
        <w:rPr>
          <w:rFonts w:ascii="Liberation Serif" w:hAnsi="Liberation Serif"/>
          <w:sz w:val="24"/>
          <w:szCs w:val="28"/>
          <w:lang w:eastAsia="zh-CN"/>
        </w:rPr>
        <w:t xml:space="preserve">                     Перечень приемных эвакуационных пунктов</w:t>
      </w:r>
    </w:p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8"/>
          <w:lang w:eastAsia="zh-CN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337"/>
      </w:tblGrid>
      <w:tr w:rsidR="00EA0936" w:rsidRPr="00EA0936" w:rsidTr="001506FC">
        <w:tc>
          <w:tcPr>
            <w:tcW w:w="988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№п/п</w:t>
            </w:r>
          </w:p>
        </w:tc>
        <w:tc>
          <w:tcPr>
            <w:tcW w:w="3684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Наименование приемного эвакуационного пункта, адрес</w:t>
            </w:r>
          </w:p>
        </w:tc>
        <w:tc>
          <w:tcPr>
            <w:tcW w:w="2336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ФИО ответственного сотрудника, номер телефона</w:t>
            </w:r>
          </w:p>
        </w:tc>
        <w:tc>
          <w:tcPr>
            <w:tcW w:w="2337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Площадь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помещения</w:t>
            </w:r>
          </w:p>
        </w:tc>
      </w:tr>
      <w:tr w:rsidR="00EA0936" w:rsidRPr="00EA0936" w:rsidTr="001506FC">
        <w:tc>
          <w:tcPr>
            <w:tcW w:w="988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1.</w:t>
            </w:r>
          </w:p>
        </w:tc>
        <w:tc>
          <w:tcPr>
            <w:tcW w:w="3684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Муниципальное бюджетное учреждение «</w:t>
            </w: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Юргамышский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 центр культуры»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Курганская область 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р.п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. Юргамыш ул. Ленина д.24</w:t>
            </w:r>
          </w:p>
        </w:tc>
        <w:tc>
          <w:tcPr>
            <w:tcW w:w="2336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Важенина Ирина Евгеньевна, директор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8(35248)91438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89512758767</w:t>
            </w:r>
          </w:p>
        </w:tc>
        <w:tc>
          <w:tcPr>
            <w:tcW w:w="2337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700 </w:t>
            </w: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кв.м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.</w:t>
            </w:r>
          </w:p>
        </w:tc>
      </w:tr>
      <w:tr w:rsidR="00EA0936" w:rsidRPr="00EA0936" w:rsidTr="001506FC">
        <w:tc>
          <w:tcPr>
            <w:tcW w:w="988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2.</w:t>
            </w:r>
          </w:p>
        </w:tc>
        <w:tc>
          <w:tcPr>
            <w:tcW w:w="3684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Муниципальное казенное учреждение дополнительного образования «</w:t>
            </w: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Юргамышская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 детская школа искусств»</w:t>
            </w:r>
          </w:p>
        </w:tc>
        <w:tc>
          <w:tcPr>
            <w:tcW w:w="2336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Бояринцева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 Вероника Николаевна, директор</w:t>
            </w:r>
          </w:p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8(35248)92364</w:t>
            </w:r>
          </w:p>
        </w:tc>
        <w:tc>
          <w:tcPr>
            <w:tcW w:w="2337" w:type="dxa"/>
          </w:tcPr>
          <w:p w:rsidR="00EA0936" w:rsidRPr="00EA0936" w:rsidRDefault="00EA0936" w:rsidP="00EA0936">
            <w:pPr>
              <w:suppressAutoHyphens/>
              <w:rPr>
                <w:rFonts w:ascii="Liberation Serif" w:hAnsi="Liberation Serif"/>
                <w:sz w:val="24"/>
                <w:szCs w:val="28"/>
                <w:lang w:eastAsia="zh-CN"/>
              </w:rPr>
            </w:pPr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 xml:space="preserve">300 </w:t>
            </w:r>
            <w:proofErr w:type="spellStart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кв.м</w:t>
            </w:r>
            <w:proofErr w:type="spellEnd"/>
            <w:r w:rsidRPr="00EA0936">
              <w:rPr>
                <w:rFonts w:ascii="Liberation Serif" w:hAnsi="Liberation Serif"/>
                <w:sz w:val="24"/>
                <w:szCs w:val="28"/>
                <w:lang w:eastAsia="zh-CN"/>
              </w:rPr>
              <w:t>.</w:t>
            </w:r>
          </w:p>
        </w:tc>
      </w:tr>
    </w:tbl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8"/>
          <w:lang w:eastAsia="zh-CN"/>
        </w:rPr>
      </w:pPr>
    </w:p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8"/>
          <w:lang w:eastAsia="zh-CN"/>
        </w:rPr>
      </w:pPr>
    </w:p>
    <w:p w:rsidR="00EA0936" w:rsidRPr="00EA0936" w:rsidRDefault="00EA0936" w:rsidP="00EA0936">
      <w:pPr>
        <w:suppressAutoHyphens/>
        <w:rPr>
          <w:rFonts w:ascii="Liberation Serif" w:hAnsi="Liberation Serif"/>
          <w:sz w:val="24"/>
          <w:szCs w:val="28"/>
          <w:lang w:eastAsia="zh-CN"/>
        </w:rPr>
      </w:pPr>
    </w:p>
    <w:p w:rsidR="00EA0936" w:rsidRDefault="00EA0936"/>
    <w:sectPr w:rsidR="00EA0936" w:rsidSect="008536C6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altName w:val="Rubik"/>
    <w:charset w:val="CC"/>
    <w:family w:val="roman"/>
    <w:pitch w:val="variable"/>
    <w:sig w:usb0="00000001" w:usb1="5000204B" w:usb2="00000020" w:usb3="00000000" w:csb0="00000097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2">
    <w:nsid w:val="00000011"/>
    <w:multiLevelType w:val="multilevel"/>
    <w:tmpl w:val="0000001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3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4">
    <w:nsid w:val="00000013"/>
    <w:multiLevelType w:val="multilevel"/>
    <w:tmpl w:val="0000001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5">
    <w:nsid w:val="00000014"/>
    <w:multiLevelType w:val="multilevel"/>
    <w:tmpl w:val="0000001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6">
    <w:nsid w:val="00000015"/>
    <w:multiLevelType w:val="multilevel"/>
    <w:tmpl w:val="000000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7">
    <w:nsid w:val="00000016"/>
    <w:multiLevelType w:val="multilevel"/>
    <w:tmpl w:val="000000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8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9">
    <w:nsid w:val="00000018"/>
    <w:multiLevelType w:val="multilevel"/>
    <w:tmpl w:val="000000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0">
    <w:nsid w:val="00000019"/>
    <w:multiLevelType w:val="multilevel"/>
    <w:tmpl w:val="00000019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1">
    <w:nsid w:val="0000001A"/>
    <w:multiLevelType w:val="multilevel"/>
    <w:tmpl w:val="0000001A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2">
    <w:nsid w:val="0000001B"/>
    <w:multiLevelType w:val="multilevel"/>
    <w:tmpl w:val="0000001B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3">
    <w:nsid w:val="0000001C"/>
    <w:multiLevelType w:val="multilevel"/>
    <w:tmpl w:val="0000001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4">
    <w:nsid w:val="0049253B"/>
    <w:multiLevelType w:val="hybridMultilevel"/>
    <w:tmpl w:val="0D9EBA90"/>
    <w:lvl w:ilvl="0" w:tplc="C332EA6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050F4F01"/>
    <w:multiLevelType w:val="hybridMultilevel"/>
    <w:tmpl w:val="98929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5E0D0E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67266BC"/>
    <w:multiLevelType w:val="hybridMultilevel"/>
    <w:tmpl w:val="9B20883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6896EB8"/>
    <w:multiLevelType w:val="multilevel"/>
    <w:tmpl w:val="975652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08B71722"/>
    <w:multiLevelType w:val="hybridMultilevel"/>
    <w:tmpl w:val="5AF612BE"/>
    <w:lvl w:ilvl="0" w:tplc="6382F25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007BAE">
      <w:numFmt w:val="none"/>
      <w:lvlText w:val=""/>
      <w:lvlJc w:val="left"/>
      <w:pPr>
        <w:tabs>
          <w:tab w:val="num" w:pos="360"/>
        </w:tabs>
      </w:pPr>
    </w:lvl>
    <w:lvl w:ilvl="2" w:tplc="2A84708C">
      <w:numFmt w:val="none"/>
      <w:lvlText w:val=""/>
      <w:lvlJc w:val="left"/>
      <w:pPr>
        <w:tabs>
          <w:tab w:val="num" w:pos="360"/>
        </w:tabs>
      </w:pPr>
    </w:lvl>
    <w:lvl w:ilvl="3" w:tplc="4C70F63C">
      <w:numFmt w:val="none"/>
      <w:lvlText w:val=""/>
      <w:lvlJc w:val="left"/>
      <w:pPr>
        <w:tabs>
          <w:tab w:val="num" w:pos="360"/>
        </w:tabs>
      </w:pPr>
    </w:lvl>
    <w:lvl w:ilvl="4" w:tplc="24AAECFA">
      <w:numFmt w:val="none"/>
      <w:lvlText w:val=""/>
      <w:lvlJc w:val="left"/>
      <w:pPr>
        <w:tabs>
          <w:tab w:val="num" w:pos="360"/>
        </w:tabs>
      </w:pPr>
    </w:lvl>
    <w:lvl w:ilvl="5" w:tplc="F05A3B3E">
      <w:numFmt w:val="none"/>
      <w:lvlText w:val=""/>
      <w:lvlJc w:val="left"/>
      <w:pPr>
        <w:tabs>
          <w:tab w:val="num" w:pos="360"/>
        </w:tabs>
      </w:pPr>
    </w:lvl>
    <w:lvl w:ilvl="6" w:tplc="1F30D4BE">
      <w:numFmt w:val="none"/>
      <w:lvlText w:val=""/>
      <w:lvlJc w:val="left"/>
      <w:pPr>
        <w:tabs>
          <w:tab w:val="num" w:pos="360"/>
        </w:tabs>
      </w:pPr>
    </w:lvl>
    <w:lvl w:ilvl="7" w:tplc="1728C254">
      <w:numFmt w:val="none"/>
      <w:lvlText w:val=""/>
      <w:lvlJc w:val="left"/>
      <w:pPr>
        <w:tabs>
          <w:tab w:val="num" w:pos="360"/>
        </w:tabs>
      </w:pPr>
    </w:lvl>
    <w:lvl w:ilvl="8" w:tplc="99582C6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09220446"/>
    <w:multiLevelType w:val="hybridMultilevel"/>
    <w:tmpl w:val="2FEA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AA45A1C"/>
    <w:multiLevelType w:val="hybridMultilevel"/>
    <w:tmpl w:val="B698984A"/>
    <w:lvl w:ilvl="0" w:tplc="A7DC22A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14262291"/>
    <w:multiLevelType w:val="hybridMultilevel"/>
    <w:tmpl w:val="2DFA576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56026DC"/>
    <w:multiLevelType w:val="hybridMultilevel"/>
    <w:tmpl w:val="88103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5E104B6"/>
    <w:multiLevelType w:val="hybridMultilevel"/>
    <w:tmpl w:val="1062E6B6"/>
    <w:lvl w:ilvl="0" w:tplc="A5263F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180117C3"/>
    <w:multiLevelType w:val="hybridMultilevel"/>
    <w:tmpl w:val="3224E034"/>
    <w:lvl w:ilvl="0" w:tplc="4190A714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1AD04550"/>
    <w:multiLevelType w:val="hybridMultilevel"/>
    <w:tmpl w:val="150A96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CB04631"/>
    <w:multiLevelType w:val="hybridMultilevel"/>
    <w:tmpl w:val="97A89C3E"/>
    <w:lvl w:ilvl="0" w:tplc="0E5649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1D237269"/>
    <w:multiLevelType w:val="hybridMultilevel"/>
    <w:tmpl w:val="B5F03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DC707E9"/>
    <w:multiLevelType w:val="hybridMultilevel"/>
    <w:tmpl w:val="29FAE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04F3329"/>
    <w:multiLevelType w:val="hybridMultilevel"/>
    <w:tmpl w:val="6AA6E6BA"/>
    <w:lvl w:ilvl="0" w:tplc="E32803B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2FC4BAF"/>
    <w:multiLevelType w:val="hybridMultilevel"/>
    <w:tmpl w:val="90C412B0"/>
    <w:lvl w:ilvl="0" w:tplc="E6F6E9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2B022613"/>
    <w:multiLevelType w:val="hybridMultilevel"/>
    <w:tmpl w:val="87E4975A"/>
    <w:lvl w:ilvl="0" w:tplc="8BE410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E3855B5"/>
    <w:multiLevelType w:val="hybridMultilevel"/>
    <w:tmpl w:val="C5526D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FFA40E0"/>
    <w:multiLevelType w:val="hybridMultilevel"/>
    <w:tmpl w:val="9558BE8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09B5881"/>
    <w:multiLevelType w:val="hybridMultilevel"/>
    <w:tmpl w:val="4D482668"/>
    <w:lvl w:ilvl="0" w:tplc="0EE6DF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F96830"/>
    <w:multiLevelType w:val="multilevel"/>
    <w:tmpl w:val="85EE9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6">
    <w:nsid w:val="362C6880"/>
    <w:multiLevelType w:val="hybridMultilevel"/>
    <w:tmpl w:val="699872BE"/>
    <w:lvl w:ilvl="0" w:tplc="24FC4F1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3CC343BD"/>
    <w:multiLevelType w:val="hybridMultilevel"/>
    <w:tmpl w:val="1C3C718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9807B22"/>
    <w:multiLevelType w:val="hybridMultilevel"/>
    <w:tmpl w:val="C61C9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DB67839"/>
    <w:multiLevelType w:val="hybridMultilevel"/>
    <w:tmpl w:val="EDFEB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A22DC4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0B91E42"/>
    <w:multiLevelType w:val="hybridMultilevel"/>
    <w:tmpl w:val="F04C520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64315D3"/>
    <w:multiLevelType w:val="hybridMultilevel"/>
    <w:tmpl w:val="0A14FE4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2">
    <w:nsid w:val="65B10BF4"/>
    <w:multiLevelType w:val="hybridMultilevel"/>
    <w:tmpl w:val="21229D5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7B426C"/>
    <w:multiLevelType w:val="hybridMultilevel"/>
    <w:tmpl w:val="3D24F0A0"/>
    <w:lvl w:ilvl="0" w:tplc="AD18F636">
      <w:start w:val="1"/>
      <w:numFmt w:val="decimal"/>
      <w:lvlText w:val="%1."/>
      <w:lvlJc w:val="left"/>
      <w:pPr>
        <w:tabs>
          <w:tab w:val="num" w:pos="3450"/>
        </w:tabs>
        <w:ind w:left="3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170"/>
        </w:tabs>
        <w:ind w:left="4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90"/>
        </w:tabs>
        <w:ind w:left="4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10"/>
        </w:tabs>
        <w:ind w:left="5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30"/>
        </w:tabs>
        <w:ind w:left="6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050"/>
        </w:tabs>
        <w:ind w:left="7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770"/>
        </w:tabs>
        <w:ind w:left="7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90"/>
        </w:tabs>
        <w:ind w:left="8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10"/>
        </w:tabs>
        <w:ind w:left="9210" w:hanging="180"/>
      </w:pPr>
    </w:lvl>
  </w:abstractNum>
  <w:abstractNum w:abstractNumId="44">
    <w:nsid w:val="6EAE5DEF"/>
    <w:multiLevelType w:val="hybridMultilevel"/>
    <w:tmpl w:val="4338452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485E19"/>
    <w:multiLevelType w:val="hybridMultilevel"/>
    <w:tmpl w:val="12CED15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357BC2"/>
    <w:multiLevelType w:val="hybridMultilevel"/>
    <w:tmpl w:val="BBEE4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726502"/>
    <w:multiLevelType w:val="hybridMultilevel"/>
    <w:tmpl w:val="92487EDA"/>
    <w:lvl w:ilvl="0" w:tplc="7226A8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47"/>
  </w:num>
  <w:num w:numId="5">
    <w:abstractNumId w:val="31"/>
  </w:num>
  <w:num w:numId="6">
    <w:abstractNumId w:val="14"/>
  </w:num>
  <w:num w:numId="7">
    <w:abstractNumId w:val="37"/>
  </w:num>
  <w:num w:numId="8">
    <w:abstractNumId w:val="44"/>
  </w:num>
  <w:num w:numId="9">
    <w:abstractNumId w:val="16"/>
  </w:num>
  <w:num w:numId="10">
    <w:abstractNumId w:val="33"/>
  </w:num>
  <w:num w:numId="11">
    <w:abstractNumId w:val="23"/>
  </w:num>
  <w:num w:numId="12">
    <w:abstractNumId w:val="36"/>
  </w:num>
  <w:num w:numId="13">
    <w:abstractNumId w:val="24"/>
  </w:num>
  <w:num w:numId="14">
    <w:abstractNumId w:val="42"/>
  </w:num>
  <w:num w:numId="15">
    <w:abstractNumId w:val="45"/>
  </w:num>
  <w:num w:numId="16">
    <w:abstractNumId w:val="20"/>
  </w:num>
  <w:num w:numId="17">
    <w:abstractNumId w:val="25"/>
  </w:num>
  <w:num w:numId="18">
    <w:abstractNumId w:val="40"/>
  </w:num>
  <w:num w:numId="19">
    <w:abstractNumId w:val="21"/>
  </w:num>
  <w:num w:numId="20">
    <w:abstractNumId w:val="15"/>
  </w:num>
  <w:num w:numId="21">
    <w:abstractNumId w:val="43"/>
  </w:num>
  <w:num w:numId="22">
    <w:abstractNumId w:val="32"/>
  </w:num>
  <w:num w:numId="23">
    <w:abstractNumId w:val="28"/>
  </w:num>
  <w:num w:numId="24">
    <w:abstractNumId w:val="38"/>
  </w:num>
  <w:num w:numId="25">
    <w:abstractNumId w:val="27"/>
  </w:num>
  <w:num w:numId="26">
    <w:abstractNumId w:val="30"/>
  </w:num>
  <w:num w:numId="27">
    <w:abstractNumId w:val="35"/>
  </w:num>
  <w:num w:numId="28">
    <w:abstractNumId w:val="39"/>
  </w:num>
  <w:num w:numId="29">
    <w:abstractNumId w:val="22"/>
  </w:num>
  <w:num w:numId="30">
    <w:abstractNumId w:val="34"/>
  </w:num>
  <w:num w:numId="3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1"/>
  </w:num>
  <w:num w:numId="34">
    <w:abstractNumId w:val="12"/>
  </w:num>
  <w:num w:numId="35">
    <w:abstractNumId w:val="13"/>
  </w:num>
  <w:num w:numId="36">
    <w:abstractNumId w:val="2"/>
  </w:num>
  <w:num w:numId="37">
    <w:abstractNumId w:val="3"/>
  </w:num>
  <w:num w:numId="38">
    <w:abstractNumId w:val="4"/>
  </w:num>
  <w:num w:numId="39">
    <w:abstractNumId w:val="5"/>
  </w:num>
  <w:num w:numId="40">
    <w:abstractNumId w:val="6"/>
  </w:num>
  <w:num w:numId="41">
    <w:abstractNumId w:val="7"/>
  </w:num>
  <w:num w:numId="42">
    <w:abstractNumId w:val="8"/>
  </w:num>
  <w:num w:numId="43">
    <w:abstractNumId w:val="9"/>
  </w:num>
  <w:num w:numId="44">
    <w:abstractNumId w:val="10"/>
  </w:num>
  <w:num w:numId="45">
    <w:abstractNumId w:val="11"/>
  </w:num>
  <w:num w:numId="46">
    <w:abstractNumId w:val="41"/>
  </w:num>
  <w:num w:numId="47">
    <w:abstractNumId w:val="46"/>
  </w:num>
  <w:num w:numId="48">
    <w:abstractNumId w:val="26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F1"/>
    <w:rsid w:val="00376659"/>
    <w:rsid w:val="00553F0A"/>
    <w:rsid w:val="00593BAF"/>
    <w:rsid w:val="005A73F1"/>
    <w:rsid w:val="009A6CCC"/>
    <w:rsid w:val="00B724C7"/>
    <w:rsid w:val="00C36A44"/>
    <w:rsid w:val="00D33503"/>
    <w:rsid w:val="00E051B0"/>
    <w:rsid w:val="00EA0936"/>
    <w:rsid w:val="00F0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B983B1-9A87-40C7-B677-39182450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24C7"/>
    <w:pPr>
      <w:keepNext/>
      <w:jc w:val="center"/>
      <w:outlineLvl w:val="0"/>
    </w:pPr>
    <w:rPr>
      <w:b/>
      <w:sz w:val="26"/>
    </w:rPr>
  </w:style>
  <w:style w:type="paragraph" w:styleId="20">
    <w:name w:val="heading 2"/>
    <w:basedOn w:val="a"/>
    <w:next w:val="a"/>
    <w:link w:val="21"/>
    <w:qFormat/>
    <w:rsid w:val="00B724C7"/>
    <w:pPr>
      <w:keepNext/>
      <w:jc w:val="center"/>
      <w:outlineLvl w:val="1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B724C7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24C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B724C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724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B724C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724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B724C7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B724C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7">
    <w:name w:val="Balloon Text"/>
    <w:basedOn w:val="a"/>
    <w:link w:val="a8"/>
    <w:rsid w:val="00B724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724C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Body Text"/>
    <w:basedOn w:val="a"/>
    <w:link w:val="aa"/>
    <w:rsid w:val="00B724C7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B724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(2)_"/>
    <w:link w:val="23"/>
    <w:rsid w:val="00B724C7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724C7"/>
    <w:pPr>
      <w:widowControl w:val="0"/>
      <w:shd w:val="clear" w:color="auto" w:fill="FFFFFF"/>
      <w:spacing w:before="600" w:line="31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24">
    <w:name w:val="Body Text Indent 2"/>
    <w:basedOn w:val="a"/>
    <w:link w:val="25"/>
    <w:rsid w:val="00B724C7"/>
    <w:pPr>
      <w:ind w:left="3119" w:hanging="3119"/>
    </w:pPr>
    <w:rPr>
      <w:sz w:val="28"/>
    </w:rPr>
  </w:style>
  <w:style w:type="character" w:customStyle="1" w:styleId="25">
    <w:name w:val="Основной текст с отступом 2 Знак"/>
    <w:basedOn w:val="a0"/>
    <w:link w:val="24"/>
    <w:rsid w:val="00B724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B724C7"/>
    <w:pPr>
      <w:jc w:val="both"/>
    </w:pPr>
    <w:rPr>
      <w:sz w:val="22"/>
      <w:szCs w:val="24"/>
    </w:rPr>
  </w:style>
  <w:style w:type="character" w:customStyle="1" w:styleId="30">
    <w:name w:val="Основной текст 3 Знак"/>
    <w:basedOn w:val="a0"/>
    <w:link w:val="3"/>
    <w:rsid w:val="00B724C7"/>
    <w:rPr>
      <w:rFonts w:ascii="Times New Roman" w:eastAsia="Times New Roman" w:hAnsi="Times New Roman" w:cs="Times New Roman"/>
      <w:szCs w:val="24"/>
      <w:lang w:eastAsia="ru-RU"/>
    </w:rPr>
  </w:style>
  <w:style w:type="paragraph" w:styleId="ab">
    <w:name w:val="Body Text Indent"/>
    <w:basedOn w:val="a"/>
    <w:link w:val="ac"/>
    <w:rsid w:val="00B724C7"/>
    <w:pPr>
      <w:ind w:left="360" w:firstLine="348"/>
      <w:jc w:val="both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B724C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B724C7"/>
    <w:pPr>
      <w:ind w:left="360" w:firstLine="360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B724C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6">
    <w:name w:val="Body Text 2"/>
    <w:basedOn w:val="a"/>
    <w:link w:val="27"/>
    <w:rsid w:val="00B724C7"/>
    <w:pPr>
      <w:jc w:val="both"/>
    </w:pPr>
    <w:rPr>
      <w:b/>
      <w:bCs/>
      <w:sz w:val="28"/>
      <w:szCs w:val="24"/>
    </w:rPr>
  </w:style>
  <w:style w:type="character" w:customStyle="1" w:styleId="27">
    <w:name w:val="Основной текст 2 Знак"/>
    <w:basedOn w:val="a0"/>
    <w:link w:val="26"/>
    <w:rsid w:val="00B724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caption"/>
    <w:basedOn w:val="a"/>
    <w:qFormat/>
    <w:rsid w:val="00B724C7"/>
    <w:pPr>
      <w:jc w:val="center"/>
    </w:pPr>
    <w:rPr>
      <w:b/>
      <w:sz w:val="28"/>
    </w:rPr>
  </w:style>
  <w:style w:type="paragraph" w:customStyle="1" w:styleId="210">
    <w:name w:val="Основной текст 21"/>
    <w:basedOn w:val="a"/>
    <w:rsid w:val="00B724C7"/>
    <w:pPr>
      <w:suppressAutoHyphens/>
      <w:autoSpaceDE w:val="0"/>
      <w:ind w:firstLine="720"/>
      <w:jc w:val="both"/>
    </w:pPr>
    <w:rPr>
      <w:rFonts w:ascii="Arial CYR" w:eastAsia="Arial CYR" w:hAnsi="Arial CYR"/>
      <w:sz w:val="28"/>
    </w:rPr>
  </w:style>
  <w:style w:type="paragraph" w:customStyle="1" w:styleId="ConsPlusNormal">
    <w:name w:val="ConsPlusNormal"/>
    <w:next w:val="a"/>
    <w:rsid w:val="00B724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e">
    <w:name w:val="header"/>
    <w:basedOn w:val="a"/>
    <w:link w:val="af"/>
    <w:rsid w:val="00B724C7"/>
    <w:pPr>
      <w:widowControl w:val="0"/>
      <w:suppressLineNumbers/>
      <w:tabs>
        <w:tab w:val="center" w:pos="4818"/>
        <w:tab w:val="right" w:pos="9637"/>
      </w:tabs>
      <w:suppressAutoHyphens/>
      <w:autoSpaceDE w:val="0"/>
    </w:pPr>
    <w:rPr>
      <w:rFonts w:ascii="Arial CYR" w:eastAsia="Arial CYR" w:hAnsi="Arial CYR"/>
    </w:rPr>
  </w:style>
  <w:style w:type="character" w:customStyle="1" w:styleId="af">
    <w:name w:val="Верхний колонтитул Знак"/>
    <w:basedOn w:val="a0"/>
    <w:link w:val="ae"/>
    <w:rsid w:val="00B724C7"/>
    <w:rPr>
      <w:rFonts w:ascii="Arial CYR" w:eastAsia="Arial CYR" w:hAnsi="Arial CYR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B724C7"/>
    <w:pPr>
      <w:widowControl w:val="0"/>
      <w:suppressAutoHyphens/>
      <w:autoSpaceDE w:val="0"/>
    </w:pPr>
    <w:rPr>
      <w:rFonts w:ascii="Courier New" w:eastAsia="Courier New" w:hAnsi="Courier New" w:cs="Courier New"/>
    </w:rPr>
  </w:style>
  <w:style w:type="paragraph" w:customStyle="1" w:styleId="211">
    <w:name w:val="Основной текст с отступом 21"/>
    <w:basedOn w:val="a"/>
    <w:rsid w:val="00B724C7"/>
    <w:pPr>
      <w:widowControl w:val="0"/>
      <w:suppressAutoHyphens/>
      <w:autoSpaceDE w:val="0"/>
      <w:ind w:right="55" w:firstLine="708"/>
      <w:jc w:val="both"/>
    </w:pPr>
    <w:rPr>
      <w:rFonts w:ascii="Arial CYR" w:eastAsia="Arial CYR" w:hAnsi="Arial CYR"/>
      <w:sz w:val="28"/>
      <w:szCs w:val="28"/>
    </w:rPr>
  </w:style>
  <w:style w:type="paragraph" w:customStyle="1" w:styleId="310">
    <w:name w:val="Основной текст 31"/>
    <w:basedOn w:val="a"/>
    <w:rsid w:val="00B724C7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Iauiue">
    <w:name w:val="Iau?iue"/>
    <w:rsid w:val="00B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 Знак Знак Знак"/>
    <w:basedOn w:val="a"/>
    <w:rsid w:val="00B724C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">
    <w:name w:val="Знак Знак2 Знак Знак"/>
    <w:basedOn w:val="a"/>
    <w:semiHidden/>
    <w:rsid w:val="00B724C7"/>
    <w:pPr>
      <w:numPr>
        <w:numId w:val="2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styleId="af1">
    <w:name w:val="Hyperlink"/>
    <w:rsid w:val="00B724C7"/>
    <w:rPr>
      <w:rFonts w:cs="Times New Roman"/>
      <w:color w:val="0000FF"/>
      <w:u w:val="single"/>
    </w:rPr>
  </w:style>
  <w:style w:type="table" w:styleId="af2">
    <w:name w:val="Table Grid"/>
    <w:basedOn w:val="a1"/>
    <w:rsid w:val="00B7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7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3">
    <w:name w:val="Strong"/>
    <w:qFormat/>
    <w:rsid w:val="00B724C7"/>
    <w:rPr>
      <w:b/>
      <w:bCs/>
    </w:rPr>
  </w:style>
  <w:style w:type="character" w:customStyle="1" w:styleId="apple-converted-space">
    <w:name w:val="apple-converted-space"/>
    <w:basedOn w:val="a0"/>
    <w:rsid w:val="00B724C7"/>
  </w:style>
  <w:style w:type="character" w:customStyle="1" w:styleId="4">
    <w:name w:val="Основной текст (4)_"/>
    <w:link w:val="40"/>
    <w:locked/>
    <w:rsid w:val="00B724C7"/>
    <w:rPr>
      <w:rFonts w:ascii="Arial Unicode MS" w:eastAsia="Arial Unicode MS" w:hAnsi="Arial Unicode MS"/>
      <w:b/>
      <w:bCs/>
      <w:spacing w:val="-3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724C7"/>
    <w:pPr>
      <w:widowControl w:val="0"/>
      <w:shd w:val="clear" w:color="auto" w:fill="FFFFFF"/>
      <w:spacing w:before="960" w:after="480" w:line="278" w:lineRule="exact"/>
      <w:jc w:val="center"/>
    </w:pPr>
    <w:rPr>
      <w:rFonts w:ascii="Arial Unicode MS" w:eastAsia="Arial Unicode MS" w:hAnsi="Arial Unicode MS" w:cstheme="minorBidi"/>
      <w:b/>
      <w:bCs/>
      <w:spacing w:val="-3"/>
      <w:sz w:val="23"/>
      <w:szCs w:val="23"/>
      <w:shd w:val="clear" w:color="auto" w:fill="FFFFFF"/>
      <w:lang w:eastAsia="en-US"/>
    </w:rPr>
  </w:style>
  <w:style w:type="paragraph" w:customStyle="1" w:styleId="212">
    <w:name w:val="Основной текст (2)1"/>
    <w:basedOn w:val="a"/>
    <w:rsid w:val="00B724C7"/>
    <w:pPr>
      <w:widowControl w:val="0"/>
      <w:shd w:val="clear" w:color="auto" w:fill="FFFFFF"/>
      <w:spacing w:before="540" w:line="298" w:lineRule="exact"/>
      <w:jc w:val="both"/>
    </w:pPr>
    <w:rPr>
      <w:rFonts w:ascii="Arial" w:eastAsia="Arial Unicode MS" w:hAnsi="Arial" w:cs="Arial"/>
      <w:sz w:val="26"/>
      <w:szCs w:val="26"/>
    </w:rPr>
  </w:style>
  <w:style w:type="character" w:customStyle="1" w:styleId="212pt1">
    <w:name w:val="Основной текст (2) + 12 pt1"/>
    <w:aliases w:val="Полужирный2"/>
    <w:rsid w:val="00B724C7"/>
    <w:rPr>
      <w:rFonts w:ascii="Arial" w:hAnsi="Arial" w:cs="Arial"/>
      <w:b/>
      <w:bCs/>
      <w:spacing w:val="0"/>
      <w:sz w:val="24"/>
      <w:szCs w:val="24"/>
      <w:u w:val="none"/>
      <w:lang w:bidi="ar-SA"/>
    </w:rPr>
  </w:style>
  <w:style w:type="character" w:styleId="af4">
    <w:name w:val="FollowedHyperlink"/>
    <w:rsid w:val="00B724C7"/>
    <w:rPr>
      <w:color w:val="800080"/>
      <w:u w:val="single"/>
    </w:rPr>
  </w:style>
  <w:style w:type="paragraph" w:customStyle="1" w:styleId="af5">
    <w:basedOn w:val="a"/>
    <w:next w:val="af6"/>
    <w:rsid w:val="00B724C7"/>
    <w:rPr>
      <w:sz w:val="24"/>
      <w:szCs w:val="24"/>
    </w:rPr>
  </w:style>
  <w:style w:type="character" w:customStyle="1" w:styleId="11">
    <w:name w:val="Основной текст1"/>
    <w:rsid w:val="00B724C7"/>
    <w:rPr>
      <w:color w:val="000000"/>
      <w:spacing w:val="6"/>
      <w:w w:val="100"/>
      <w:sz w:val="19"/>
      <w:szCs w:val="19"/>
      <w:vertAlign w:val="baseline"/>
      <w:lang w:val="ru-RU" w:bidi="ar-SA"/>
    </w:rPr>
  </w:style>
  <w:style w:type="character" w:styleId="af7">
    <w:name w:val="Emphasis"/>
    <w:qFormat/>
    <w:rsid w:val="00B724C7"/>
    <w:rPr>
      <w:i/>
      <w:iCs/>
    </w:rPr>
  </w:style>
  <w:style w:type="paragraph" w:customStyle="1" w:styleId="af8">
    <w:name w:val="_Параграф"/>
    <w:basedOn w:val="a"/>
    <w:link w:val="af9"/>
    <w:qFormat/>
    <w:rsid w:val="00B724C7"/>
    <w:pPr>
      <w:spacing w:after="120"/>
      <w:ind w:firstLine="709"/>
      <w:jc w:val="both"/>
    </w:pPr>
    <w:rPr>
      <w:rFonts w:ascii="PT Astra Serif" w:eastAsia="Calibri" w:hAnsi="PT Astra Serif"/>
      <w:sz w:val="28"/>
      <w:szCs w:val="28"/>
      <w:lang w:eastAsia="en-US"/>
    </w:rPr>
  </w:style>
  <w:style w:type="character" w:customStyle="1" w:styleId="af9">
    <w:name w:val="_Параграф Знак"/>
    <w:link w:val="af8"/>
    <w:rsid w:val="00B724C7"/>
    <w:rPr>
      <w:rFonts w:ascii="PT Astra Serif" w:eastAsia="Calibri" w:hAnsi="PT Astra Serif" w:cs="Times New Roman"/>
      <w:sz w:val="28"/>
      <w:szCs w:val="28"/>
    </w:rPr>
  </w:style>
  <w:style w:type="paragraph" w:styleId="af6">
    <w:name w:val="Normal (Web)"/>
    <w:basedOn w:val="a"/>
    <w:uiPriority w:val="99"/>
    <w:semiHidden/>
    <w:unhideWhenUsed/>
    <w:rsid w:val="00B724C7"/>
    <w:rPr>
      <w:sz w:val="24"/>
      <w:szCs w:val="24"/>
    </w:rPr>
  </w:style>
  <w:style w:type="table" w:customStyle="1" w:styleId="12">
    <w:name w:val="Сетка таблицы1"/>
    <w:basedOn w:val="a1"/>
    <w:next w:val="af2"/>
    <w:uiPriority w:val="39"/>
    <w:rsid w:val="00EA0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5726</Words>
  <Characters>32642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cp:lastPrinted>2025-02-27T11:52:00Z</cp:lastPrinted>
  <dcterms:created xsi:type="dcterms:W3CDTF">2025-02-20T10:49:00Z</dcterms:created>
  <dcterms:modified xsi:type="dcterms:W3CDTF">2025-03-10T05:32:00Z</dcterms:modified>
</cp:coreProperties>
</file>