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2619375</wp:posOffset>
            </wp:positionH>
            <wp:positionV relativeFrom="paragraph">
              <wp:posOffset>-13335</wp:posOffset>
            </wp:positionV>
            <wp:extent cx="690245" cy="914400"/>
            <wp:effectExtent l="0" t="0" r="0" b="0"/>
            <wp:wrapSquare wrapText="largest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АДМИНИСТРАЦИЯ ЮРГАМЫШСКОГО МУНИЦИПАЛЬНОГО ОКРУГА</w:t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КУРГАНСКОЙ ОБЛАСТИ</w:t>
      </w:r>
    </w:p>
    <w:p>
      <w:pPr>
        <w:pStyle w:val="Normal"/>
        <w:spacing w:before="0" w:after="0"/>
        <w:contextualSpacing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Normal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44"/>
          <w:szCs w:val="44"/>
        </w:rPr>
      </w:pPr>
      <w:r>
        <w:rPr>
          <w:rFonts w:cs="Liberation Serif" w:ascii="Liberation Serif" w:hAnsi="Liberation Serif"/>
          <w:b/>
          <w:sz w:val="44"/>
          <w:szCs w:val="44"/>
        </w:rPr>
        <w:t>ПОСТАНОВЛЕНИЕ</w:t>
      </w:r>
    </w:p>
    <w:p>
      <w:pPr>
        <w:pStyle w:val="Normal"/>
        <w:spacing w:lineRule="atLeast" w:line="24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pacing w:lineRule="atLeast" w:line="24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pacing w:lineRule="atLeast" w:line="24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от «</w:t>
      </w:r>
      <w:r>
        <w:rPr>
          <w:rFonts w:cs="Liberation Serif" w:ascii="Liberation Serif" w:hAnsi="Liberation Serif"/>
        </w:rPr>
        <w:t>11</w:t>
      </w:r>
      <w:r>
        <w:rPr>
          <w:rFonts w:cs="Liberation Serif" w:ascii="Liberation Serif" w:hAnsi="Liberation Serif"/>
        </w:rPr>
        <w:t xml:space="preserve">» июня  2024 года № </w:t>
      </w:r>
      <w:r>
        <w:rPr>
          <w:rFonts w:cs="Liberation Serif" w:ascii="Liberation Serif" w:hAnsi="Liberation Serif"/>
        </w:rPr>
        <w:t>492</w:t>
      </w:r>
    </w:p>
    <w:p>
      <w:pPr>
        <w:pStyle w:val="Normal"/>
        <w:spacing w:lineRule="atLeast" w:line="24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р.п. Юргамыш</w:t>
      </w:r>
    </w:p>
    <w:p>
      <w:pPr>
        <w:pStyle w:val="Normal"/>
        <w:shd w:val="clear" w:color="auto" w:fill="FFFFFF"/>
        <w:rPr>
          <w:rFonts w:ascii="Liberation Serif" w:hAnsi="Liberation Serif" w:cs="Liberation Serif"/>
          <w:b/>
          <w:b/>
          <w:spacing w:val="-1"/>
        </w:rPr>
      </w:pPr>
      <w:r>
        <w:rPr>
          <w:rFonts w:cs="Liberation Serif" w:ascii="Liberation Serif" w:hAnsi="Liberation Serif"/>
          <w:b/>
          <w:spacing w:val="-1"/>
        </w:rPr>
      </w:r>
    </w:p>
    <w:p>
      <w:pPr>
        <w:pStyle w:val="Normal"/>
        <w:shd w:val="clear" w:color="auto" w:fill="FFFFFF"/>
        <w:rPr>
          <w:rFonts w:ascii="Liberation Serif" w:hAnsi="Liberation Serif" w:cs="Liberation Serif"/>
          <w:b/>
          <w:b/>
          <w:spacing w:val="-1"/>
        </w:rPr>
      </w:pPr>
      <w:r>
        <w:rPr>
          <w:rFonts w:cs="Liberation Serif" w:ascii="Liberation Serif" w:hAnsi="Liberation Serif"/>
          <w:b/>
          <w:spacing w:val="-1"/>
        </w:rPr>
      </w:r>
    </w:p>
    <w:p>
      <w:pPr>
        <w:pStyle w:val="Normal"/>
        <w:ind w:firstLine="567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Об утверждении реестра рекламных конструкций на территории муниципального образования Юргамышского муниципального округа Курганской области</w:t>
      </w:r>
    </w:p>
    <w:p>
      <w:pPr>
        <w:pStyle w:val="Normal"/>
        <w:ind w:firstLine="567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2"/>
        <w:shd w:val="clear" w:color="auto" w:fill="FFFFFF"/>
        <w:spacing w:before="280" w:afterAutospacing="0" w:after="0"/>
        <w:ind w:firstLine="567"/>
        <w:jc w:val="both"/>
        <w:textAlignment w:val="baseline"/>
        <w:rPr>
          <w:rFonts w:ascii="Liberation Serif" w:hAnsi="Liberation Serif" w:cs="Liberation Serif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Liberation Serif" w:ascii="Liberation Serif" w:hAnsi="Liberation Serif"/>
          <w:b w:val="false"/>
          <w:bCs w:val="false"/>
          <w:color w:val="000000"/>
          <w:sz w:val="24"/>
          <w:szCs w:val="24"/>
        </w:rPr>
        <w:t>В соответствии с  Федеральным законом от 06.10.2003 г. № 131-ФЗ «Об общих принципах организации местного самоуправления в Российской Федерации», Федеральным законом от 13.03.2006 № 38-ФЗ "О рекламе", Уставом Юргамышского муниципального округа Курганской области и в целях упорядочения распространения наружной рекламы на территории Юргамышского муниципального округа Курганской области, Администрация Юргамышского муниципального округа Курганской области  ОБЯЗЫВАЕТ</w:t>
      </w:r>
      <w:r>
        <w:rPr>
          <w:rFonts w:cs="Liberation Serif" w:ascii="Liberation Serif" w:hAnsi="Liberation Serif"/>
          <w:b w:val="false"/>
          <w:color w:val="1E1D1E"/>
          <w:sz w:val="24"/>
          <w:szCs w:val="24"/>
        </w:rPr>
        <w:t>:</w:t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 w:cs="Liberation Serif"/>
          <w:color w:val="1E1D1E"/>
        </w:rPr>
      </w:pPr>
      <w:r>
        <w:rPr>
          <w:rFonts w:cs="Liberation Serif" w:ascii="Liberation Serif" w:hAnsi="Liberation Serif"/>
          <w:color w:val="1E1D1E"/>
        </w:rPr>
        <w:t>1. Утвердить реестр рекламных конструкций на территории Юргамышского муниципального округа Курганской области согласно приложению.</w:t>
      </w:r>
    </w:p>
    <w:p>
      <w:pPr>
        <w:pStyle w:val="Normal"/>
        <w:spacing w:lineRule="atLeast" w:line="238"/>
        <w:ind w:firstLine="567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2.   Опубликовать настоящее </w:t>
      </w:r>
      <w:r>
        <w:rPr>
          <w:rFonts w:cs="Liberation Serif" w:ascii="Liberation Serif" w:hAnsi="Liberation Serif"/>
          <w:color w:val="242424"/>
        </w:rPr>
        <w:t>постановление</w:t>
      </w:r>
      <w:r>
        <w:rPr>
          <w:rFonts w:cs="Liberation Serif" w:ascii="Liberation Serif" w:hAnsi="Liberation Serif"/>
        </w:rPr>
        <w:t xml:space="preserve"> на официальном сайте Администрации Юргамышского муниципального округа Курганской области и в информационном бюллетене «Юргамышский вестник».</w:t>
      </w:r>
    </w:p>
    <w:p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3. 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экономики.</w:t>
      </w:r>
    </w:p>
    <w:p>
      <w:pPr>
        <w:pStyle w:val="ConsPlusNormal"/>
        <w:widowControl/>
        <w:ind w:hanging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Глава Юргамышского муниципального округа                                                 А.Ю. Чесноков</w:t>
      </w:r>
    </w:p>
    <w:p>
      <w:pPr>
        <w:pStyle w:val="ConsPlusNormal"/>
        <w:widowControl/>
        <w:ind w:hanging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Курганской области                         </w:t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  <w:t xml:space="preserve">Годовых И.В. </w:t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  <w:t xml:space="preserve">8(35248) 9-22-08                                                                         </w:t>
      </w:r>
    </w:p>
    <w:p>
      <w:pPr>
        <w:pStyle w:val="Normal"/>
        <w:spacing w:beforeAutospacing="1" w:after="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 xml:space="preserve">                   </w:t>
      </w:r>
    </w:p>
    <w:p>
      <w:pPr>
        <w:pStyle w:val="Normal"/>
        <w:spacing w:beforeAutospacing="1" w:after="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</w:r>
    </w:p>
    <w:tbl>
      <w:tblPr>
        <w:tblpPr w:vertAnchor="text" w:horzAnchor="text" w:leftFromText="180" w:rightFromText="180" w:tblpX="5078" w:tblpY="-490"/>
        <w:tblW w:w="436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61"/>
      </w:tblGrid>
      <w:tr>
        <w:trPr>
          <w:trHeight w:val="2690" w:hRule="atLeast"/>
        </w:trPr>
        <w:tc>
          <w:tcPr>
            <w:tcW w:w="4361" w:type="dxa"/>
            <w:tcBorders/>
          </w:tcPr>
          <w:p>
            <w:pPr>
              <w:pStyle w:val="ConsPlusNormal"/>
              <w:widowControl w:val="false"/>
              <w:tabs>
                <w:tab w:val="clear" w:pos="708"/>
                <w:tab w:val="left" w:pos="5380" w:leader="none"/>
              </w:tabs>
              <w:ind w:hanging="0"/>
              <w:jc w:val="both"/>
              <w:rPr>
                <w:rFonts w:ascii="Liberation Serif" w:hAnsi="Liberation Serif" w:cs="Liberation Serif"/>
                <w:color w:val="242424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color w:val="444444"/>
                <w:sz w:val="24"/>
                <w:szCs w:val="24"/>
              </w:rPr>
              <w:t xml:space="preserve">Приложение к </w:t>
            </w:r>
            <w:r>
              <w:rPr>
                <w:rFonts w:cs="Liberation Serif" w:ascii="Liberation Serif" w:hAnsi="Liberation Serif"/>
                <w:color w:val="242424"/>
                <w:sz w:val="24"/>
                <w:szCs w:val="24"/>
              </w:rPr>
              <w:t xml:space="preserve"> постановлению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5380" w:leader="none"/>
              </w:tabs>
              <w:ind w:hanging="0"/>
              <w:jc w:val="both"/>
              <w:rPr>
                <w:rFonts w:ascii="Liberation Serif" w:hAnsi="Liberation Serif" w:cs="Liberation Serif"/>
                <w:bCs/>
                <w:color w:val="444444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242424"/>
                <w:sz w:val="24"/>
                <w:szCs w:val="24"/>
              </w:rPr>
              <w:t>Администрации</w:t>
            </w:r>
            <w:r>
              <w:rPr>
                <w:rFonts w:cs="Liberation Serif" w:ascii="Liberation Serif" w:hAnsi="Liberation Serif"/>
                <w:bCs/>
                <w:color w:val="444444"/>
                <w:sz w:val="24"/>
                <w:szCs w:val="24"/>
              </w:rPr>
              <w:t xml:space="preserve">  Юргамышского муниципального округа Курганской области от 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5380" w:leader="none"/>
              </w:tabs>
              <w:ind w:hanging="0"/>
              <w:jc w:val="both"/>
              <w:rPr>
                <w:b/>
                <w:b/>
                <w:bCs/>
                <w:color w:val="444444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color w:val="444444"/>
                <w:sz w:val="24"/>
                <w:szCs w:val="24"/>
              </w:rPr>
              <w:t>«</w:t>
            </w:r>
            <w:r>
              <w:rPr>
                <w:rFonts w:cs="Liberation Serif" w:ascii="Liberation Serif" w:hAnsi="Liberation Serif"/>
                <w:bCs/>
                <w:color w:val="444444"/>
                <w:sz w:val="24"/>
                <w:szCs w:val="24"/>
              </w:rPr>
              <w:t>11</w:t>
            </w:r>
            <w:r>
              <w:rPr>
                <w:rFonts w:cs="Liberation Serif" w:ascii="Liberation Serif" w:hAnsi="Liberation Serif"/>
                <w:bCs/>
                <w:color w:val="444444"/>
                <w:sz w:val="24"/>
                <w:szCs w:val="24"/>
              </w:rPr>
              <w:t xml:space="preserve">» июня 2024 года № </w:t>
            </w:r>
            <w:r>
              <w:rPr>
                <w:rFonts w:cs="Liberation Serif" w:ascii="Liberation Serif" w:hAnsi="Liberation Serif"/>
                <w:bCs/>
                <w:color w:val="444444"/>
                <w:sz w:val="24"/>
                <w:szCs w:val="24"/>
              </w:rPr>
              <w:t>492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bCs/>
                <w:color w:val="444444"/>
              </w:rPr>
              <w:t>«</w:t>
            </w:r>
            <w:r>
              <w:rPr>
                <w:rFonts w:cs="Liberation Serif" w:ascii="Liberation Serif" w:hAnsi="Liberation Serif"/>
              </w:rPr>
              <w:t>Об утверждении реестра рекламных конструкций на территории 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Муниципального образования 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color w:val="242424"/>
              </w:rPr>
            </w:pPr>
            <w:r>
              <w:rPr>
                <w:rFonts w:cs="Liberation Serif" w:ascii="Liberation Serif" w:hAnsi="Liberation Serif"/>
              </w:rPr>
              <w:t>Юргамышского муниципального округа Курганской области»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5380" w:leader="none"/>
              </w:tabs>
              <w:ind w:hanging="0"/>
              <w:rPr>
                <w:rFonts w:ascii="Liberation Serif" w:hAnsi="Liberation Serif" w:cs="Liberation Serif"/>
                <w:bCs/>
                <w:color w:val="444444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color w:val="444444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/>
      </w:pPr>
      <w:r/>
      <w:r>
        <w:rPr/>
        <w:t xml:space="preserve">                                                                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Реестр  рекламных конструкций на территории Юргамышского муниципального округа Курганской области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9354" w:type="dxa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4"/>
        <w:gridCol w:w="2128"/>
        <w:gridCol w:w="991"/>
        <w:gridCol w:w="2835"/>
        <w:gridCol w:w="2836"/>
      </w:tblGrid>
      <w:tr>
        <w:trPr>
          <w:trHeight w:val="966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8"/>
              <w:jc w:val="center"/>
              <w:rPr>
                <w:rFonts w:ascii="Liberation Serif" w:hAnsi="Liberation Serif" w:cs="Liberation Serif"/>
                <w:b/>
                <w:b/>
                <w:color w:val="242424"/>
              </w:rPr>
            </w:pPr>
            <w:r>
              <w:rPr>
                <w:rFonts w:cs="Liberation Serif" w:ascii="Liberation Serif" w:hAnsi="Liberation Serif"/>
                <w:b/>
                <w:color w:val="242424"/>
              </w:rPr>
              <w:t>№</w:t>
            </w:r>
          </w:p>
          <w:p>
            <w:pPr>
              <w:pStyle w:val="Normal"/>
              <w:widowControl w:val="false"/>
              <w:spacing w:lineRule="atLeast" w:line="238"/>
              <w:jc w:val="center"/>
              <w:rPr>
                <w:rFonts w:ascii="Liberation Serif" w:hAnsi="Liberation Serif" w:cs="Liberation Serif"/>
                <w:b/>
                <w:b/>
                <w:color w:val="242424"/>
              </w:rPr>
            </w:pPr>
            <w:r>
              <w:rPr>
                <w:rFonts w:cs="Liberation Serif" w:ascii="Liberation Serif" w:hAnsi="Liberation Serif"/>
                <w:b/>
                <w:color w:val="242424"/>
              </w:rPr>
              <w:t>п/п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8"/>
              <w:jc w:val="center"/>
              <w:rPr>
                <w:rFonts w:ascii="Liberation Serif" w:hAnsi="Liberation Serif" w:cs="Liberation Serif"/>
                <w:b/>
                <w:b/>
                <w:color w:val="242424"/>
              </w:rPr>
            </w:pPr>
            <w:r>
              <w:rPr>
                <w:rFonts w:cs="Liberation Serif" w:ascii="Liberation Serif" w:hAnsi="Liberation Serif"/>
                <w:b/>
                <w:color w:val="242424"/>
              </w:rPr>
              <w:t>Адрес установки и эксплуатации рекламной конструкции (далее РК)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8"/>
              <w:jc w:val="center"/>
              <w:rPr>
                <w:rFonts w:ascii="Liberation Serif" w:hAnsi="Liberation Serif" w:cs="Liberation Serif"/>
                <w:b/>
                <w:b/>
                <w:color w:val="242424"/>
              </w:rPr>
            </w:pPr>
            <w:r>
              <w:rPr>
                <w:rFonts w:cs="Liberation Serif" w:ascii="Liberation Serif" w:hAnsi="Liberation Serif"/>
                <w:b/>
                <w:color w:val="242424"/>
              </w:rPr>
              <w:t>Номер РК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8"/>
              <w:jc w:val="center"/>
              <w:rPr>
                <w:rFonts w:ascii="Liberation Serif" w:hAnsi="Liberation Serif" w:cs="Liberation Serif"/>
                <w:b/>
                <w:b/>
                <w:color w:val="242424"/>
              </w:rPr>
            </w:pPr>
            <w:r>
              <w:rPr>
                <w:rFonts w:cs="Liberation Serif" w:ascii="Liberation Serif" w:hAnsi="Liberation Serif"/>
                <w:b/>
                <w:color w:val="242424"/>
              </w:rPr>
              <w:t>Тип и (или) вид РК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8"/>
              <w:jc w:val="center"/>
              <w:rPr>
                <w:rFonts w:ascii="Liberation Serif" w:hAnsi="Liberation Serif" w:cs="Liberation Serif"/>
                <w:b/>
                <w:b/>
                <w:color w:val="242424"/>
              </w:rPr>
            </w:pPr>
            <w:r>
              <w:rPr>
                <w:rFonts w:cs="Liberation Serif" w:ascii="Liberation Serif" w:hAnsi="Liberation Serif"/>
                <w:b/>
                <w:color w:val="242424"/>
              </w:rPr>
              <w:t>Размер, технические (конструктивные) характеристики РК</w:t>
            </w:r>
          </w:p>
        </w:tc>
      </w:tr>
      <w:tr>
        <w:trPr>
          <w:trHeight w:val="1932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8"/>
              <w:rPr>
                <w:rFonts w:ascii="Liberation Serif" w:hAnsi="Liberation Serif" w:cs="Liberation Serif"/>
                <w:color w:val="242424"/>
              </w:rPr>
            </w:pPr>
            <w:r>
              <w:rPr>
                <w:rFonts w:cs="Liberation Serif" w:ascii="Liberation Serif" w:hAnsi="Liberation Serif"/>
                <w:color w:val="242424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Курганская область, въезд в р.п. Юргамыш, ул. Мира 77 «А»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30" w:hanging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Двухсторонняя щитовая</w:t>
            </w:r>
          </w:p>
          <w:p>
            <w:pPr>
              <w:pStyle w:val="TableParagraph"/>
              <w:widowControl w:val="false"/>
              <w:ind w:left="110" w:right="842" w:hanging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Рекламная конструкция (билборд)</w:t>
            </w:r>
          </w:p>
          <w:p>
            <w:pPr>
              <w:pStyle w:val="TableParagraph"/>
              <w:widowControl w:val="false"/>
              <w:ind w:left="111"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1"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2х3 м</w:t>
            </w:r>
          </w:p>
        </w:tc>
      </w:tr>
      <w:tr>
        <w:trPr>
          <w:trHeight w:val="1932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8"/>
              <w:rPr>
                <w:rFonts w:ascii="Liberation Serif" w:hAnsi="Liberation Serif" w:cs="Liberation Serif"/>
                <w:color w:val="242424"/>
              </w:rPr>
            </w:pPr>
            <w:r>
              <w:rPr>
                <w:rFonts w:cs="Liberation Serif" w:ascii="Liberation Serif" w:hAnsi="Liberation Serif"/>
                <w:color w:val="242424"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Курганская область, въезд в р.п. Юргамыш, ул. Мира 80 «А»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30" w:hanging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Двухсторонняя щитовая</w:t>
            </w:r>
          </w:p>
          <w:p>
            <w:pPr>
              <w:pStyle w:val="TableParagraph"/>
              <w:widowControl w:val="false"/>
              <w:ind w:left="110" w:right="842" w:hanging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Рекламная конструкция (билборд)</w:t>
            </w:r>
          </w:p>
          <w:p>
            <w:pPr>
              <w:pStyle w:val="TableParagraph"/>
              <w:widowControl w:val="false"/>
              <w:ind w:left="111"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1"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2х3 м</w:t>
            </w:r>
          </w:p>
        </w:tc>
      </w:tr>
      <w:tr>
        <w:trPr>
          <w:trHeight w:val="1932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8"/>
              <w:rPr>
                <w:rFonts w:ascii="Liberation Serif" w:hAnsi="Liberation Serif" w:cs="Liberation Serif"/>
                <w:color w:val="242424"/>
              </w:rPr>
            </w:pPr>
            <w:r>
              <w:rPr>
                <w:rFonts w:cs="Liberation Serif" w:ascii="Liberation Serif" w:hAnsi="Liberation Serif"/>
                <w:color w:val="242424"/>
              </w:rPr>
              <w:t>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Курганская область, въезд в р.п. Юргамыш, ул. Мира 77 «Б»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30" w:hanging="0"/>
              <w:jc w:val="center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Двухсторонняя щитовая</w:t>
            </w:r>
          </w:p>
          <w:p>
            <w:pPr>
              <w:pStyle w:val="TableParagraph"/>
              <w:widowControl w:val="false"/>
              <w:ind w:left="110" w:right="842" w:hanging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Рекламная конструкция (билборд)</w:t>
            </w:r>
          </w:p>
          <w:p>
            <w:pPr>
              <w:pStyle w:val="TableParagraph"/>
              <w:widowControl w:val="false"/>
              <w:ind w:left="111"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1"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2х3 м</w:t>
            </w:r>
          </w:p>
        </w:tc>
      </w:tr>
      <w:tr>
        <w:trPr>
          <w:trHeight w:val="1932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8"/>
              <w:rPr>
                <w:rFonts w:ascii="Liberation Serif" w:hAnsi="Liberation Serif" w:cs="Liberation Serif"/>
                <w:color w:val="242424"/>
              </w:rPr>
            </w:pPr>
            <w:r>
              <w:rPr>
                <w:rFonts w:cs="Liberation Serif" w:ascii="Liberation Serif" w:hAnsi="Liberation Serif"/>
                <w:color w:val="242424"/>
              </w:rPr>
              <w:t>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Курганская область, въезд в р.п. Юргамыш, ул. Мира 79 «А»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30" w:hanging="0"/>
              <w:jc w:val="center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Двухсторонняя щитовая</w:t>
            </w:r>
          </w:p>
          <w:p>
            <w:pPr>
              <w:pStyle w:val="TableParagraph"/>
              <w:widowControl w:val="false"/>
              <w:ind w:left="110" w:right="842" w:hanging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pacing w:val="-2"/>
                <w:sz w:val="24"/>
                <w:szCs w:val="24"/>
              </w:rPr>
              <w:t>Рекламная конструкция (билборд)</w:t>
            </w:r>
          </w:p>
          <w:p>
            <w:pPr>
              <w:pStyle w:val="TableParagraph"/>
              <w:widowControl w:val="false"/>
              <w:ind w:left="111"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1"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2х3 м</w:t>
            </w:r>
          </w:p>
        </w:tc>
      </w:tr>
    </w:tbl>
    <w:p>
      <w:pPr>
        <w:pStyle w:val="Normal"/>
        <w:spacing w:lineRule="atLeast" w:line="238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</w:r>
    </w:p>
    <w:p>
      <w:pPr>
        <w:pStyle w:val="Normal"/>
        <w:spacing w:lineRule="atLeast" w:line="238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</w:r>
    </w:p>
    <w:p>
      <w:pPr>
        <w:pStyle w:val="Normal"/>
        <w:spacing w:beforeAutospacing="1" w:after="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 xml:space="preserve">                                                                                           </w:t>
      </w:r>
    </w:p>
    <w:p>
      <w:pPr>
        <w:pStyle w:val="Normal"/>
        <w:spacing w:beforeAutospacing="1" w:after="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ЛИСТ</w:t>
      </w:r>
    </w:p>
    <w:p>
      <w:pPr>
        <w:pStyle w:val="Normal"/>
        <w:spacing w:beforeAutospacing="1" w:after="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Согласования проекта постановления Администрации Юргамышского района</w:t>
      </w:r>
    </w:p>
    <w:p>
      <w:pPr>
        <w:pStyle w:val="Normal"/>
        <w:ind w:firstLine="567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Об утверждении реестра рекламных конструкций на территории муниципального образования Юргамышского муниципального округа Курганской области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spacing w:val="-1"/>
        </w:rPr>
      </w:pPr>
      <w:r>
        <w:rPr>
          <w:rFonts w:cs="Liberation Serif" w:ascii="Liberation Serif" w:hAnsi="Liberation Serif"/>
          <w:b/>
          <w:spacing w:val="-1"/>
        </w:rPr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Проект подготовлен и внесён Отделом экономики Администрации Юргамышского муниципального округа Курганской области</w:t>
      </w:r>
    </w:p>
    <w:p>
      <w:pPr>
        <w:pStyle w:val="Normal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Normal"/>
        <w:spacing w:beforeAutospacing="1" w:after="0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cs="Liberation Serif" w:ascii="Liberation Serif" w:hAnsi="Liberation Serif"/>
          <w:b/>
          <w:bCs/>
          <w:color w:val="000000"/>
        </w:rPr>
        <w:t>Проект согласован</w:t>
      </w:r>
    </w:p>
    <w:tbl>
      <w:tblPr>
        <w:tblStyle w:val="a6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27"/>
        <w:gridCol w:w="2409"/>
        <w:gridCol w:w="1984"/>
        <w:gridCol w:w="1949"/>
      </w:tblGrid>
      <w:tr>
        <w:trPr/>
        <w:tc>
          <w:tcPr>
            <w:tcW w:w="3227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Должность согласующего лица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Autospacing="1" w:after="11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Фамилия, инициалы согласующего лица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Autospacing="1" w:after="11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Замечания к проекту</w:t>
            </w:r>
          </w:p>
        </w:tc>
        <w:tc>
          <w:tcPr>
            <w:tcW w:w="1949" w:type="dxa"/>
            <w:tcBorders/>
          </w:tcPr>
          <w:p>
            <w:pPr>
              <w:pStyle w:val="Normal"/>
              <w:widowControl/>
              <w:spacing w:beforeAutospacing="1" w:after="11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Подпись</w:t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/>
              <w:spacing w:beforeAutospacing="1" w:after="119"/>
              <w:jc w:val="lef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Исполняющий обязанности Заместителя Главы Юргамышского муниципального округа Курганской области — руководитель отдела экономики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Autospacing="1" w:after="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Фадюшина О.Л.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949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/>
              <w:spacing w:beforeAutospacing="1" w:after="119"/>
              <w:jc w:val="lef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 xml:space="preserve">Заместитель Главы Юргамышского </w:t>
            </w: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муниципального округа Курганской области</w:t>
            </w: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 xml:space="preserve"> — руководитель Аппарата Администрации Юргамышского </w:t>
            </w: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муниципального округа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Коробкова Т.В.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949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/>
              <w:spacing w:beforeAutospacing="1" w:after="119"/>
              <w:jc w:val="lef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Руководитель отдела правового обеспечения, кадров и противодействия коррупции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Горшкова С.В.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949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/>
              <w:spacing w:beforeAutospacing="1" w:after="119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В электронный регистр документ сдан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4"/>
                <w:szCs w:val="24"/>
                <w:lang w:val="ru-RU" w:bidi="ar-SA"/>
              </w:rPr>
              <w:t>Третьякова О.Ю.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949" w:type="dxa"/>
            <w:tcBorders/>
          </w:tcPr>
          <w:p>
            <w:pPr>
              <w:pStyle w:val="Normal"/>
              <w:widowControl/>
              <w:spacing w:beforeAutospacing="1" w:after="119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</w:tr>
    </w:tbl>
    <w:p>
      <w:pPr>
        <w:pStyle w:val="Normal"/>
        <w:spacing w:beforeAutospacing="1" w:after="0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Проект составил: Главный специалист отдела экономики сектора имущественных отношений  _______________И.В. Годовых</w:t>
      </w:r>
    </w:p>
    <w:p>
      <w:pPr>
        <w:pStyle w:val="Normal"/>
        <w:rPr>
          <w:rFonts w:ascii="Liberation Serif" w:hAnsi="Liberation Serif" w:cs="Liberation Serif"/>
        </w:rPr>
      </w:pPr>
      <w:r>
        <w:rPr/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f658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d13ba5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link w:val="21"/>
    <w:uiPriority w:val="9"/>
    <w:qFormat/>
    <w:rsid w:val="00ec4a61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uiPriority w:val="9"/>
    <w:qFormat/>
    <w:rsid w:val="00ec4a61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22"/>
    <w:qFormat/>
    <w:rsid w:val="006a53fd"/>
    <w:rPr>
      <w:b/>
      <w:bCs/>
    </w:rPr>
  </w:style>
  <w:style w:type="character" w:styleId="11" w:customStyle="1">
    <w:name w:val="Заголовок 1 Знак"/>
    <w:basedOn w:val="DefaultParagraphFont"/>
    <w:qFormat/>
    <w:rsid w:val="00d13ba5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Spacing">
    <w:name w:val="No Spacing"/>
    <w:uiPriority w:val="1"/>
    <w:qFormat/>
    <w:rsid w:val="00e31b8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ListParagraph">
    <w:name w:val="List Paragraph"/>
    <w:basedOn w:val="Normal"/>
    <w:uiPriority w:val="34"/>
    <w:qFormat/>
    <w:rsid w:val="00e31b8b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ConsPlusTitle" w:customStyle="1">
    <w:name w:val="ConsPlusTitle"/>
    <w:qFormat/>
    <w:rsid w:val="00e31b8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eastAsia="ar-SA" w:val="ru-RU" w:bidi="ar-SA"/>
    </w:rPr>
  </w:style>
  <w:style w:type="paragraph" w:styleId="ConsPlusNormal" w:customStyle="1">
    <w:name w:val="ConsPlusNormal"/>
    <w:qFormat/>
    <w:rsid w:val="00ec4a61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Formattext" w:customStyle="1">
    <w:name w:val="formattext"/>
    <w:basedOn w:val="Normal"/>
    <w:qFormat/>
    <w:rsid w:val="00d13ba5"/>
    <w:pPr>
      <w:spacing w:beforeAutospacing="1" w:afterAutospacing="1"/>
    </w:pPr>
    <w:rPr/>
  </w:style>
  <w:style w:type="paragraph" w:styleId="TableParagraph" w:customStyle="1">
    <w:name w:val="Table Paragraph"/>
    <w:basedOn w:val="Normal"/>
    <w:uiPriority w:val="1"/>
    <w:qFormat/>
    <w:rsid w:val="00994823"/>
    <w:pPr>
      <w:widowControl w:val="false"/>
      <w:ind w:left="110" w:hanging="0"/>
    </w:pPr>
    <w:rPr>
      <w:sz w:val="22"/>
      <w:szCs w:val="22"/>
      <w:lang w:eastAsia="en-US"/>
    </w:rPr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502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f6583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Application>LibreOffice/7.4.0.3$Windows_X86_64 LibreOffice_project/f85e47c08ddd19c015c0114a68350214f7066f5a</Application>
  <AppVersion>15.0000</AppVersion>
  <Pages>3</Pages>
  <Words>388</Words>
  <Characters>2925</Characters>
  <CharactersWithSpaces>3585</CharactersWithSpaces>
  <Paragraphs>72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2024-05-06T03:45:00Z</dcterms:created>
  <dc:creator>Admin</dc:creator>
  <dc:description/>
  <dc:language>ru-RU</dc:language>
  <cp:lastModifiedBy>2 3 1</cp:lastModifiedBy>
  <cp:lastPrinted>2024-06-10T07:53:00Z</cp:lastPrinted>
  <dcterms:modified xsi:type="dcterms:W3CDTF">2024-07-02T09:36:30Z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