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Look w:val="01E0" w:firstRow="1" w:lastRow="1" w:firstColumn="1" w:lastColumn="1" w:noHBand="0" w:noVBand="0"/>
      </w:tblPr>
      <w:tblGrid>
        <w:gridCol w:w="4248"/>
        <w:gridCol w:w="5400"/>
      </w:tblGrid>
      <w:tr w:rsidR="00625825" w:rsidRPr="002D6567" w:rsidTr="0046075E">
        <w:tc>
          <w:tcPr>
            <w:tcW w:w="4248" w:type="dxa"/>
          </w:tcPr>
          <w:p w:rsidR="00625825" w:rsidRPr="002D6567" w:rsidRDefault="00625825" w:rsidP="0046075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400" w:type="dxa"/>
          </w:tcPr>
          <w:p w:rsidR="00625825" w:rsidRPr="002D6567" w:rsidRDefault="00625825" w:rsidP="0046075E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625825" w:rsidRPr="002D6567" w:rsidRDefault="00625825" w:rsidP="00625825">
      <w:pPr>
        <w:ind w:left="-540"/>
        <w:jc w:val="center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noProof/>
          <w:sz w:val="24"/>
          <w:szCs w:val="24"/>
        </w:rPr>
        <w:drawing>
          <wp:inline distT="0" distB="0" distL="0" distR="0">
            <wp:extent cx="457200" cy="574040"/>
            <wp:effectExtent l="19050" t="0" r="0" b="0"/>
            <wp:docPr id="1" name="Рисунок 1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R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825" w:rsidRDefault="00625825" w:rsidP="002D6567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2D6567">
        <w:rPr>
          <w:rFonts w:ascii="Liberation Serif" w:hAnsi="Liberation Serif" w:cs="Liberation Serif"/>
          <w:bCs/>
          <w:sz w:val="24"/>
          <w:szCs w:val="24"/>
        </w:rPr>
        <w:t xml:space="preserve">АДМИНИСТРАЦИЯ </w:t>
      </w:r>
      <w:r w:rsidR="000642BC" w:rsidRPr="002D6567">
        <w:rPr>
          <w:rFonts w:ascii="Liberation Serif" w:hAnsi="Liberation Serif" w:cs="Liberation Serif"/>
          <w:bCs/>
          <w:sz w:val="24"/>
          <w:szCs w:val="24"/>
        </w:rPr>
        <w:t>ЮРГАМЫШСКОГО МУНИЦИПАЛЬНОГО ОКРУГА КУРГАНСКОЙ ОБЛАСТИ</w:t>
      </w:r>
    </w:p>
    <w:p w:rsidR="009D37C5" w:rsidRDefault="009D37C5" w:rsidP="002D6567">
      <w:pPr>
        <w:jc w:val="center"/>
        <w:rPr>
          <w:rFonts w:ascii="Liberation Serif" w:hAnsi="Liberation Serif" w:cs="Liberation Serif"/>
          <w:bCs/>
          <w:sz w:val="24"/>
          <w:szCs w:val="24"/>
        </w:rPr>
      </w:pPr>
    </w:p>
    <w:p w:rsidR="00625825" w:rsidRPr="002D6567" w:rsidRDefault="00625825" w:rsidP="00625825">
      <w:pPr>
        <w:pStyle w:val="5"/>
        <w:rPr>
          <w:rFonts w:ascii="Liberation Serif" w:hAnsi="Liberation Serif" w:cs="Liberation Serif"/>
          <w:b/>
          <w:szCs w:val="24"/>
        </w:rPr>
      </w:pPr>
      <w:r w:rsidRPr="002D6567">
        <w:rPr>
          <w:rFonts w:ascii="Liberation Serif" w:hAnsi="Liberation Serif" w:cs="Liberation Serif"/>
          <w:b/>
          <w:szCs w:val="24"/>
        </w:rPr>
        <w:t>ПОСТАНОВЛЕНИЕ</w:t>
      </w:r>
    </w:p>
    <w:p w:rsidR="00625825" w:rsidRPr="002D6567" w:rsidRDefault="00625825" w:rsidP="00625825">
      <w:pPr>
        <w:rPr>
          <w:rFonts w:ascii="Liberation Serif" w:hAnsi="Liberation Serif" w:cs="Liberation Serif"/>
          <w:sz w:val="24"/>
          <w:szCs w:val="24"/>
        </w:rPr>
      </w:pPr>
    </w:p>
    <w:p w:rsidR="00625825" w:rsidRPr="002D6567" w:rsidRDefault="00625825" w:rsidP="00625825">
      <w:pPr>
        <w:rPr>
          <w:rFonts w:ascii="Liberation Serif" w:hAnsi="Liberation Serif" w:cs="Liberation Serif"/>
          <w:b/>
          <w:bCs/>
          <w:sz w:val="24"/>
          <w:szCs w:val="24"/>
        </w:rPr>
      </w:pPr>
    </w:p>
    <w:p w:rsidR="00AF18C6" w:rsidRPr="002D6567" w:rsidRDefault="00AF18C6" w:rsidP="00AF18C6">
      <w:pPr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от  «</w:t>
      </w:r>
      <w:r w:rsidR="007F7B6C">
        <w:rPr>
          <w:rFonts w:ascii="Liberation Serif" w:hAnsi="Liberation Serif" w:cs="Liberation Serif"/>
          <w:sz w:val="24"/>
          <w:szCs w:val="24"/>
        </w:rPr>
        <w:t xml:space="preserve"> </w:t>
      </w:r>
      <w:r w:rsidR="002A1A62">
        <w:rPr>
          <w:rFonts w:ascii="Liberation Serif" w:hAnsi="Liberation Serif" w:cs="Liberation Serif"/>
          <w:sz w:val="24"/>
          <w:szCs w:val="24"/>
        </w:rPr>
        <w:t>14</w:t>
      </w:r>
      <w:r w:rsidR="007F7B6C">
        <w:rPr>
          <w:rFonts w:ascii="Liberation Serif" w:hAnsi="Liberation Serif" w:cs="Liberation Serif"/>
          <w:sz w:val="24"/>
          <w:szCs w:val="24"/>
        </w:rPr>
        <w:t xml:space="preserve">   </w:t>
      </w:r>
      <w:r w:rsidR="006F7038">
        <w:rPr>
          <w:rFonts w:ascii="Liberation Serif" w:hAnsi="Liberation Serif" w:cs="Liberation Serif"/>
          <w:sz w:val="24"/>
          <w:szCs w:val="24"/>
        </w:rPr>
        <w:t>»</w:t>
      </w:r>
      <w:r w:rsidR="00583482">
        <w:rPr>
          <w:rFonts w:ascii="Liberation Serif" w:hAnsi="Liberation Serif" w:cs="Liberation Serif"/>
          <w:sz w:val="24"/>
          <w:szCs w:val="24"/>
        </w:rPr>
        <w:t xml:space="preserve"> </w:t>
      </w:r>
      <w:r w:rsidR="007F7B6C">
        <w:rPr>
          <w:rFonts w:ascii="Liberation Serif" w:hAnsi="Liberation Serif" w:cs="Liberation Serif"/>
          <w:sz w:val="24"/>
          <w:szCs w:val="24"/>
        </w:rPr>
        <w:t>января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202</w:t>
      </w:r>
      <w:r w:rsidR="007F7B6C">
        <w:rPr>
          <w:rFonts w:ascii="Liberation Serif" w:hAnsi="Liberation Serif" w:cs="Liberation Serif"/>
          <w:sz w:val="24"/>
          <w:szCs w:val="24"/>
        </w:rPr>
        <w:t>5</w:t>
      </w:r>
      <w:r w:rsidR="00C019CE">
        <w:rPr>
          <w:rFonts w:ascii="Liberation Serif" w:hAnsi="Liberation Serif" w:cs="Liberation Serif"/>
          <w:sz w:val="24"/>
          <w:szCs w:val="24"/>
        </w:rPr>
        <w:t xml:space="preserve"> </w:t>
      </w:r>
      <w:r w:rsidR="009F4A6D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№ </w:t>
      </w:r>
      <w:r w:rsidR="002A1A62">
        <w:rPr>
          <w:rFonts w:ascii="Liberation Serif" w:hAnsi="Liberation Serif" w:cs="Liberation Serif"/>
          <w:sz w:val="24"/>
          <w:szCs w:val="24"/>
        </w:rPr>
        <w:t>4</w:t>
      </w:r>
      <w:bookmarkStart w:id="0" w:name="_GoBack"/>
      <w:bookmarkEnd w:id="0"/>
    </w:p>
    <w:p w:rsidR="00AF18C6" w:rsidRPr="002D6567" w:rsidRDefault="002D6567" w:rsidP="00AF18C6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</w:t>
      </w:r>
      <w:r w:rsidR="00AF18C6" w:rsidRPr="002D6567">
        <w:rPr>
          <w:rFonts w:ascii="Liberation Serif" w:hAnsi="Liberation Serif" w:cs="Liberation Serif"/>
          <w:sz w:val="24"/>
          <w:szCs w:val="24"/>
        </w:rPr>
        <w:t>п. Юргамыш</w:t>
      </w:r>
    </w:p>
    <w:p w:rsidR="00AF18C6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2D6567" w:rsidRP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C019CE" w:rsidRPr="00C019CE" w:rsidRDefault="00362BB1" w:rsidP="004E32E8">
      <w:pPr>
        <w:keepNext/>
        <w:autoSpaceDE w:val="0"/>
        <w:autoSpaceDN w:val="0"/>
        <w:adjustRightInd w:val="0"/>
        <w:ind w:firstLine="709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>
        <w:rPr>
          <w:rFonts w:ascii="Liberation Serif" w:eastAsia="Calibri" w:hAnsi="Liberation Serif" w:cs="Liberation Serif"/>
          <w:b/>
          <w:sz w:val="24"/>
          <w:szCs w:val="24"/>
        </w:rPr>
        <w:t xml:space="preserve">О внесении изменений в постановление Администрации Юргамышского муниципального округа Курганской области от </w:t>
      </w:r>
      <w:r w:rsidR="00707A5E">
        <w:rPr>
          <w:rFonts w:ascii="Liberation Serif" w:eastAsia="Calibri" w:hAnsi="Liberation Serif" w:cs="Liberation Serif"/>
          <w:b/>
          <w:sz w:val="24"/>
          <w:szCs w:val="24"/>
        </w:rPr>
        <w:t xml:space="preserve">31 октября 2023 года </w:t>
      </w:r>
      <w:r>
        <w:rPr>
          <w:rFonts w:ascii="Liberation Serif" w:eastAsia="Calibri" w:hAnsi="Liberation Serif" w:cs="Liberation Serif"/>
          <w:b/>
          <w:sz w:val="24"/>
          <w:szCs w:val="24"/>
        </w:rPr>
        <w:t xml:space="preserve">№ </w:t>
      </w:r>
      <w:r w:rsidR="00707A5E">
        <w:rPr>
          <w:rFonts w:ascii="Liberation Serif" w:eastAsia="Calibri" w:hAnsi="Liberation Serif" w:cs="Liberation Serif"/>
          <w:b/>
          <w:sz w:val="24"/>
          <w:szCs w:val="24"/>
        </w:rPr>
        <w:t xml:space="preserve">697 </w:t>
      </w:r>
      <w:r>
        <w:rPr>
          <w:rFonts w:ascii="Liberation Serif" w:eastAsia="Calibri" w:hAnsi="Liberation Serif" w:cs="Liberation Serif"/>
          <w:b/>
          <w:sz w:val="24"/>
          <w:szCs w:val="24"/>
        </w:rPr>
        <w:t>«</w:t>
      </w:r>
      <w:r w:rsidR="00C019CE" w:rsidRPr="00C019CE">
        <w:rPr>
          <w:rFonts w:ascii="Liberation Serif" w:eastAsia="Calibri" w:hAnsi="Liberation Serif" w:cs="Liberation Serif"/>
          <w:b/>
          <w:sz w:val="24"/>
          <w:szCs w:val="24"/>
        </w:rPr>
        <w:t xml:space="preserve">О муниципальной программе </w:t>
      </w:r>
      <w:r w:rsidR="00C019CE" w:rsidRPr="004E32E8">
        <w:rPr>
          <w:rFonts w:ascii="Liberation Serif" w:eastAsia="Calibri" w:hAnsi="Liberation Serif" w:cs="Liberation Serif"/>
          <w:b/>
          <w:sz w:val="24"/>
          <w:szCs w:val="24"/>
        </w:rPr>
        <w:t>Юргамышского</w:t>
      </w:r>
      <w:r w:rsidR="00F61371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="00C019CE" w:rsidRPr="00C019CE">
        <w:rPr>
          <w:rFonts w:ascii="Liberation Serif" w:eastAsia="Calibri" w:hAnsi="Liberation Serif" w:cs="Liberation Serif"/>
          <w:b/>
          <w:sz w:val="24"/>
          <w:szCs w:val="24"/>
        </w:rPr>
        <w:t>муниципального округа Курганской области «</w:t>
      </w:r>
      <w:r w:rsidR="00C019CE" w:rsidRPr="00C019CE">
        <w:rPr>
          <w:rFonts w:ascii="Liberation Serif" w:hAnsi="Liberation Serif" w:cs="Liberation Serif"/>
          <w:b/>
          <w:sz w:val="24"/>
          <w:szCs w:val="24"/>
        </w:rPr>
        <w:t xml:space="preserve">Защита населения и территории </w:t>
      </w:r>
      <w:r w:rsidR="00C019CE" w:rsidRPr="004E32E8">
        <w:rPr>
          <w:rFonts w:ascii="Liberation Serif" w:hAnsi="Liberation Serif" w:cs="Liberation Serif"/>
          <w:b/>
          <w:sz w:val="24"/>
          <w:szCs w:val="24"/>
        </w:rPr>
        <w:t xml:space="preserve">Юргамышского муниципального округа </w:t>
      </w:r>
      <w:r w:rsidR="00C019CE" w:rsidRPr="00C019CE">
        <w:rPr>
          <w:rFonts w:ascii="Liberation Serif" w:hAnsi="Liberation Serif" w:cs="Liberation Serif"/>
          <w:b/>
          <w:sz w:val="24"/>
          <w:szCs w:val="24"/>
        </w:rPr>
        <w:t xml:space="preserve">Курганской области от чрезвычайных ситуаций природного и техногенного характера, обеспечение пожарной безопасности и безопасности </w:t>
      </w:r>
      <w:r w:rsidR="002178B2">
        <w:rPr>
          <w:rFonts w:ascii="Liberation Serif" w:hAnsi="Liberation Serif" w:cs="Liberation Serif"/>
          <w:b/>
          <w:sz w:val="24"/>
          <w:szCs w:val="24"/>
        </w:rPr>
        <w:t xml:space="preserve">людей </w:t>
      </w:r>
      <w:r w:rsidR="00C019CE" w:rsidRPr="00C019CE">
        <w:rPr>
          <w:rFonts w:ascii="Liberation Serif" w:hAnsi="Liberation Serif" w:cs="Liberation Serif"/>
          <w:b/>
          <w:sz w:val="24"/>
          <w:szCs w:val="24"/>
        </w:rPr>
        <w:t>на водных объектах»</w:t>
      </w:r>
    </w:p>
    <w:p w:rsidR="002D6567" w:rsidRPr="004E32E8" w:rsidRDefault="002D6567" w:rsidP="004E32E8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</w:p>
    <w:p w:rsidR="00AF18C6" w:rsidRPr="002D6567" w:rsidRDefault="00AF18C6" w:rsidP="00503B82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 xml:space="preserve">В соответствии с постановлением Администрации Юргамышского </w:t>
      </w:r>
      <w:r w:rsidR="0046075E" w:rsidRPr="002D656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от </w:t>
      </w:r>
      <w:r w:rsidR="0046075E" w:rsidRPr="002D6567">
        <w:rPr>
          <w:rFonts w:ascii="Liberation Serif" w:hAnsi="Liberation Serif" w:cs="Liberation Serif"/>
          <w:sz w:val="24"/>
          <w:szCs w:val="24"/>
        </w:rPr>
        <w:t>15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46075E" w:rsidRPr="002D6567">
        <w:rPr>
          <w:rFonts w:ascii="Liberation Serif" w:hAnsi="Liberation Serif" w:cs="Liberation Serif"/>
          <w:sz w:val="24"/>
          <w:szCs w:val="24"/>
        </w:rPr>
        <w:t>сентября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20</w:t>
      </w:r>
      <w:r w:rsidR="008933D4" w:rsidRPr="002D6567">
        <w:rPr>
          <w:rFonts w:ascii="Liberation Serif" w:hAnsi="Liberation Serif" w:cs="Liberation Serif"/>
          <w:sz w:val="24"/>
          <w:szCs w:val="24"/>
        </w:rPr>
        <w:t>22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года № </w:t>
      </w:r>
      <w:r w:rsidR="008933D4" w:rsidRPr="002D6567">
        <w:rPr>
          <w:rFonts w:ascii="Liberation Serif" w:hAnsi="Liberation Serif" w:cs="Liberation Serif"/>
          <w:sz w:val="24"/>
          <w:szCs w:val="24"/>
        </w:rPr>
        <w:t>190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«О муниципальных программах Юргамышского </w:t>
      </w:r>
      <w:r w:rsidR="008933D4" w:rsidRPr="002D656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  <w:r w:rsidRPr="002D6567">
        <w:rPr>
          <w:rFonts w:ascii="Liberation Serif" w:hAnsi="Liberation Serif" w:cs="Liberation Serif"/>
          <w:sz w:val="24"/>
          <w:szCs w:val="24"/>
        </w:rPr>
        <w:t>»,</w:t>
      </w:r>
      <w:r w:rsidR="00362BB1">
        <w:rPr>
          <w:rFonts w:ascii="Liberation Serif" w:hAnsi="Liberation Serif" w:cs="Liberation Serif"/>
          <w:sz w:val="24"/>
          <w:szCs w:val="24"/>
        </w:rPr>
        <w:t xml:space="preserve"> с целью уточнения объемов финансирования муниципальной программы,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Администрация Юргамышского </w:t>
      </w:r>
      <w:r w:rsidR="008933D4" w:rsidRPr="002D6567">
        <w:rPr>
          <w:rFonts w:ascii="Liberation Serif" w:hAnsi="Liberation Serif" w:cs="Liberation Serif"/>
          <w:sz w:val="24"/>
          <w:szCs w:val="24"/>
        </w:rPr>
        <w:t>муниципального округа Курганской области</w:t>
      </w:r>
    </w:p>
    <w:p w:rsidR="00AF18C6" w:rsidRPr="002D6567" w:rsidRDefault="00AF18C6" w:rsidP="00503B82">
      <w:pPr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ПОСТАНОВЛЯЕТ:</w:t>
      </w:r>
    </w:p>
    <w:p w:rsidR="00707A5E" w:rsidRPr="00C16A05" w:rsidRDefault="00707A5E" w:rsidP="00392EED">
      <w:pPr>
        <w:pStyle w:val="ac"/>
        <w:keepNext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C16A05">
        <w:rPr>
          <w:rFonts w:ascii="Liberation Serif" w:hAnsi="Liberation Serif" w:cs="Liberation Serif"/>
          <w:sz w:val="24"/>
          <w:szCs w:val="24"/>
        </w:rPr>
        <w:t>В</w:t>
      </w:r>
      <w:r w:rsidRPr="00C16A05">
        <w:rPr>
          <w:rFonts w:ascii="Liberation Serif" w:eastAsia="Calibri" w:hAnsi="Liberation Serif" w:cs="Liberation Serif"/>
          <w:sz w:val="24"/>
          <w:szCs w:val="24"/>
        </w:rPr>
        <w:t>нести в постановление Администрации Юргамышского муниципального округа Курганской области от 31 октября 2023 года № 697 «О муниципальной программе Юргамышского муниципального округа Курганской области «</w:t>
      </w:r>
      <w:r w:rsidRPr="00C16A05">
        <w:rPr>
          <w:rFonts w:ascii="Liberation Serif" w:hAnsi="Liberation Serif" w:cs="Liberation Serif"/>
          <w:sz w:val="24"/>
          <w:szCs w:val="24"/>
        </w:rPr>
        <w:t>Защита населения и территории Юргамышского муниципального округа Курганской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  <w:r w:rsidR="00C16A05" w:rsidRPr="00C16A05">
        <w:rPr>
          <w:rFonts w:ascii="Liberation Serif" w:hAnsi="Liberation Serif" w:cs="Liberation Serif"/>
          <w:sz w:val="24"/>
          <w:szCs w:val="24"/>
        </w:rPr>
        <w:t xml:space="preserve"> </w:t>
      </w:r>
      <w:r w:rsidRPr="00C16A05">
        <w:rPr>
          <w:rFonts w:ascii="Liberation Serif" w:hAnsi="Liberation Serif" w:cs="Liberation Serif"/>
          <w:sz w:val="24"/>
          <w:szCs w:val="24"/>
        </w:rPr>
        <w:t>следующие изменения:</w:t>
      </w:r>
    </w:p>
    <w:p w:rsidR="00C16A05" w:rsidRPr="00F46413" w:rsidRDefault="007F7B6C" w:rsidP="007F7B6C">
      <w:pPr>
        <w:pStyle w:val="ac"/>
        <w:keepNext/>
        <w:numPr>
          <w:ilvl w:val="1"/>
          <w:numId w:val="9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C16A05">
        <w:rPr>
          <w:rFonts w:ascii="Liberation Serif" w:eastAsia="Calibri" w:hAnsi="Liberation Serif" w:cs="Liberation Serif"/>
          <w:sz w:val="24"/>
          <w:szCs w:val="24"/>
        </w:rPr>
        <w:t xml:space="preserve">В паспорте муниципальной программы </w:t>
      </w:r>
      <w:r w:rsidR="00C16A05" w:rsidRPr="00C16A05">
        <w:rPr>
          <w:rFonts w:ascii="Liberation Serif" w:eastAsia="Calibri" w:hAnsi="Liberation Serif" w:cs="Liberation Serif"/>
          <w:sz w:val="24"/>
          <w:szCs w:val="24"/>
        </w:rPr>
        <w:t>Юргамышского муниципального округа Курганской области «</w:t>
      </w:r>
      <w:r w:rsidR="00C16A05" w:rsidRPr="00C16A05">
        <w:rPr>
          <w:rFonts w:ascii="Liberation Serif" w:hAnsi="Liberation Serif" w:cs="Liberation Serif"/>
          <w:sz w:val="24"/>
          <w:szCs w:val="24"/>
        </w:rPr>
        <w:t>Защита населения и территории Юргамышского муниципального округа Курганской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объектах»</w:t>
      </w:r>
      <w:r w:rsidR="00F46413">
        <w:rPr>
          <w:rFonts w:ascii="Liberation Serif" w:hAnsi="Liberation Serif" w:cs="Liberation Serif"/>
          <w:sz w:val="24"/>
          <w:szCs w:val="24"/>
        </w:rPr>
        <w:t xml:space="preserve"> строку </w:t>
      </w:r>
    </w:p>
    <w:p w:rsidR="00F46413" w:rsidRPr="00F46413" w:rsidRDefault="00F46413" w:rsidP="00503B82">
      <w:pPr>
        <w:pStyle w:val="ac"/>
        <w:keepNext/>
        <w:autoSpaceDE w:val="0"/>
        <w:autoSpaceDN w:val="0"/>
        <w:adjustRightInd w:val="0"/>
        <w:ind w:left="70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804"/>
      </w:tblGrid>
      <w:tr w:rsidR="00235916" w:rsidRPr="002D6567" w:rsidTr="00DA225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16" w:rsidRPr="002D6567" w:rsidRDefault="00235916" w:rsidP="006B5EB0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Объёмы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916" w:rsidRPr="002D6567" w:rsidRDefault="00235916" w:rsidP="006B5EB0">
            <w:pPr>
              <w:pStyle w:val="ConsPlusNonformat"/>
              <w:widowControl/>
              <w:ind w:left="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Объём бюджетных ассигнований на финансовое обеспечение реализации муниципальной программы составляет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108558,4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в том числе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за счет средств областного бюджета – 6000,0 тыс.руб., за счет средств бюджета Юргамышского муниципального округа – 102558,4 тыс.руб., из них 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по годам:</w:t>
            </w:r>
          </w:p>
          <w:p w:rsidR="00235916" w:rsidRPr="006430EA" w:rsidRDefault="00235916" w:rsidP="006B5EB0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 xml:space="preserve">2024 год – </w:t>
            </w:r>
            <w:r>
              <w:rPr>
                <w:rFonts w:ascii="Liberation Serif" w:hAnsi="Liberation Serif" w:cs="Liberation Serif"/>
                <w:sz w:val="22"/>
              </w:rPr>
              <w:t xml:space="preserve">38129,2 </w:t>
            </w:r>
            <w:r>
              <w:rPr>
                <w:rFonts w:ascii="Liberation Serif" w:hAnsi="Liberation Serif" w:cs="Liberation Serif"/>
              </w:rPr>
              <w:t>тыс. рублей, в т.ч. 2000,0 тыс.руб. областной бюджет;</w:t>
            </w:r>
          </w:p>
          <w:p w:rsidR="00235916" w:rsidRPr="006430EA" w:rsidRDefault="00235916" w:rsidP="006B5EB0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2"/>
              </w:rPr>
              <w:t xml:space="preserve">35801,2 </w:t>
            </w:r>
            <w:r w:rsidRPr="006430EA">
              <w:rPr>
                <w:rFonts w:ascii="Liberation Serif" w:hAnsi="Liberation Serif" w:cs="Liberation Serif"/>
              </w:rPr>
              <w:t>тыс. рублей</w:t>
            </w:r>
            <w:r>
              <w:rPr>
                <w:rFonts w:ascii="Liberation Serif" w:hAnsi="Liberation Serif" w:cs="Liberation Serif"/>
              </w:rPr>
              <w:t>, в т.ч. 2000,0 тыс.руб. областной бюджет;</w:t>
            </w:r>
          </w:p>
          <w:p w:rsidR="00235916" w:rsidRPr="006430EA" w:rsidRDefault="00235916" w:rsidP="006B5EB0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2"/>
              </w:rPr>
              <w:t xml:space="preserve">32628,0 </w:t>
            </w:r>
            <w:r w:rsidRPr="006430EA">
              <w:rPr>
                <w:rFonts w:ascii="Liberation Serif" w:hAnsi="Liberation Serif" w:cs="Liberation Serif"/>
              </w:rPr>
              <w:t>тыс</w:t>
            </w:r>
            <w:r w:rsidRPr="002D6567">
              <w:rPr>
                <w:rFonts w:ascii="Liberation Serif" w:hAnsi="Liberation Serif" w:cs="Liberation Serif"/>
              </w:rPr>
              <w:t>. рублей</w:t>
            </w:r>
            <w:r>
              <w:rPr>
                <w:rFonts w:ascii="Liberation Serif" w:hAnsi="Liberation Serif" w:cs="Liberation Serif"/>
              </w:rPr>
              <w:t>, в т.ч. 2000,0 тыс.руб. областной бюджет.</w:t>
            </w:r>
          </w:p>
          <w:p w:rsidR="00235916" w:rsidRPr="002D6567" w:rsidRDefault="00235916" w:rsidP="006B5EB0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(Средства носят  прогнозный  характер)</w:t>
            </w:r>
          </w:p>
        </w:tc>
      </w:tr>
    </w:tbl>
    <w:p w:rsidR="00F46413" w:rsidRDefault="00F46413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F46413" w:rsidRDefault="00F46413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>Заменить строкой следующего содержания</w:t>
      </w:r>
    </w:p>
    <w:p w:rsidR="00503B82" w:rsidRDefault="00503B82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804"/>
      </w:tblGrid>
      <w:tr w:rsidR="00F46413" w:rsidRPr="002D6567" w:rsidTr="00DA225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413" w:rsidRPr="002D6567" w:rsidRDefault="00F46413" w:rsidP="00DA225E">
            <w:pPr>
              <w:pStyle w:val="aa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Объёмы бюджетных ассигнований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413" w:rsidRPr="002D6567" w:rsidRDefault="00F46413" w:rsidP="00DA225E">
            <w:pPr>
              <w:pStyle w:val="ConsPlusNonformat"/>
              <w:widowControl/>
              <w:ind w:left="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Объём бюджетных ассигнований на финансовое обеспечение реализации муниципальной программы составляет  </w:t>
            </w:r>
            <w:r w:rsidR="00F01749">
              <w:rPr>
                <w:rFonts w:ascii="Liberation Serif" w:hAnsi="Liberation Serif" w:cs="Liberation Serif"/>
                <w:sz w:val="24"/>
                <w:szCs w:val="24"/>
              </w:rPr>
              <w:t>145186,4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тыс. рублей, в том числе</w:t>
            </w:r>
            <w:r w:rsidR="008838F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 xml:space="preserve">за счет средств областного бюджета – </w:t>
            </w:r>
            <w:r w:rsidR="00F01749">
              <w:rPr>
                <w:rFonts w:ascii="Liberation Serif" w:hAnsi="Liberation Serif" w:cs="Liberation Serif"/>
                <w:sz w:val="24"/>
                <w:szCs w:val="24"/>
              </w:rPr>
              <w:t>9307,9</w:t>
            </w:r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 xml:space="preserve"> тыс.руб., </w:t>
            </w:r>
            <w:r w:rsidR="00C4347F">
              <w:rPr>
                <w:rFonts w:ascii="Liberation Serif" w:hAnsi="Liberation Serif" w:cs="Liberation Serif"/>
                <w:sz w:val="24"/>
                <w:szCs w:val="24"/>
              </w:rPr>
              <w:t>за счет средств бюджета Юргамышского муниципа</w:t>
            </w:r>
            <w:r w:rsidR="00152DD8">
              <w:rPr>
                <w:rFonts w:ascii="Liberation Serif" w:hAnsi="Liberation Serif" w:cs="Liberation Serif"/>
                <w:sz w:val="24"/>
                <w:szCs w:val="24"/>
              </w:rPr>
              <w:t xml:space="preserve">льного округа – </w:t>
            </w:r>
            <w:r w:rsidR="00D51249">
              <w:rPr>
                <w:rFonts w:ascii="Liberation Serif" w:hAnsi="Liberation Serif" w:cs="Liberation Serif"/>
                <w:sz w:val="24"/>
                <w:szCs w:val="24"/>
              </w:rPr>
              <w:t>135878,5</w:t>
            </w:r>
            <w:r w:rsidR="00152DD8">
              <w:rPr>
                <w:rFonts w:ascii="Liberation Serif" w:hAnsi="Liberation Serif" w:cs="Liberation Serif"/>
                <w:sz w:val="24"/>
                <w:szCs w:val="24"/>
              </w:rPr>
              <w:t xml:space="preserve"> тыс.руб., </w:t>
            </w:r>
            <w:r w:rsidR="00CE79C2">
              <w:rPr>
                <w:rFonts w:ascii="Liberation Serif" w:hAnsi="Liberation Serif" w:cs="Liberation Serif"/>
                <w:sz w:val="24"/>
                <w:szCs w:val="24"/>
              </w:rPr>
              <w:t xml:space="preserve">из них </w:t>
            </w:r>
            <w:r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по годам:</w:t>
            </w:r>
          </w:p>
          <w:p w:rsidR="00F46413" w:rsidRPr="006430EA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 xml:space="preserve">2024 год – </w:t>
            </w:r>
            <w:r w:rsidR="00D51249">
              <w:rPr>
                <w:rFonts w:ascii="Liberation Serif" w:hAnsi="Liberation Serif" w:cs="Liberation Serif"/>
              </w:rPr>
              <w:t>57437,2</w:t>
            </w:r>
            <w:r w:rsidR="00CE79C2">
              <w:rPr>
                <w:rFonts w:ascii="Liberation Serif" w:hAnsi="Liberation Serif" w:cs="Liberation Serif"/>
                <w:sz w:val="22"/>
              </w:rPr>
              <w:t xml:space="preserve"> </w:t>
            </w:r>
            <w:r w:rsidR="00CE79C2">
              <w:rPr>
                <w:rFonts w:ascii="Liberation Serif" w:hAnsi="Liberation Serif" w:cs="Liberation Serif"/>
              </w:rPr>
              <w:t>тыс. рублей, в т.ч. 2</w:t>
            </w:r>
            <w:r w:rsidR="005A36C1">
              <w:rPr>
                <w:rFonts w:ascii="Liberation Serif" w:hAnsi="Liberation Serif" w:cs="Liberation Serif"/>
              </w:rPr>
              <w:t>985</w:t>
            </w:r>
            <w:r w:rsidR="00CE79C2">
              <w:rPr>
                <w:rFonts w:ascii="Liberation Serif" w:hAnsi="Liberation Serif" w:cs="Liberation Serif"/>
              </w:rPr>
              <w:t>,0 тыс.руб. областной бюджет;</w:t>
            </w:r>
          </w:p>
          <w:p w:rsidR="008838F8" w:rsidRPr="006430EA" w:rsidRDefault="00F46413" w:rsidP="008838F8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2025 год – </w:t>
            </w:r>
            <w:r w:rsidR="00D51249">
              <w:rPr>
                <w:rFonts w:ascii="Liberation Serif" w:hAnsi="Liberation Serif" w:cs="Liberation Serif"/>
                <w:sz w:val="22"/>
              </w:rPr>
              <w:t>52443,2</w:t>
            </w:r>
            <w:r w:rsidR="008838F8">
              <w:rPr>
                <w:rFonts w:ascii="Liberation Serif" w:hAnsi="Liberation Serif" w:cs="Liberation Serif"/>
                <w:sz w:val="22"/>
              </w:rPr>
              <w:t xml:space="preserve"> </w:t>
            </w:r>
            <w:r w:rsidRPr="006430EA">
              <w:rPr>
                <w:rFonts w:ascii="Liberation Serif" w:hAnsi="Liberation Serif" w:cs="Liberation Serif"/>
              </w:rPr>
              <w:t>тыс. рублей</w:t>
            </w:r>
            <w:r w:rsidR="008838F8">
              <w:rPr>
                <w:rFonts w:ascii="Liberation Serif" w:hAnsi="Liberation Serif" w:cs="Liberation Serif"/>
              </w:rPr>
              <w:t xml:space="preserve">, в т.ч. </w:t>
            </w:r>
            <w:r w:rsidR="00D51249">
              <w:rPr>
                <w:rFonts w:ascii="Liberation Serif" w:hAnsi="Liberation Serif" w:cs="Liberation Serif"/>
              </w:rPr>
              <w:t>4</w:t>
            </w:r>
            <w:r w:rsidR="008838F8">
              <w:rPr>
                <w:rFonts w:ascii="Liberation Serif" w:hAnsi="Liberation Serif" w:cs="Liberation Serif"/>
              </w:rPr>
              <w:t>000,0 тыс.руб. областной бюджет;</w:t>
            </w:r>
          </w:p>
          <w:p w:rsidR="008838F8" w:rsidRPr="006430EA" w:rsidRDefault="00F46413" w:rsidP="008838F8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6430EA">
              <w:rPr>
                <w:rFonts w:ascii="Liberation Serif" w:hAnsi="Liberation Serif" w:cs="Liberation Serif"/>
              </w:rPr>
              <w:t xml:space="preserve">2026 год – </w:t>
            </w:r>
            <w:r w:rsidR="00D51249">
              <w:rPr>
                <w:rFonts w:ascii="Liberation Serif" w:hAnsi="Liberation Serif" w:cs="Liberation Serif"/>
                <w:sz w:val="22"/>
              </w:rPr>
              <w:t>35306</w:t>
            </w:r>
            <w:r w:rsidR="008838F8">
              <w:rPr>
                <w:rFonts w:ascii="Liberation Serif" w:hAnsi="Liberation Serif" w:cs="Liberation Serif"/>
                <w:sz w:val="22"/>
              </w:rPr>
              <w:t xml:space="preserve"> </w:t>
            </w:r>
            <w:r w:rsidRPr="006430EA">
              <w:rPr>
                <w:rFonts w:ascii="Liberation Serif" w:hAnsi="Liberation Serif" w:cs="Liberation Serif"/>
              </w:rPr>
              <w:t>тыс</w:t>
            </w:r>
            <w:r w:rsidRPr="002D6567">
              <w:rPr>
                <w:rFonts w:ascii="Liberation Serif" w:hAnsi="Liberation Serif" w:cs="Liberation Serif"/>
              </w:rPr>
              <w:t>. рублей</w:t>
            </w:r>
            <w:r w:rsidR="008838F8">
              <w:rPr>
                <w:rFonts w:ascii="Liberation Serif" w:hAnsi="Liberation Serif" w:cs="Liberation Serif"/>
              </w:rPr>
              <w:t>, в т.ч. 2000,0 тыс.руб. областной бюджет.</w:t>
            </w:r>
          </w:p>
          <w:p w:rsidR="00F46413" w:rsidRPr="002D6567" w:rsidRDefault="00F46413" w:rsidP="00DA225E">
            <w:pPr>
              <w:pStyle w:val="a9"/>
              <w:spacing w:before="0" w:beforeAutospacing="0" w:after="0"/>
              <w:ind w:left="40"/>
              <w:jc w:val="both"/>
              <w:rPr>
                <w:rFonts w:ascii="Liberation Serif" w:hAnsi="Liberation Serif" w:cs="Liberation Serif"/>
              </w:rPr>
            </w:pPr>
            <w:r w:rsidRPr="002D6567">
              <w:rPr>
                <w:rFonts w:ascii="Liberation Serif" w:hAnsi="Liberation Serif" w:cs="Liberation Serif"/>
              </w:rPr>
              <w:t>(Средства носят  прогнозный  характер)</w:t>
            </w:r>
          </w:p>
        </w:tc>
      </w:tr>
    </w:tbl>
    <w:p w:rsidR="00F46413" w:rsidRDefault="00F46413" w:rsidP="00F46413">
      <w:pPr>
        <w:pStyle w:val="ac"/>
        <w:keepNext/>
        <w:autoSpaceDE w:val="0"/>
        <w:autoSpaceDN w:val="0"/>
        <w:adjustRightInd w:val="0"/>
        <w:ind w:left="1069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:rsidR="00401845" w:rsidRPr="00205F34" w:rsidRDefault="00401845" w:rsidP="00503B8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Calibri" w:hAnsi="Liberation Serif" w:cs="Liberation Serif"/>
          <w:sz w:val="24"/>
          <w:szCs w:val="24"/>
        </w:rPr>
        <w:t>1.2</w:t>
      </w:r>
      <w:r w:rsidR="007F7B6C">
        <w:rPr>
          <w:rFonts w:ascii="Liberation Serif" w:eastAsia="Calibri" w:hAnsi="Liberation Serif" w:cs="Liberation Serif"/>
          <w:sz w:val="24"/>
          <w:szCs w:val="24"/>
        </w:rPr>
        <w:t>.</w:t>
      </w:r>
      <w:r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392EED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205F34">
        <w:rPr>
          <w:rFonts w:ascii="Liberation Serif" w:hAnsi="Liberation Serif" w:cs="Liberation Serif"/>
          <w:sz w:val="24"/>
          <w:szCs w:val="24"/>
        </w:rPr>
        <w:t xml:space="preserve">Приложение </w:t>
      </w:r>
      <w:r>
        <w:rPr>
          <w:rFonts w:ascii="Liberation Serif" w:hAnsi="Liberation Serif" w:cs="Liberation Serif"/>
          <w:sz w:val="24"/>
          <w:szCs w:val="24"/>
        </w:rPr>
        <w:t xml:space="preserve">2 </w:t>
      </w:r>
      <w:r w:rsidRPr="00205F34">
        <w:rPr>
          <w:rFonts w:ascii="Liberation Serif" w:hAnsi="Liberation Serif" w:cs="Liberation Serif"/>
          <w:sz w:val="24"/>
          <w:szCs w:val="24"/>
        </w:rPr>
        <w:t>к муниципальной Программе «Защита населения и территорий</w:t>
      </w:r>
      <w:r w:rsidRPr="002D6567">
        <w:rPr>
          <w:rFonts w:ascii="Liberation Serif" w:hAnsi="Liberation Serif" w:cs="Liberation Serif"/>
          <w:sz w:val="24"/>
          <w:szCs w:val="24"/>
        </w:rPr>
        <w:t xml:space="preserve"> Юргамышского муниципального округа Курганской области</w:t>
      </w:r>
      <w:r w:rsidRPr="00205F34">
        <w:rPr>
          <w:rFonts w:ascii="Liberation Serif" w:hAnsi="Liberation Serif" w:cs="Liberation Serif"/>
          <w:sz w:val="24"/>
          <w:szCs w:val="24"/>
        </w:rPr>
        <w:t xml:space="preserve"> от чрезвычайных ситуаций, обеспечения пожарной безопасности и безопас</w:t>
      </w:r>
      <w:r>
        <w:rPr>
          <w:rFonts w:ascii="Liberation Serif" w:hAnsi="Liberation Serif" w:cs="Liberation Serif"/>
          <w:sz w:val="24"/>
          <w:szCs w:val="24"/>
        </w:rPr>
        <w:t>ности людей на водных объектах»изложить в редакции</w:t>
      </w:r>
      <w:r w:rsidR="00C7111F">
        <w:rPr>
          <w:rFonts w:ascii="Liberation Serif" w:hAnsi="Liberation Serif" w:cs="Liberation Serif"/>
          <w:sz w:val="24"/>
          <w:szCs w:val="24"/>
        </w:rPr>
        <w:t>, согласно приложению к настоящему постановлению.</w:t>
      </w:r>
    </w:p>
    <w:p w:rsidR="00EF2AFB" w:rsidRPr="002D6567" w:rsidRDefault="00AF18C6" w:rsidP="00503B8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2</w:t>
      </w:r>
      <w:r w:rsidR="00EF2AFB">
        <w:rPr>
          <w:rFonts w:ascii="Liberation Serif" w:hAnsi="Liberation Serif" w:cs="Liberation Serif"/>
          <w:sz w:val="24"/>
          <w:szCs w:val="24"/>
        </w:rPr>
        <w:t>. Настоящее постановление опубликовать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AF18C6" w:rsidRPr="002D6567" w:rsidRDefault="00C7111F" w:rsidP="00392EED">
      <w:pPr>
        <w:tabs>
          <w:tab w:val="left" w:pos="993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AF18C6" w:rsidRPr="002D6567">
        <w:rPr>
          <w:rFonts w:ascii="Liberation Serif" w:hAnsi="Liberation Serif" w:cs="Liberation Serif"/>
          <w:sz w:val="24"/>
          <w:szCs w:val="24"/>
        </w:rPr>
        <w:t xml:space="preserve">. Контроль за выполнением настоящего постановления возложить на </w:t>
      </w:r>
      <w:r w:rsidR="00EF2AFB">
        <w:rPr>
          <w:rFonts w:ascii="Liberation Serif" w:hAnsi="Liberation Serif" w:cs="Liberation Serif"/>
          <w:sz w:val="24"/>
          <w:szCs w:val="24"/>
        </w:rPr>
        <w:t>руководителя Управления по гражданской обороне и защите населения от чрезвычайных ситуаций Юргамышского муниципального округа Курганской области</w:t>
      </w:r>
      <w:r w:rsidR="001C06B9">
        <w:rPr>
          <w:rFonts w:ascii="Liberation Serif" w:hAnsi="Liberation Serif" w:cs="Liberation Serif"/>
          <w:sz w:val="24"/>
          <w:szCs w:val="24"/>
        </w:rPr>
        <w:t>.</w:t>
      </w:r>
    </w:p>
    <w:p w:rsidR="00AF18C6" w:rsidRPr="002D6567" w:rsidRDefault="00AF18C6" w:rsidP="00503B82">
      <w:pPr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EF2AFB" w:rsidRDefault="00EF2AFB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EF2AFB" w:rsidRDefault="00EF2AFB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A36BB1" w:rsidRPr="002D6567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 xml:space="preserve">Глава Юргамышского </w:t>
      </w:r>
      <w:r w:rsidR="00A36BB1" w:rsidRPr="002D6567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</w:p>
    <w:p w:rsidR="00AF18C6" w:rsidRPr="002D6567" w:rsidRDefault="00A36BB1" w:rsidP="00AF18C6">
      <w:pPr>
        <w:jc w:val="both"/>
        <w:rPr>
          <w:rFonts w:ascii="Liberation Serif" w:hAnsi="Liberation Serif" w:cs="Liberation Serif"/>
          <w:sz w:val="24"/>
          <w:szCs w:val="24"/>
        </w:rPr>
      </w:pPr>
      <w:r w:rsidRPr="002D6567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="00AF18C6" w:rsidRPr="002D6567">
        <w:rPr>
          <w:rFonts w:ascii="Liberation Serif" w:hAnsi="Liberation Serif" w:cs="Liberation Serif"/>
          <w:sz w:val="24"/>
          <w:szCs w:val="24"/>
        </w:rPr>
        <w:t xml:space="preserve"> </w:t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AF18C6" w:rsidRPr="002D6567">
        <w:rPr>
          <w:rFonts w:ascii="Liberation Serif" w:hAnsi="Liberation Serif" w:cs="Liberation Serif"/>
          <w:sz w:val="24"/>
          <w:szCs w:val="24"/>
        </w:rPr>
        <w:tab/>
      </w:r>
      <w:r w:rsidR="00C02379" w:rsidRPr="002D6567">
        <w:rPr>
          <w:rFonts w:ascii="Liberation Serif" w:hAnsi="Liberation Serif" w:cs="Liberation Serif"/>
          <w:sz w:val="24"/>
          <w:szCs w:val="24"/>
        </w:rPr>
        <w:t xml:space="preserve">                                        </w:t>
      </w:r>
      <w:r w:rsidR="00AB00AB">
        <w:rPr>
          <w:rFonts w:ascii="Liberation Serif" w:hAnsi="Liberation Serif" w:cs="Liberation Serif"/>
          <w:sz w:val="24"/>
          <w:szCs w:val="24"/>
        </w:rPr>
        <w:t xml:space="preserve">       </w:t>
      </w:r>
      <w:r w:rsidR="00C02379" w:rsidRPr="002D6567">
        <w:rPr>
          <w:rFonts w:ascii="Liberation Serif" w:hAnsi="Liberation Serif" w:cs="Liberation Serif"/>
          <w:sz w:val="24"/>
          <w:szCs w:val="24"/>
        </w:rPr>
        <w:t>А.Ю. Чесноков</w:t>
      </w:r>
    </w:p>
    <w:p w:rsidR="00AF18C6" w:rsidRDefault="00AF18C6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2D6567" w:rsidRDefault="002D6567" w:rsidP="00AF18C6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4E32E8" w:rsidRDefault="004E32E8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FB30AB" w:rsidRDefault="00FB30AB" w:rsidP="00AF18C6">
      <w:pPr>
        <w:jc w:val="both"/>
        <w:rPr>
          <w:rFonts w:ascii="Liberation Serif" w:hAnsi="Liberation Serif" w:cs="Liberation Serif"/>
          <w:szCs w:val="24"/>
        </w:rPr>
      </w:pPr>
    </w:p>
    <w:p w:rsidR="00AF18C6" w:rsidRPr="002D6567" w:rsidRDefault="00C02379" w:rsidP="00AF18C6">
      <w:pPr>
        <w:jc w:val="both"/>
        <w:rPr>
          <w:rFonts w:ascii="Liberation Serif" w:hAnsi="Liberation Serif" w:cs="Liberation Serif"/>
          <w:szCs w:val="24"/>
        </w:rPr>
      </w:pPr>
      <w:r w:rsidRPr="002D6567">
        <w:rPr>
          <w:rFonts w:ascii="Liberation Serif" w:hAnsi="Liberation Serif" w:cs="Liberation Serif"/>
          <w:szCs w:val="24"/>
        </w:rPr>
        <w:t>Еремеев С.В.</w:t>
      </w:r>
    </w:p>
    <w:p w:rsidR="00AF18C6" w:rsidRDefault="00AF18C6" w:rsidP="00AF18C6">
      <w:pPr>
        <w:jc w:val="both"/>
        <w:rPr>
          <w:rFonts w:ascii="Liberation Serif" w:hAnsi="Liberation Serif" w:cs="Liberation Serif"/>
          <w:szCs w:val="24"/>
        </w:rPr>
      </w:pPr>
      <w:r w:rsidRPr="002D6567">
        <w:rPr>
          <w:rFonts w:ascii="Liberation Serif" w:hAnsi="Liberation Serif" w:cs="Liberation Serif"/>
          <w:szCs w:val="24"/>
        </w:rPr>
        <w:t xml:space="preserve">тел. 8(35248)92188 </w:t>
      </w:r>
    </w:p>
    <w:p w:rsidR="002D6567" w:rsidRPr="002D6567" w:rsidRDefault="002D6567" w:rsidP="00AF18C6">
      <w:pPr>
        <w:jc w:val="both"/>
        <w:rPr>
          <w:rFonts w:ascii="Liberation Serif" w:hAnsi="Liberation Serif" w:cs="Liberation Serif"/>
          <w:szCs w:val="24"/>
        </w:rPr>
      </w:pPr>
    </w:p>
    <w:p w:rsidR="00AF18C6" w:rsidRPr="00AF18C6" w:rsidRDefault="00AF18C6" w:rsidP="00AF18C6">
      <w:pPr>
        <w:rPr>
          <w:rFonts w:ascii="Liberation Serif" w:hAnsi="Liberation Serif" w:cs="Liberation Serif"/>
          <w:sz w:val="28"/>
          <w:szCs w:val="28"/>
        </w:rPr>
        <w:sectPr w:rsidR="00AF18C6" w:rsidRPr="00AF18C6" w:rsidSect="002D6567">
          <w:type w:val="continuous"/>
          <w:pgSz w:w="11906" w:h="16838"/>
          <w:pgMar w:top="851" w:right="851" w:bottom="851" w:left="1701" w:header="709" w:footer="709" w:gutter="0"/>
          <w:cols w:space="720"/>
        </w:sect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2018"/>
        <w:gridCol w:w="8296"/>
        <w:gridCol w:w="4820"/>
      </w:tblGrid>
      <w:tr w:rsidR="00AF18C6" w:rsidRPr="00205F34" w:rsidTr="00AA5D40">
        <w:tc>
          <w:tcPr>
            <w:tcW w:w="2018" w:type="dxa"/>
          </w:tcPr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296" w:type="dxa"/>
          </w:tcPr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pStyle w:val="ConsPlusNonformat"/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20" w:type="dxa"/>
          </w:tcPr>
          <w:p w:rsidR="004648F5" w:rsidRDefault="00766259" w:rsidP="008655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Приложение</w:t>
            </w:r>
          </w:p>
          <w:p w:rsidR="00766259" w:rsidRPr="00766259" w:rsidRDefault="00766259" w:rsidP="00766259">
            <w:pPr>
              <w:keepNext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sz w:val="24"/>
                <w:szCs w:val="24"/>
              </w:rPr>
            </w:pPr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>к постановлению Администрации Юргамышского муниципального округа Курганской области от</w:t>
            </w:r>
            <w:r w:rsidR="00D5124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«  </w:t>
            </w:r>
            <w:r w:rsidR="002A1A62">
              <w:rPr>
                <w:rFonts w:ascii="Liberation Serif" w:eastAsia="Calibri" w:hAnsi="Liberation Serif" w:cs="Liberation Serif"/>
                <w:sz w:val="24"/>
                <w:szCs w:val="24"/>
              </w:rPr>
              <w:t>14</w:t>
            </w:r>
            <w:r w:rsidR="00D5124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  »  января</w:t>
            </w:r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202</w:t>
            </w:r>
            <w:r w:rsidR="00D51249">
              <w:rPr>
                <w:rFonts w:ascii="Liberation Serif" w:eastAsia="Calibri" w:hAnsi="Liberation Serif" w:cs="Liberation Serif"/>
                <w:sz w:val="24"/>
                <w:szCs w:val="24"/>
              </w:rPr>
              <w:t>5</w:t>
            </w:r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года №   </w:t>
            </w:r>
            <w:r w:rsidR="002A1A62">
              <w:rPr>
                <w:rFonts w:ascii="Liberation Serif" w:eastAsia="Calibri" w:hAnsi="Liberation Serif" w:cs="Liberation Serif"/>
                <w:sz w:val="24"/>
                <w:szCs w:val="24"/>
              </w:rPr>
              <w:t>4</w:t>
            </w:r>
            <w:r w:rsidR="00D5124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       </w:t>
            </w:r>
            <w:r w:rsidRPr="00766259">
              <w:rPr>
                <w:rFonts w:ascii="Liberation Serif" w:eastAsia="Calibri" w:hAnsi="Liberation Serif" w:cs="Liberation Serif"/>
                <w:sz w:val="24"/>
                <w:szCs w:val="24"/>
              </w:rPr>
              <w:t xml:space="preserve">  «О внесении изменений в постановление Администрации Юргамышского муниципального округа Курганской области от 31 октября 2023 года № 697 «О муниципальной программе Юргамышского муниципального округа Курганской области «</w:t>
            </w:r>
            <w:r w:rsidRPr="00766259">
              <w:rPr>
                <w:rFonts w:ascii="Liberation Serif" w:hAnsi="Liberation Serif" w:cs="Liberation Serif"/>
                <w:sz w:val="24"/>
                <w:szCs w:val="24"/>
              </w:rPr>
              <w:t>Защита населения и территории Юргамышского муниципального округа Курганской области от чрезвычайных ситуаций природного и техногенного характера, обеспечение пожарной безопасности и безопасности людей на водных объектах»</w:t>
            </w:r>
          </w:p>
          <w:p w:rsidR="00766259" w:rsidRPr="00766259" w:rsidRDefault="00766259" w:rsidP="00766259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AF18C6" w:rsidRPr="00205F34" w:rsidRDefault="00AF18C6" w:rsidP="008655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5F34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  <w:r w:rsidR="004E3BA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  <w:p w:rsidR="00AF18C6" w:rsidRPr="00205F34" w:rsidRDefault="00AF18C6" w:rsidP="008655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05F34">
              <w:rPr>
                <w:rFonts w:ascii="Liberation Serif" w:hAnsi="Liberation Serif" w:cs="Liberation Serif"/>
                <w:sz w:val="24"/>
                <w:szCs w:val="24"/>
              </w:rPr>
              <w:t>к муниципальной Программе «Защита населения и территорий</w:t>
            </w:r>
            <w:r w:rsidR="00AA5D40" w:rsidRPr="002D6567">
              <w:rPr>
                <w:rFonts w:ascii="Liberation Serif" w:hAnsi="Liberation Serif" w:cs="Liberation Serif"/>
                <w:sz w:val="24"/>
                <w:szCs w:val="24"/>
              </w:rPr>
              <w:t xml:space="preserve"> Юргамышского муниципального округа Курганской области</w:t>
            </w:r>
            <w:r w:rsidRPr="00205F34">
              <w:rPr>
                <w:rFonts w:ascii="Liberation Serif" w:hAnsi="Liberation Serif" w:cs="Liberation Serif"/>
                <w:sz w:val="24"/>
                <w:szCs w:val="24"/>
              </w:rPr>
              <w:t xml:space="preserve"> от чрезвычайных ситуаций, обеспечения пожарной безопасности и безопасности людей на водных объектах».</w:t>
            </w:r>
          </w:p>
          <w:p w:rsidR="00AF18C6" w:rsidRPr="00205F34" w:rsidRDefault="00AF18C6" w:rsidP="008655E0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811107" w:rsidRDefault="00811107" w:rsidP="008655E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AF18C6" w:rsidRPr="00205F34" w:rsidRDefault="00AF18C6" w:rsidP="008655E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05F34">
        <w:rPr>
          <w:rFonts w:ascii="Liberation Serif" w:hAnsi="Liberation Serif" w:cs="Liberation Serif"/>
          <w:b/>
          <w:bCs/>
          <w:sz w:val="24"/>
          <w:szCs w:val="24"/>
        </w:rPr>
        <w:t xml:space="preserve">Ресурсное обеспечение </w:t>
      </w:r>
      <w:r w:rsidRPr="00205F34">
        <w:rPr>
          <w:rFonts w:ascii="Liberation Serif" w:hAnsi="Liberation Serif" w:cs="Liberation Serif"/>
          <w:b/>
          <w:sz w:val="24"/>
          <w:szCs w:val="24"/>
        </w:rPr>
        <w:t xml:space="preserve">муниципальной программы «Защита населения и территорий </w:t>
      </w:r>
      <w:r w:rsidR="004805F9">
        <w:rPr>
          <w:rFonts w:ascii="Liberation Serif" w:hAnsi="Liberation Serif" w:cs="Liberation Serif"/>
          <w:b/>
          <w:sz w:val="24"/>
          <w:szCs w:val="24"/>
        </w:rPr>
        <w:t xml:space="preserve">Юргамышского муниципального округа Курганской области </w:t>
      </w:r>
      <w:r w:rsidRPr="00205F34">
        <w:rPr>
          <w:rFonts w:ascii="Liberation Serif" w:hAnsi="Liberation Serif" w:cs="Liberation Serif"/>
          <w:b/>
          <w:sz w:val="24"/>
          <w:szCs w:val="24"/>
        </w:rPr>
        <w:t>от чрезвычайных ситуаций, обеспечения пожарной безопасности и безопасности людей на водных объектах»</w:t>
      </w:r>
    </w:p>
    <w:p w:rsidR="00AF18C6" w:rsidRPr="00205F34" w:rsidRDefault="00AF18C6" w:rsidP="008655E0">
      <w:pPr>
        <w:widowControl w:val="0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417"/>
        <w:gridCol w:w="1559"/>
        <w:gridCol w:w="1418"/>
        <w:gridCol w:w="1134"/>
        <w:gridCol w:w="1276"/>
        <w:gridCol w:w="1275"/>
        <w:gridCol w:w="1560"/>
        <w:gridCol w:w="284"/>
      </w:tblGrid>
      <w:tr w:rsidR="00F4562D" w:rsidRPr="00FD659A" w:rsidTr="00596E9D">
        <w:trPr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left="-105" w:right="-109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№</w:t>
            </w:r>
          </w:p>
          <w:p w:rsidR="00F4562D" w:rsidRPr="00FD659A" w:rsidRDefault="00F4562D" w:rsidP="008655E0">
            <w:pPr>
              <w:ind w:left="-105" w:right="-109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п/п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Направление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Потребность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562D" w:rsidRPr="00FD659A" w:rsidRDefault="00F4562D" w:rsidP="00F4562D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4562D" w:rsidRPr="00FD659A" w:rsidRDefault="00F4562D" w:rsidP="004805F9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</w:tcPr>
          <w:p w:rsidR="00F4562D" w:rsidRPr="00FD659A" w:rsidRDefault="00F4562D" w:rsidP="004805F9">
            <w:pPr>
              <w:rPr>
                <w:rFonts w:ascii="Liberation Serif" w:hAnsi="Liberation Serif" w:cs="Liberation Serif"/>
                <w:spacing w:val="-4"/>
                <w:sz w:val="22"/>
                <w:szCs w:val="24"/>
              </w:rPr>
            </w:pPr>
          </w:p>
        </w:tc>
      </w:tr>
      <w:tr w:rsidR="00F4562D" w:rsidRPr="00FD659A" w:rsidTr="00596E9D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Стоимость</w:t>
            </w:r>
            <w:r w:rsidR="00250211">
              <w:rPr>
                <w:rFonts w:ascii="Liberation Serif" w:hAnsi="Liberation Serif" w:cs="Liberation Serif"/>
                <w:spacing w:val="-4"/>
                <w:sz w:val="22"/>
                <w:szCs w:val="24"/>
              </w:rPr>
              <w:t>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Потребность на 2024-2026 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D61E90">
            <w:pPr>
              <w:ind w:right="-108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Источник финансирования (местный/обла</w:t>
            </w: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lastRenderedPageBreak/>
              <w:t>стной/софинансирование)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lastRenderedPageBreak/>
              <w:t>2024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655E0">
            <w:pPr>
              <w:ind w:right="-108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2025 </w:t>
            </w: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ind w:right="-103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 xml:space="preserve">2026 тыс. руб.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ind w:right="-103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6"/>
                <w:sz w:val="22"/>
                <w:szCs w:val="24"/>
              </w:rPr>
              <w:t>2024-2026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F4562D" w:rsidRPr="00FD659A" w:rsidRDefault="00F4562D" w:rsidP="008655E0">
            <w:pPr>
              <w:ind w:right="-103"/>
              <w:rPr>
                <w:rFonts w:ascii="Liberation Serif" w:hAnsi="Liberation Serif" w:cs="Liberation Serif"/>
                <w:spacing w:val="-6"/>
                <w:sz w:val="22"/>
                <w:szCs w:val="24"/>
              </w:rPr>
            </w:pPr>
          </w:p>
        </w:tc>
      </w:tr>
      <w:tr w:rsidR="002F62DB" w:rsidRPr="00FD659A" w:rsidTr="00250211">
        <w:trPr>
          <w:trHeight w:val="20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2DB" w:rsidRPr="00F03CD6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3CD6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  <w:p w:rsidR="002F62DB" w:rsidRPr="00F03CD6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2DB" w:rsidRPr="00F03CD6" w:rsidRDefault="00B12207" w:rsidP="008655E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03CD6">
              <w:rPr>
                <w:rFonts w:ascii="Liberation Serif" w:hAnsi="Liberation Serif" w:cs="Liberation Serif"/>
                <w:color w:val="000000"/>
                <w:kern w:val="2"/>
                <w:sz w:val="24"/>
                <w:szCs w:val="24"/>
                <w:lang w:eastAsia="zh-CN"/>
              </w:rPr>
              <w:t xml:space="preserve">Обучение населения мерам пожарной безопасности (в том числе в образовательных организациях), проведение пропаганды и информирования в области пожарной безопасности, в том числе </w:t>
            </w:r>
            <w:r w:rsidRPr="00F03CD6"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  <w:t>через местные средства массовой информации, на собраниях и сходах граждан по месту их жительства, а также при патрулировании населенных пунктов и обследовании домовладений (в первую очередь категорий граждан, наиболее подверженных трагическим последствиям от пожаров) с проведением инструктажей и выдаче памяток по вопросам пожарной безопасности и  порядку эвакуации в случае необходимости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F03CD6" w:rsidRDefault="002F62DB" w:rsidP="00170087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</w:pPr>
            <w:r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1</w:t>
            </w:r>
            <w:r w:rsidR="00B12207" w:rsidRPr="00F03CD6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6821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F03CD6" w:rsidRDefault="00170087" w:rsidP="00250211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0,</w:t>
            </w:r>
            <w:r w:rsidR="00D51249"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2DB" w:rsidRPr="00F03CD6" w:rsidRDefault="00D51249" w:rsidP="00DA3F34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4"/>
                <w:szCs w:val="24"/>
              </w:rPr>
              <w:t>367,6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F62DB" w:rsidRPr="00F03CD6" w:rsidRDefault="002F62DB" w:rsidP="00250211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2DB" w:rsidRPr="00E05169" w:rsidRDefault="007F7B6C" w:rsidP="00E0516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62DB" w:rsidRPr="00E05169" w:rsidRDefault="00E47477" w:rsidP="00E0516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168</w:t>
            </w:r>
            <w:r w:rsidR="0017008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,</w:t>
            </w:r>
            <w:r w:rsidR="00B12207" w:rsidRPr="00E05169"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E05169" w:rsidRDefault="00D51249" w:rsidP="00D5124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168,2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2DB" w:rsidRPr="00E05169" w:rsidRDefault="00D51249" w:rsidP="00E0516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6"/>
                <w:sz w:val="22"/>
                <w:szCs w:val="22"/>
              </w:rPr>
              <w:t>367,6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F62DB" w:rsidRDefault="002F62DB" w:rsidP="00F4562D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4"/>
              </w:rPr>
            </w:pPr>
          </w:p>
        </w:tc>
      </w:tr>
      <w:tr w:rsidR="00F4562D" w:rsidRPr="00FD659A" w:rsidTr="00596E9D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2</w:t>
            </w:r>
            <w:r w:rsidR="00F4562D" w:rsidRPr="00FD659A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F4562D" w:rsidP="00811107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 xml:space="preserve">Совершенствование и развитие единой дежурно-диспетчерской службы Юргамышского </w:t>
            </w:r>
            <w:r w:rsidR="00811107">
              <w:rPr>
                <w:rFonts w:ascii="Liberation Serif" w:hAnsi="Liberation Serif" w:cs="Liberation Serif"/>
                <w:sz w:val="22"/>
                <w:szCs w:val="24"/>
              </w:rPr>
              <w:t>муниципального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811107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D51249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3585,8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D51249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10757,4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F4562D" w:rsidRPr="00FD659A" w:rsidRDefault="00F4562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6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7F7B6C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4056,4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D51249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3513,0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3188</w:t>
            </w:r>
            <w:r w:rsidR="00B013AE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10757,4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nil"/>
            </w:tcBorders>
          </w:tcPr>
          <w:p w:rsidR="00F4562D" w:rsidRDefault="00F4562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</w:tr>
      <w:tr w:rsidR="00811107" w:rsidRPr="00FD659A" w:rsidTr="00596E9D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3.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D04734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Оборудование пляжа на территории округа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2F62DB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D51249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97,1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FD659A" w:rsidRDefault="00D51249" w:rsidP="00B013AE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F4562D" w:rsidRPr="00FD659A" w:rsidRDefault="00F4562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E05169" w:rsidRDefault="007F7B6C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62D" w:rsidRPr="00E05169" w:rsidRDefault="00B013AE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</w:t>
            </w:r>
            <w:r w:rsidR="00F4562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B013AE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</w:t>
            </w:r>
            <w:r w:rsidR="00F4562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291,4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4562D" w:rsidRDefault="00F4562D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</w:tr>
      <w:tr w:rsidR="00F4562D" w:rsidRPr="00FD659A" w:rsidTr="00596E9D">
        <w:trPr>
          <w:gridAfter w:val="1"/>
          <w:wAfter w:w="284" w:type="dxa"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4</w:t>
            </w:r>
            <w:r w:rsidR="00F4562D" w:rsidRPr="00FD659A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F4562D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FD659A">
              <w:rPr>
                <w:rFonts w:ascii="Liberation Serif" w:hAnsi="Liberation Serif" w:cs="Liberation Serif"/>
                <w:sz w:val="22"/>
                <w:szCs w:val="24"/>
              </w:rPr>
              <w:t>Содержание муниципальных пожарных постов (МПО)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811107" w:rsidP="00222AA7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222AA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</w:t>
            </w: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ед.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4562D" w:rsidRPr="00FD659A" w:rsidRDefault="00D51249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2202,3</w:t>
            </w:r>
            <w:r w:rsidR="006A3CC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(усредненный пок-ль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FD659A" w:rsidRDefault="00D51249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99103,4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F4562D" w:rsidRPr="00FD659A" w:rsidRDefault="00F4562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7F7B6C" w:rsidP="007F7B6C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39049,4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35804,0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6A5DAA" w:rsidP="00D5124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</w:t>
            </w:r>
            <w:r w:rsidR="00D5124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425</w:t>
            </w: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62D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99103,4</w:t>
            </w:r>
          </w:p>
        </w:tc>
      </w:tr>
      <w:tr w:rsidR="002F62DB" w:rsidRPr="00FD659A" w:rsidTr="00596E9D">
        <w:trPr>
          <w:gridAfter w:val="1"/>
          <w:wAfter w:w="284" w:type="dxa"/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2DB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5</w:t>
            </w:r>
            <w:r w:rsidR="00F11A7A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2F62DB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Обеспечения деятельности Управления по гражданской обороне и защите населения от чрезвычайных ситуаций Юргамышского муниципального округа Курганской </w:t>
            </w: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lastRenderedPageBreak/>
              <w:t>1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D51249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3029,0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D51249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9087,2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F62DB" w:rsidRPr="00AE2DAD" w:rsidRDefault="002F62DB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7F7B6C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3316,2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3098</w:t>
            </w:r>
            <w:r w:rsidR="00E10FDC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E10FDC" w:rsidP="00D5124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</w:t>
            </w:r>
            <w:r w:rsidR="00D5124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673</w:t>
            </w: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9087,2</w:t>
            </w:r>
          </w:p>
        </w:tc>
      </w:tr>
      <w:tr w:rsidR="002F62DB" w:rsidRPr="00FD659A" w:rsidTr="00596E9D">
        <w:trPr>
          <w:gridAfter w:val="1"/>
          <w:wAfter w:w="284" w:type="dxa"/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2DB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6</w:t>
            </w:r>
            <w:r w:rsidR="00596E9D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B12207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B12207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Приведение (содержание) в исправное состояние звуковой сигнализации для оповещения людей при пожаре в населенных пунктах округа с населением менее 500 человек</w:t>
            </w:r>
            <w:r>
              <w:rPr>
                <w:rFonts w:ascii="Liberation Serif" w:hAnsi="Liberation Serif" w:cs="Liberation Serif"/>
                <w:sz w:val="22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56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нас.пунк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D51249" w:rsidP="00D5124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17,6</w:t>
            </w:r>
            <w:r w:rsidR="00E47477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Default="00AE6C2F" w:rsidP="00D51249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</w:t>
            </w:r>
            <w:r w:rsidR="00D5124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954,3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F62DB" w:rsidRPr="00AE2DAD" w:rsidRDefault="002F62DB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7F7B6C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2454,3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50</w:t>
            </w:r>
            <w:r w:rsidR="00CB759E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CB759E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DB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2954,3</w:t>
            </w:r>
          </w:p>
        </w:tc>
      </w:tr>
      <w:tr w:rsidR="0051694E" w:rsidRPr="00FD659A" w:rsidTr="00596E9D">
        <w:trPr>
          <w:gridAfter w:val="1"/>
          <w:wAfter w:w="284" w:type="dxa"/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94E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7</w:t>
            </w:r>
            <w:r w:rsidR="00596E9D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596E9D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2F037A">
              <w:rPr>
                <w:rFonts w:ascii="Liberation Serif" w:hAnsi="Liberation Serif" w:cs="Liberation Serif"/>
                <w:sz w:val="24"/>
                <w:szCs w:val="24"/>
              </w:rPr>
              <w:t>Оснащение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596E9D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62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D51249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</w:t>
            </w:r>
            <w:r w:rsidR="009914D4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Default="009914D4" w:rsidP="009914D4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202,8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51694E" w:rsidRPr="00AE2DAD" w:rsidRDefault="0051694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DA3F3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</w:t>
            </w:r>
            <w:r w:rsidR="00596E9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</w:t>
            </w:r>
            <w:r w:rsidR="00A77E96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D51249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</w:t>
            </w:r>
            <w:r w:rsidR="00596E9D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</w:t>
            </w:r>
            <w:r w:rsidR="00A77E96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102,8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202,8</w:t>
            </w:r>
          </w:p>
        </w:tc>
      </w:tr>
      <w:tr w:rsidR="0051694E" w:rsidRPr="00BE4D26" w:rsidTr="00596E9D">
        <w:trPr>
          <w:gridAfter w:val="1"/>
          <w:wAfter w:w="284" w:type="dxa"/>
          <w:trHeight w:val="24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2"/>
                <w:szCs w:val="24"/>
              </w:rPr>
              <w:t>8</w:t>
            </w:r>
            <w:r w:rsidR="00596E9D" w:rsidRPr="00394964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596E9D" w:rsidP="002F62DB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2"/>
                <w:szCs w:val="24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в населенных пу</w:t>
            </w:r>
            <w:r w:rsidR="00F67E08" w:rsidRPr="00394964">
              <w:rPr>
                <w:rFonts w:ascii="Liberation Serif" w:hAnsi="Liberation Serif" w:cs="Liberation Serif"/>
                <w:sz w:val="22"/>
                <w:szCs w:val="24"/>
              </w:rPr>
              <w:t>н</w:t>
            </w:r>
            <w:r w:rsidRPr="00394964">
              <w:rPr>
                <w:rFonts w:ascii="Liberation Serif" w:hAnsi="Liberation Serif" w:cs="Liberation Serif"/>
                <w:sz w:val="22"/>
                <w:szCs w:val="24"/>
              </w:rPr>
              <w:t>ктах округа и на прилегающим к ним территориях, в том числе устройство пирсов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BE4D26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6</w:t>
            </w:r>
            <w:r w:rsidR="00E47477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пирс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9914D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394964" w:rsidRDefault="009914D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1608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262BFF" w:rsidRDefault="00262BFF" w:rsidP="007E477F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51694E" w:rsidRPr="00394964" w:rsidRDefault="00A47EFA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7F7B6C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509,0</w:t>
            </w:r>
          </w:p>
          <w:p w:rsidR="00A47EFA" w:rsidRPr="00E05169" w:rsidRDefault="00A47EFA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262BFF" w:rsidRPr="00E05169" w:rsidRDefault="00262BFF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47EFA" w:rsidRPr="00E05169" w:rsidRDefault="007F7B6C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509</w:t>
            </w:r>
            <w:r w:rsidR="00A47EFA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D51249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280</w:t>
            </w:r>
            <w:r w:rsidR="00A77E96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,0</w:t>
            </w:r>
          </w:p>
          <w:p w:rsidR="00A47EFA" w:rsidRPr="00E05169" w:rsidRDefault="00A47EFA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262BFF" w:rsidRPr="00E05169" w:rsidRDefault="00262BFF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47EFA" w:rsidRPr="00E05169" w:rsidRDefault="00D51249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25</w:t>
            </w:r>
            <w:r w:rsidR="00A47EFA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9914D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30,0</w:t>
            </w:r>
          </w:p>
          <w:p w:rsidR="00A47EFA" w:rsidRPr="00E05169" w:rsidRDefault="00A47EFA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262BFF" w:rsidRPr="00E05169" w:rsidRDefault="00262BFF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47EFA" w:rsidRPr="00E05169" w:rsidRDefault="00A47EFA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4E" w:rsidRPr="00E05169" w:rsidRDefault="009914D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819,0</w:t>
            </w:r>
          </w:p>
          <w:p w:rsidR="00A47EFA" w:rsidRPr="00E05169" w:rsidRDefault="00A47EFA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262BFF" w:rsidRPr="00E05169" w:rsidRDefault="00262BFF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47EFA" w:rsidRPr="00E05169" w:rsidRDefault="009914D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789,0</w:t>
            </w:r>
          </w:p>
        </w:tc>
      </w:tr>
      <w:tr w:rsidR="00596E9D" w:rsidRPr="00FD659A" w:rsidTr="00596E9D">
        <w:trPr>
          <w:gridAfter w:val="1"/>
          <w:wAfter w:w="284" w:type="dxa"/>
          <w:trHeight w:val="28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B71178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9</w:t>
            </w:r>
            <w:r w:rsidR="00596E9D">
              <w:rPr>
                <w:rFonts w:ascii="Liberation Serif" w:hAnsi="Liberation Serif" w:cs="Liberation Serif"/>
                <w:sz w:val="22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9575A9" w:rsidP="002F62DB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Обновление</w:t>
            </w:r>
            <w:r w:rsidR="00596E9D" w:rsidRPr="002F037A">
              <w:rPr>
                <w:rFonts w:ascii="Liberation Serif" w:hAnsi="Liberation Serif" w:cs="Liberation Serif"/>
                <w:sz w:val="24"/>
                <w:szCs w:val="24"/>
              </w:rPr>
              <w:t xml:space="preserve"> вокруг населенных пунктов противопожарных минерализованных полос шириной не менее 10 метров (в случае необходимости увеличить </w:t>
            </w:r>
            <w:r w:rsidR="00596E9D">
              <w:rPr>
                <w:rFonts w:ascii="Liberation Serif" w:hAnsi="Liberation Serif" w:cs="Liberation Serif"/>
                <w:sz w:val="24"/>
                <w:szCs w:val="24"/>
              </w:rPr>
              <w:t>до безопасной)</w:t>
            </w:r>
            <w:r w:rsidR="006141CE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15636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351 га в год</w:t>
            </w:r>
            <w:r w:rsidR="0058609E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58609E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Default="009914D4" w:rsidP="000D7A7F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3350,</w:t>
            </w:r>
            <w:r w:rsidR="0058609E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0 </w:t>
            </w:r>
            <w:r w:rsidR="000D7A7F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(</w:t>
            </w:r>
            <w:r w:rsidR="0058609E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с учетом </w:t>
            </w:r>
            <w:r w:rsidR="000D7A7F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необходимости обновления 2 р. в год)</w:t>
            </w:r>
            <w:r w:rsidR="0058609E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6141CE" w:rsidRDefault="006141CE" w:rsidP="008655E0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596E9D" w:rsidRPr="00AE2DAD" w:rsidRDefault="007E477F" w:rsidP="00815433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70" w:rsidRPr="00E05169" w:rsidRDefault="007F7B6C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475</w:t>
            </w:r>
            <w:r w:rsidR="00DD1D68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  <w:p w:rsidR="00EE6970" w:rsidRPr="00E05169" w:rsidRDefault="00EE6970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596E9D" w:rsidRPr="00E05169" w:rsidRDefault="00596E9D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0D7A7F" w:rsidRPr="00E05169" w:rsidRDefault="007F7B6C" w:rsidP="007F7B6C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475</w:t>
            </w:r>
            <w:r w:rsidR="00DD1D68" w:rsidRPr="00E05169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70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500</w:t>
            </w:r>
            <w:r w:rsidR="00DD1D68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  <w:p w:rsidR="00DD1D68" w:rsidRPr="00E05169" w:rsidRDefault="00DD1D68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DD1D68" w:rsidRPr="00E05169" w:rsidRDefault="00DD1D68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DD1D68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50</w:t>
            </w:r>
            <w:r w:rsidR="00DD1D68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  <w:p w:rsidR="00596E9D" w:rsidRPr="00E05169" w:rsidRDefault="00596E9D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70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700</w:t>
            </w:r>
            <w:r w:rsidR="0039496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  <w:p w:rsidR="00394964" w:rsidRPr="00E05169" w:rsidRDefault="0039496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394964" w:rsidRPr="00E05169" w:rsidRDefault="0039496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394964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70</w:t>
            </w:r>
            <w:r w:rsidR="0039496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0,0</w:t>
            </w:r>
          </w:p>
          <w:p w:rsidR="00596E9D" w:rsidRPr="00E05169" w:rsidRDefault="00596E9D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9D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1675,0</w:t>
            </w:r>
          </w:p>
          <w:p w:rsidR="00394964" w:rsidRPr="00E05169" w:rsidRDefault="0039496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394964" w:rsidRPr="00E05169" w:rsidRDefault="0039496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394964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1675</w:t>
            </w:r>
            <w:r w:rsidR="0039496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,0</w:t>
            </w:r>
          </w:p>
        </w:tc>
      </w:tr>
      <w:tr w:rsidR="00AD1724" w:rsidRPr="00FD659A" w:rsidTr="00156364">
        <w:trPr>
          <w:gridAfter w:val="1"/>
          <w:wAfter w:w="284" w:type="dxa"/>
          <w:trHeight w:val="64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B71178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10.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2F62DB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A14412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Уборка территорий всех населенных пунктов округа от мусора, сухой растительности и камыша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**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227 га в год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9914D4" w:rsidP="008655E0"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10315,4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AD1724" w:rsidRDefault="00AD1724" w:rsidP="007E477F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</w:p>
          <w:p w:rsidR="00AD1724" w:rsidRPr="00AE2DAD" w:rsidRDefault="00AD1724" w:rsidP="00815433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7F7B6C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2966,9</w:t>
            </w: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7F7B6C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922,5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2126,0</w:t>
            </w: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1250,0</w:t>
            </w: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9914D4" w:rsidP="009914D4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12</w:t>
            </w:r>
            <w:r w:rsidR="00AD1724" w:rsidRPr="00E05169"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6342,9</w:t>
            </w: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</w:p>
          <w:p w:rsidR="00AD1724" w:rsidRPr="00E05169" w:rsidRDefault="009914D4" w:rsidP="00E05169">
            <w:pP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color w:val="000000"/>
                <w:spacing w:val="-7"/>
                <w:sz w:val="22"/>
                <w:szCs w:val="22"/>
              </w:rPr>
              <w:t>3972,5</w:t>
            </w:r>
          </w:p>
        </w:tc>
      </w:tr>
      <w:tr w:rsidR="00AD1724" w:rsidRPr="00FD659A" w:rsidTr="00F76F05">
        <w:trPr>
          <w:gridAfter w:val="1"/>
          <w:wAfter w:w="284" w:type="dxa"/>
          <w:trHeight w:val="1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8655E0">
            <w:pPr>
              <w:shd w:val="clear" w:color="auto" w:fill="FFFFFF"/>
              <w:rPr>
                <w:rFonts w:ascii="Liberation Serif" w:hAnsi="Liberation Serif" w:cs="Liberation Serif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2F62DB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z w:val="24"/>
                <w:szCs w:val="24"/>
                <w:lang w:eastAsia="zh-CN"/>
              </w:rPr>
              <w:t>Создание требуемого количества источников наружного противопожарного водоснабжения в населенных пунктах округа, а также создание их на территориях безводных населенных пунктов округа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9914D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1</w:t>
            </w:r>
            <w:r w:rsidR="00AD1724"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AD1724" w:rsidP="009914D4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5</w:t>
            </w:r>
            <w:r w:rsidR="009914D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00,0</w:t>
            </w:r>
            <w:r w:rsidRPr="00394964"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 xml:space="preserve"> (с учетом доставки)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394964" w:rsidRDefault="009914D4" w:rsidP="008655E0">
            <w:pPr>
              <w:shd w:val="clear" w:color="auto" w:fill="FFFFFF"/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AD1724" w:rsidRPr="00394964" w:rsidRDefault="00AD1724" w:rsidP="007E477F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AD1724" w:rsidRPr="00394964" w:rsidRDefault="00AD1724" w:rsidP="00815433">
            <w:pPr>
              <w:rPr>
                <w:rFonts w:ascii="Liberation Serif" w:hAnsi="Liberation Serif" w:cs="Liberation Serif"/>
                <w:spacing w:val="-7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7F7B6C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0</w:t>
            </w:r>
          </w:p>
          <w:p w:rsidR="007F7B6C" w:rsidRDefault="007F7B6C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7F7B6C" w:rsidRDefault="007F7B6C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7F7B6C" w:rsidRPr="00E05169" w:rsidRDefault="007F7B6C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9914D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250</w:t>
            </w:r>
            <w:r w:rsidR="00F023DD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,0</w:t>
            </w: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i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9914D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250</w:t>
            </w:r>
            <w:r w:rsidR="00AD1724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,0</w:t>
            </w: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AD172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</w:p>
          <w:p w:rsidR="00AD1724" w:rsidRPr="00E05169" w:rsidRDefault="009914D4" w:rsidP="00E05169">
            <w:pPr>
              <w:rPr>
                <w:rFonts w:ascii="Liberation Serif" w:hAnsi="Liberation Serif" w:cs="Liberation Serif"/>
                <w:spacing w:val="-7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250</w:t>
            </w:r>
            <w:r w:rsidR="00AD1724" w:rsidRPr="00E05169">
              <w:rPr>
                <w:rFonts w:ascii="Liberation Serif" w:hAnsi="Liberation Serif" w:cs="Liberation Serif"/>
                <w:spacing w:val="-7"/>
                <w:sz w:val="22"/>
                <w:szCs w:val="22"/>
              </w:rPr>
              <w:t>,0</w:t>
            </w:r>
          </w:p>
        </w:tc>
      </w:tr>
      <w:tr w:rsidR="00AD1724" w:rsidRPr="00FD659A" w:rsidTr="00596E9D">
        <w:trPr>
          <w:gridAfter w:val="1"/>
          <w:wAfter w:w="284" w:type="dxa"/>
          <w:trHeight w:val="1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 xml:space="preserve">Установка автономных дымовых </w:t>
            </w: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пожарных извещателей (АДПИ) мест проживания категорий граждан, наиболее подверженных трагическим последствиям от пожаров, в том числе многодетные семьи, семьи, находящиеся в трудной жизненной ситуации, в социально опасном положении,  одиноких граждан пожилого возраста и инвалидов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E00E4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200 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9914D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9914D4" w:rsidP="009914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81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lastRenderedPageBreak/>
              <w:t>округа</w:t>
            </w:r>
          </w:p>
          <w:p w:rsidR="00AD1724" w:rsidRPr="00E47477" w:rsidRDefault="00AD1724" w:rsidP="00B12207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7F7B6C" w:rsidP="007F7B6C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51</w:t>
            </w:r>
            <w:r w:rsidR="00AD1724" w:rsidRPr="00E05169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AD172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9914D4" w:rsidP="009914D4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81</w:t>
            </w:r>
            <w:r w:rsidR="00AD1724" w:rsidRPr="00E05169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</w:tr>
      <w:tr w:rsidR="00050D35" w:rsidRPr="00FD659A" w:rsidTr="002D432C">
        <w:trPr>
          <w:gridAfter w:val="1"/>
          <w:wAfter w:w="284" w:type="dxa"/>
          <w:cantSplit/>
          <w:trHeight w:val="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FD659A" w:rsidRDefault="00050D35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47477" w:rsidRDefault="00050D35" w:rsidP="008655E0">
            <w:pPr>
              <w:pStyle w:val="ConsPlusNonforma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формах, в том числе патрулирования населенных пунктов и прилегающих к ним территорий в период пожароопасного сезона и обследования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47477" w:rsidRDefault="00050D35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40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47477" w:rsidRDefault="00050D35" w:rsidP="009914D4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0,</w:t>
            </w:r>
            <w:r w:rsidR="009914D4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47477" w:rsidRDefault="00050D35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9914D4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050D35" w:rsidRPr="00E47477" w:rsidRDefault="00050D35" w:rsidP="00815433">
            <w:pPr>
              <w:pStyle w:val="ConsPlusCell"/>
              <w:widowControl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05169" w:rsidRDefault="007F7B6C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  <w:r w:rsidR="00050D35" w:rsidRPr="00E05169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35" w:rsidRPr="00E05169" w:rsidRDefault="00050D35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05169" w:rsidRDefault="00050D35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35" w:rsidRPr="00E05169" w:rsidRDefault="009914D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28</w:t>
            </w:r>
            <w:r w:rsidR="00050D35" w:rsidRPr="00E05169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</w:tr>
      <w:tr w:rsidR="00AD1724" w:rsidRPr="00FD659A" w:rsidTr="00802D67">
        <w:trPr>
          <w:gridAfter w:val="1"/>
          <w:wAfter w:w="284" w:type="dxa"/>
          <w:cantSplit/>
          <w:trHeight w:val="18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AD1724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E47477" w:rsidRDefault="00AD1724" w:rsidP="00FB62DD">
            <w:pPr>
              <w:pStyle w:val="ConsPlusNonformat"/>
              <w:rPr>
                <w:rFonts w:ascii="Liberation Serif" w:hAnsi="Liberation Serif" w:cs="Liberation Serif"/>
                <w:color w:val="000000"/>
                <w:sz w:val="24"/>
                <w:szCs w:val="24"/>
                <w:lang w:eastAsia="zh-CN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Создание резерва материальных ресурсов для предупреждения и ликвидации пожаров (в том числе ландшафтных (природных) пожаров), а также чрезвычайных ситуаций природного и техногенного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47477" w:rsidRDefault="00AD1724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Default="00086FC9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086FC9" w:rsidP="009914D4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9914D4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="00AD1724">
              <w:rPr>
                <w:rFonts w:ascii="Liberation Serif" w:hAnsi="Liberation Serif" w:cs="Liberation Serif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33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AD1724" w:rsidRPr="00E47477" w:rsidRDefault="00AD1724" w:rsidP="00815433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E05169" w:rsidRDefault="00AD1724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E05169" w:rsidRDefault="00050D35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AD1724" w:rsidRPr="00E05169">
              <w:rPr>
                <w:rFonts w:ascii="Liberation Serif" w:hAnsi="Liberation Serif" w:cs="Liberation Serif"/>
                <w:sz w:val="22"/>
                <w:szCs w:val="22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050D35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5</w:t>
            </w:r>
            <w:r w:rsidR="00AD1724" w:rsidRPr="00E05169">
              <w:rPr>
                <w:rFonts w:ascii="Liberation Serif" w:hAnsi="Liberation Serif" w:cs="Liberation Serif"/>
                <w:sz w:val="22"/>
                <w:szCs w:val="22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724" w:rsidRPr="00E05169" w:rsidRDefault="00050D35" w:rsidP="009914D4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  <w:r w:rsidR="009914D4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</w:t>
            </w:r>
            <w:r w:rsidR="00AD1724"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</w:tr>
      <w:tr w:rsidR="00103802" w:rsidRPr="00FD659A" w:rsidTr="00802D67">
        <w:trPr>
          <w:gridAfter w:val="1"/>
          <w:wAfter w:w="284" w:type="dxa"/>
          <w:cantSplit/>
          <w:trHeight w:val="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FB62D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2D67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Приведение в исправное состояние источников наружного противопожарного водоснабжения  в каждом населенном пункте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9914D4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227</w:t>
            </w:r>
            <w:r w:rsidR="00686DF0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94964" w:rsidRDefault="00815433" w:rsidP="00815433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="00103802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103802" w:rsidRPr="00394964" w:rsidRDefault="00103802" w:rsidP="00086FC9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103802" w:rsidRPr="00E47477" w:rsidRDefault="00103802" w:rsidP="00B04215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7F7B6C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93,5</w:t>
            </w: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7F7B6C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9914D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113,5</w:t>
            </w:r>
          </w:p>
          <w:p w:rsidR="00103802" w:rsidRPr="00E05169" w:rsidRDefault="00103802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103802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103802" w:rsidRPr="00E05169" w:rsidRDefault="009914D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113,5</w:t>
            </w:r>
          </w:p>
        </w:tc>
      </w:tr>
      <w:tr w:rsidR="00103802" w:rsidRPr="00FD659A" w:rsidTr="00802D67">
        <w:trPr>
          <w:gridAfter w:val="1"/>
          <w:wAfter w:w="284" w:type="dxa"/>
          <w:cantSplit/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FB62D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2D67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Разбор заброшенных, бесхозных домов и строений на территории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****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B04215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B04215">
              <w:rPr>
                <w:rFonts w:ascii="Liberation Serif" w:hAnsi="Liberation Serif" w:cs="Liberation Serif"/>
                <w:sz w:val="22"/>
                <w:szCs w:val="22"/>
              </w:rPr>
              <w:t>без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103802" w:rsidRPr="00FD659A" w:rsidTr="002D432C">
        <w:trPr>
          <w:gridAfter w:val="1"/>
          <w:wAfter w:w="284" w:type="dxa"/>
          <w:cantSplit/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lastRenderedPageBreak/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FB62DD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802D67"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 xml:space="preserve">Проведенных учений и тренировок по тушению ландшафтных (природных) пожаров, а также эвакуации населения при угрозе или возникновении чрезвычайной ситуации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124 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94964" w:rsidRDefault="00B04215" w:rsidP="00103802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="00103802"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</w:p>
          <w:p w:rsidR="00103802" w:rsidRPr="00E47477" w:rsidRDefault="00B04215" w:rsidP="00B04215">
            <w:pPr>
              <w:pStyle w:val="ConsPlusCell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9914D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7A30CB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7A30CB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620</w:t>
            </w:r>
            <w:r w:rsidR="009914D4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</w:tr>
      <w:tr w:rsidR="001E0104" w:rsidRPr="00FD659A" w:rsidTr="002D432C">
        <w:trPr>
          <w:gridAfter w:val="1"/>
          <w:wAfter w:w="284" w:type="dxa"/>
          <w:cantSplit/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Default="001E0104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802D67" w:rsidRDefault="006A30A2" w:rsidP="00FB62DD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Иные цели, направленные на предупреждение и тушение пожаров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Default="006A30A2" w:rsidP="009914D4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="009914D4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ед</w:t>
            </w:r>
            <w:r w:rsidR="003414D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Default="001E0104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Default="009914D4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43</w:t>
            </w:r>
            <w:r w:rsidR="00ED1474">
              <w:rPr>
                <w:rFonts w:ascii="Liberation Serif" w:hAnsi="Liberation Serif" w:cs="Liberation Serif"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215" w:rsidRPr="00394964" w:rsidRDefault="00B04215" w:rsidP="00B04215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Б</w:t>
            </w: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юджет</w:t>
            </w:r>
            <w:r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 xml:space="preserve"> округа</w:t>
            </w:r>
          </w:p>
          <w:p w:rsidR="00B04215" w:rsidRPr="00394964" w:rsidRDefault="00B04215" w:rsidP="00B04215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</w:p>
          <w:p w:rsidR="001E0104" w:rsidRPr="00394964" w:rsidRDefault="00B04215" w:rsidP="00B04215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E05169" w:rsidRDefault="00A05037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985,0</w:t>
            </w:r>
          </w:p>
          <w:p w:rsidR="00A05037" w:rsidRPr="00E05169" w:rsidRDefault="00A05037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A05037" w:rsidRPr="00E05169" w:rsidRDefault="00A05037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A05037" w:rsidRPr="00E05169" w:rsidRDefault="00A05037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985,0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E05169" w:rsidRDefault="009914D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120</w:t>
            </w:r>
            <w:r w:rsidR="00ED1474"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9914D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120</w:t>
            </w:r>
            <w:r w:rsidR="00ED1474"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104" w:rsidRPr="00E05169" w:rsidRDefault="009914D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21</w:t>
            </w:r>
            <w:r w:rsidR="00ED1474" w:rsidRPr="00E05169">
              <w:rPr>
                <w:rFonts w:ascii="Liberation Serif" w:hAnsi="Liberation Serif" w:cs="Liberation Serif"/>
                <w:sz w:val="22"/>
                <w:szCs w:val="22"/>
              </w:rPr>
              <w:t>85,0</w:t>
            </w:r>
          </w:p>
          <w:p w:rsidR="00ED1474" w:rsidRPr="00E05169" w:rsidRDefault="00ED147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ED147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ED1474" w:rsidRPr="00E05169" w:rsidRDefault="009914D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21</w:t>
            </w:r>
            <w:r w:rsidR="00ED1474" w:rsidRPr="00E05169">
              <w:rPr>
                <w:rFonts w:ascii="Liberation Serif" w:hAnsi="Liberation Serif" w:cs="Liberation Serif"/>
                <w:sz w:val="22"/>
                <w:szCs w:val="22"/>
              </w:rPr>
              <w:t>85,0</w:t>
            </w:r>
          </w:p>
        </w:tc>
      </w:tr>
      <w:tr w:rsidR="009914D4" w:rsidRPr="00FD659A" w:rsidTr="002D432C">
        <w:trPr>
          <w:gridAfter w:val="1"/>
          <w:wAfter w:w="284" w:type="dxa"/>
          <w:cantSplit/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Default="009914D4" w:rsidP="00601FDB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Default="009914D4" w:rsidP="00FB62DD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eastAsia="zh-CN"/>
              </w:rPr>
              <w:t>Расходы за счет средств Резервного фонда Правительства Курганской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Default="009914D4" w:rsidP="009914D4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Default="009914D4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Default="009914D4" w:rsidP="008655E0">
            <w:pPr>
              <w:pStyle w:val="ConsPlusCell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Default="009914D4" w:rsidP="00B04215">
            <w:pPr>
              <w:rPr>
                <w:rFonts w:ascii="Liberation Serif" w:hAnsi="Liberation Serif" w:cs="Liberation Serif"/>
                <w:spacing w:val="-7"/>
                <w:sz w:val="22"/>
                <w:szCs w:val="24"/>
              </w:rPr>
            </w:pPr>
            <w:r w:rsidRPr="00394964">
              <w:rPr>
                <w:rFonts w:ascii="Liberation Serif" w:hAnsi="Liberation Serif" w:cs="Liberation Serif"/>
                <w:spacing w:val="-7"/>
                <w:sz w:val="22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Pr="00E05169" w:rsidRDefault="009914D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322,9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Default="009914D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Pr="00E05169" w:rsidRDefault="009914D4" w:rsidP="00E05169">
            <w:pPr>
              <w:pStyle w:val="ConsPlusCell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D4" w:rsidRDefault="009914D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322,9</w:t>
            </w:r>
          </w:p>
        </w:tc>
      </w:tr>
      <w:tr w:rsidR="00686DF0" w:rsidRPr="00FD659A" w:rsidTr="002D432C">
        <w:trPr>
          <w:gridAfter w:val="1"/>
          <w:wAfter w:w="284" w:type="dxa"/>
          <w:cantSplit/>
          <w:trHeight w:val="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2D432C" w:rsidRDefault="00686DF0" w:rsidP="008655E0">
            <w:pPr>
              <w:pStyle w:val="ConsPlusNonforma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 w:rsidRPr="002D432C">
              <w:rPr>
                <w:rFonts w:ascii="Liberation Serif" w:hAnsi="Liberation Serif" w:cs="Liberation Serif"/>
                <w:b/>
                <w:color w:val="000000"/>
                <w:sz w:val="24"/>
                <w:szCs w:val="22"/>
                <w:lang w:eastAsia="zh-C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9914D4" w:rsidP="00FF5901">
            <w:pPr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4"/>
              </w:rPr>
              <w:t>144 863,5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7F7B6C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57 437,2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9914D4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52443,2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9914D4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35306,0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9914D4" w:rsidP="00E05169">
            <w:pPr>
              <w:rPr>
                <w:rFonts w:ascii="Liberation Serif" w:hAnsi="Liberation Serif" w:cs="Liberation Serif"/>
                <w:b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</w:rPr>
              <w:t>145186,4</w:t>
            </w:r>
          </w:p>
        </w:tc>
      </w:tr>
      <w:tr w:rsidR="00686DF0" w:rsidRPr="00FD659A" w:rsidTr="002D432C">
        <w:trPr>
          <w:gridAfter w:val="1"/>
          <w:wAfter w:w="284" w:type="dxa"/>
          <w:cantSplit/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FD659A" w:rsidRDefault="00686DF0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2D432C" w:rsidRDefault="00686DF0" w:rsidP="008655E0">
            <w:pPr>
              <w:pStyle w:val="ConsPlusNonformat"/>
              <w:rPr>
                <w:rFonts w:ascii="Liberation Serif" w:hAnsi="Liberation Serif" w:cs="Liberation Serif"/>
                <w:sz w:val="22"/>
                <w:szCs w:val="24"/>
              </w:rPr>
            </w:pPr>
            <w:r w:rsidRPr="002D432C">
              <w:rPr>
                <w:rFonts w:ascii="Liberation Serif" w:hAnsi="Liberation Serif" w:cs="Liberation Serif"/>
                <w:sz w:val="22"/>
                <w:szCs w:val="24"/>
              </w:rPr>
              <w:t>из них,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Default="00686DF0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9914D4" w:rsidP="00FF5901">
            <w:pPr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135 555,6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305B5D" w:rsidRDefault="00686DF0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7F7B6C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54 452,2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9914D4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48443,2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686DF0" w:rsidP="009914D4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="009914D4">
              <w:rPr>
                <w:rFonts w:ascii="Liberation Serif" w:hAnsi="Liberation Serif" w:cs="Liberation Serif"/>
                <w:sz w:val="22"/>
                <w:szCs w:val="22"/>
              </w:rPr>
              <w:t>3306</w:t>
            </w: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F0" w:rsidRPr="00E05169" w:rsidRDefault="009914D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135878,5</w:t>
            </w:r>
          </w:p>
        </w:tc>
      </w:tr>
      <w:tr w:rsidR="00103802" w:rsidRPr="00FD659A" w:rsidTr="002D432C">
        <w:trPr>
          <w:gridAfter w:val="1"/>
          <w:wAfter w:w="284" w:type="dxa"/>
          <w:cantSplit/>
          <w:trHeight w:val="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FD659A" w:rsidRDefault="00103802" w:rsidP="008655E0">
            <w:pPr>
              <w:shd w:val="clear" w:color="auto" w:fill="FFFFFF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47477" w:rsidRDefault="00103802" w:rsidP="008655E0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E47477">
              <w:rPr>
                <w:rFonts w:ascii="Liberation Serif" w:hAnsi="Liberation Serif" w:cs="Liberation Serif"/>
                <w:sz w:val="24"/>
                <w:szCs w:val="24"/>
              </w:rPr>
              <w:t>Областной бюджет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Default="00103802" w:rsidP="008655E0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b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9914D4" w:rsidP="00FF5901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  <w:r>
              <w:rPr>
                <w:rFonts w:ascii="Liberation Serif" w:hAnsi="Liberation Serif" w:cs="Liberation Serif"/>
                <w:sz w:val="22"/>
                <w:szCs w:val="24"/>
              </w:rPr>
              <w:t>8985,0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305B5D" w:rsidRDefault="00103802" w:rsidP="00815433">
            <w:pPr>
              <w:pStyle w:val="ConsPlusCell"/>
              <w:widowControl/>
              <w:jc w:val="right"/>
              <w:rPr>
                <w:rFonts w:ascii="Liberation Serif" w:hAnsi="Liberation Serif" w:cs="Liberation Serif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9914D4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3307,9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9914D4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</w:t>
            </w:r>
            <w:r w:rsidR="00103802" w:rsidRPr="00E05169">
              <w:rPr>
                <w:rFonts w:ascii="Liberation Serif" w:hAnsi="Liberation Serif" w:cs="Liberation Serif"/>
                <w:sz w:val="22"/>
                <w:szCs w:val="22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103802" w:rsidP="00E05169">
            <w:pPr>
              <w:pStyle w:val="ConsPlusCell"/>
              <w:widowControl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E05169">
              <w:rPr>
                <w:rFonts w:ascii="Liberation Serif" w:hAnsi="Liberation Serif" w:cs="Liberation Serif"/>
                <w:sz w:val="22"/>
                <w:szCs w:val="22"/>
              </w:rPr>
              <w:t>2000,0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02" w:rsidRPr="00E05169" w:rsidRDefault="009914D4" w:rsidP="00E05169">
            <w:pPr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9307,9</w:t>
            </w:r>
          </w:p>
        </w:tc>
      </w:tr>
    </w:tbl>
    <w:p w:rsidR="00317875" w:rsidRDefault="00317875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002021" w:rsidRDefault="00002021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002021" w:rsidRDefault="006141CE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</w:t>
      </w:r>
    </w:p>
    <w:p w:rsidR="006141CE" w:rsidRDefault="006141CE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Опашка 1га составляет </w:t>
      </w:r>
      <w:r w:rsidR="00A13636">
        <w:rPr>
          <w:rFonts w:ascii="Liberation Serif" w:hAnsi="Liberation Serif" w:cs="Liberation Serif"/>
          <w:sz w:val="24"/>
          <w:szCs w:val="24"/>
        </w:rPr>
        <w:t>5000,0 руб.</w:t>
      </w:r>
      <w:r>
        <w:rPr>
          <w:rFonts w:ascii="Liberation Serif" w:hAnsi="Liberation Serif" w:cs="Liberation Serif"/>
          <w:sz w:val="24"/>
          <w:szCs w:val="24"/>
        </w:rPr>
        <w:t xml:space="preserve"> (коммерческие предложения)</w:t>
      </w:r>
      <w:r w:rsidR="00472470">
        <w:rPr>
          <w:rFonts w:ascii="Liberation Serif" w:hAnsi="Liberation Serif" w:cs="Liberation Serif"/>
          <w:sz w:val="24"/>
          <w:szCs w:val="24"/>
        </w:rPr>
        <w:t>.</w:t>
      </w:r>
    </w:p>
    <w:p w:rsidR="00002021" w:rsidRDefault="00002021" w:rsidP="008655E0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</w:t>
      </w:r>
      <w:r w:rsidR="00A13636">
        <w:rPr>
          <w:rFonts w:ascii="Liberation Serif" w:hAnsi="Liberation Serif" w:cs="Liberation Serif"/>
          <w:sz w:val="24"/>
          <w:szCs w:val="24"/>
        </w:rPr>
        <w:t>*</w:t>
      </w:r>
    </w:p>
    <w:p w:rsidR="006141CE" w:rsidRDefault="006141CE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 w:rsidRPr="00A14412">
        <w:rPr>
          <w:color w:val="000000"/>
          <w:sz w:val="24"/>
          <w:szCs w:val="22"/>
          <w:lang w:eastAsia="zh-CN"/>
        </w:rPr>
        <w:t>Уборка территорий от мусора, сухой растительности и камыша</w:t>
      </w:r>
      <w:r>
        <w:rPr>
          <w:color w:val="000000"/>
          <w:sz w:val="24"/>
          <w:szCs w:val="22"/>
          <w:lang w:eastAsia="zh-CN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1га составляет </w:t>
      </w:r>
      <w:r w:rsidR="00A13636">
        <w:rPr>
          <w:rFonts w:ascii="Liberation Serif" w:hAnsi="Liberation Serif" w:cs="Liberation Serif"/>
          <w:sz w:val="24"/>
          <w:szCs w:val="24"/>
        </w:rPr>
        <w:t>5000,0 руб.</w:t>
      </w:r>
      <w:r>
        <w:rPr>
          <w:rFonts w:ascii="Liberation Serif" w:hAnsi="Liberation Serif" w:cs="Liberation Serif"/>
          <w:sz w:val="24"/>
          <w:szCs w:val="24"/>
        </w:rPr>
        <w:t xml:space="preserve"> (коммерческие предложения)</w:t>
      </w:r>
    </w:p>
    <w:p w:rsidR="00A13636" w:rsidRDefault="00A13636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</w:p>
    <w:p w:rsidR="00D75598" w:rsidRDefault="00A13636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***</w:t>
      </w: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На балансе Юргамышского муниципального округа: 1. пожарные гидранты -12 из них исправных – 12;</w:t>
      </w: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2.водонарные башни -14 из них испра</w:t>
      </w:r>
      <w:r w:rsidR="00D42D59">
        <w:rPr>
          <w:rFonts w:ascii="Liberation Serif" w:hAnsi="Liberation Serif" w:cs="Liberation Serif"/>
          <w:sz w:val="24"/>
          <w:szCs w:val="24"/>
        </w:rPr>
        <w:t>в</w:t>
      </w:r>
      <w:r>
        <w:rPr>
          <w:rFonts w:ascii="Liberation Serif" w:hAnsi="Liberation Serif" w:cs="Liberation Serif"/>
          <w:sz w:val="24"/>
          <w:szCs w:val="24"/>
        </w:rPr>
        <w:t>ных -14.</w:t>
      </w:r>
    </w:p>
    <w:p w:rsidR="00002021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**</w:t>
      </w:r>
      <w:r w:rsidR="006141CE">
        <w:rPr>
          <w:rFonts w:ascii="Liberation Serif" w:hAnsi="Liberation Serif" w:cs="Liberation Serif"/>
          <w:sz w:val="24"/>
          <w:szCs w:val="24"/>
        </w:rPr>
        <w:t>**</w:t>
      </w:r>
    </w:p>
    <w:p w:rsidR="00002021" w:rsidRPr="00D75598" w:rsidRDefault="00002021" w:rsidP="00002021">
      <w:pPr>
        <w:shd w:val="clear" w:color="auto" w:fill="FFFFFF"/>
        <w:tabs>
          <w:tab w:val="left" w:pos="235"/>
        </w:tabs>
        <w:spacing w:line="240" w:lineRule="atLeast"/>
        <w:rPr>
          <w:rFonts w:ascii="Liberation Serif" w:hAnsi="Liberation Serif" w:cs="Liberation Serif"/>
          <w:sz w:val="24"/>
          <w:szCs w:val="24"/>
        </w:rPr>
      </w:pPr>
      <w:r w:rsidRPr="00D75598">
        <w:rPr>
          <w:rFonts w:ascii="Liberation Serif" w:hAnsi="Liberation Serif" w:cs="Liberation Serif"/>
          <w:sz w:val="24"/>
          <w:szCs w:val="24"/>
          <w:lang w:eastAsia="zh-CN"/>
        </w:rPr>
        <w:t xml:space="preserve">Разбор заброшенных, бесхозных домов и строений на территории округа финансируется по </w:t>
      </w:r>
      <w:r w:rsidR="001A6BB6" w:rsidRPr="00D75598">
        <w:rPr>
          <w:rFonts w:ascii="Liberation Serif" w:hAnsi="Liberation Serif" w:cs="Liberation Serif"/>
          <w:sz w:val="24"/>
          <w:szCs w:val="24"/>
          <w:lang w:eastAsia="zh-CN"/>
        </w:rPr>
        <w:t xml:space="preserve">муниципальной </w:t>
      </w:r>
      <w:r w:rsidRPr="00D75598">
        <w:rPr>
          <w:rFonts w:ascii="Liberation Serif" w:hAnsi="Liberation Serif" w:cs="Liberation Serif"/>
          <w:sz w:val="24"/>
          <w:szCs w:val="24"/>
          <w:lang w:eastAsia="zh-CN"/>
        </w:rPr>
        <w:t xml:space="preserve">программе </w:t>
      </w:r>
      <w:r w:rsidR="00D75598" w:rsidRPr="00D75598">
        <w:rPr>
          <w:rFonts w:ascii="Liberation Serif" w:hAnsi="Liberation Serif" w:cs="Liberation Serif"/>
          <w:bCs/>
          <w:sz w:val="24"/>
          <w:szCs w:val="24"/>
        </w:rPr>
        <w:t>"Благоустройство территории Юргамышского муниципального округа Курганской области"</w:t>
      </w:r>
    </w:p>
    <w:sectPr w:rsidR="00002021" w:rsidRPr="00D75598" w:rsidSect="009F791D">
      <w:pgSz w:w="16834" w:h="11909" w:orient="landscape" w:code="9"/>
      <w:pgMar w:top="993" w:right="851" w:bottom="851" w:left="851" w:header="357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448E4"/>
    <w:multiLevelType w:val="singleLevel"/>
    <w:tmpl w:val="2BF4A94A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1" w15:restartNumberingAfterBreak="0">
    <w:nsid w:val="132526DE"/>
    <w:multiLevelType w:val="multilevel"/>
    <w:tmpl w:val="8FF05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7C34B24"/>
    <w:multiLevelType w:val="multilevel"/>
    <w:tmpl w:val="1B9485CC"/>
    <w:lvl w:ilvl="0">
      <w:start w:val="1"/>
      <w:numFmt w:val="decimal"/>
      <w:lvlText w:val="%1."/>
      <w:lvlJc w:val="left"/>
      <w:pPr>
        <w:ind w:left="2184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</w:rPr>
    </w:lvl>
  </w:abstractNum>
  <w:abstractNum w:abstractNumId="3" w15:restartNumberingAfterBreak="0">
    <w:nsid w:val="3A6D302F"/>
    <w:multiLevelType w:val="singleLevel"/>
    <w:tmpl w:val="80C20E58"/>
    <w:lvl w:ilvl="0">
      <w:start w:val="11"/>
      <w:numFmt w:val="decimal"/>
      <w:lvlText w:val="%1)"/>
      <w:legacy w:legacy="1" w:legacySpace="0" w:legacyIndent="427"/>
      <w:lvlJc w:val="left"/>
      <w:rPr>
        <w:rFonts w:ascii="Times New Roman" w:hAnsi="Times New Roman" w:hint="default"/>
      </w:rPr>
    </w:lvl>
  </w:abstractNum>
  <w:abstractNum w:abstractNumId="4" w15:restartNumberingAfterBreak="0">
    <w:nsid w:val="45C97176"/>
    <w:multiLevelType w:val="singleLevel"/>
    <w:tmpl w:val="21BED632"/>
    <w:lvl w:ilvl="0">
      <w:start w:val="3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5" w15:restartNumberingAfterBreak="0">
    <w:nsid w:val="4DD40912"/>
    <w:multiLevelType w:val="singleLevel"/>
    <w:tmpl w:val="37E230A0"/>
    <w:lvl w:ilvl="0">
      <w:start w:val="3"/>
      <w:numFmt w:val="decimal"/>
      <w:lvlText w:val="%1)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6" w15:restartNumberingAfterBreak="0">
    <w:nsid w:val="5D21126D"/>
    <w:multiLevelType w:val="hybridMultilevel"/>
    <w:tmpl w:val="F9AE291A"/>
    <w:lvl w:ilvl="0" w:tplc="F4784010">
      <w:start w:val="124"/>
      <w:numFmt w:val="bullet"/>
      <w:lvlText w:val=""/>
      <w:lvlJc w:val="left"/>
      <w:pPr>
        <w:ind w:left="720" w:hanging="360"/>
      </w:pPr>
      <w:rPr>
        <w:rFonts w:ascii="Symbol" w:eastAsia="Times New Roman" w:hAnsi="Symbol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F7DD3"/>
    <w:multiLevelType w:val="singleLevel"/>
    <w:tmpl w:val="DCEE459A"/>
    <w:lvl w:ilvl="0">
      <w:start w:val="8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8" w15:restartNumberingAfterBreak="0">
    <w:nsid w:val="75D06D6B"/>
    <w:multiLevelType w:val="singleLevel"/>
    <w:tmpl w:val="DB26F2E4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25825"/>
    <w:rsid w:val="0000026A"/>
    <w:rsid w:val="00002021"/>
    <w:rsid w:val="000414B7"/>
    <w:rsid w:val="00045566"/>
    <w:rsid w:val="00050D35"/>
    <w:rsid w:val="000627BD"/>
    <w:rsid w:val="000642BC"/>
    <w:rsid w:val="0007401F"/>
    <w:rsid w:val="00086FC9"/>
    <w:rsid w:val="00093EAD"/>
    <w:rsid w:val="00097C52"/>
    <w:rsid w:val="000A7BCB"/>
    <w:rsid w:val="000C4463"/>
    <w:rsid w:val="000C47EB"/>
    <w:rsid w:val="000D55B6"/>
    <w:rsid w:val="000D7A7F"/>
    <w:rsid w:val="000D7D78"/>
    <w:rsid w:val="0010010C"/>
    <w:rsid w:val="00103802"/>
    <w:rsid w:val="00121996"/>
    <w:rsid w:val="00137154"/>
    <w:rsid w:val="0015228C"/>
    <w:rsid w:val="00152DD8"/>
    <w:rsid w:val="00156364"/>
    <w:rsid w:val="00170087"/>
    <w:rsid w:val="001A6BB6"/>
    <w:rsid w:val="001A6E5C"/>
    <w:rsid w:val="001C06B9"/>
    <w:rsid w:val="001D3EE5"/>
    <w:rsid w:val="001D5EF3"/>
    <w:rsid w:val="001E0104"/>
    <w:rsid w:val="002051ED"/>
    <w:rsid w:val="00205F34"/>
    <w:rsid w:val="002178B2"/>
    <w:rsid w:val="00222AA7"/>
    <w:rsid w:val="002338CE"/>
    <w:rsid w:val="00235916"/>
    <w:rsid w:val="00250211"/>
    <w:rsid w:val="00262BFF"/>
    <w:rsid w:val="002A01C6"/>
    <w:rsid w:val="002A1A62"/>
    <w:rsid w:val="002B74CE"/>
    <w:rsid w:val="002B7C3A"/>
    <w:rsid w:val="002D432C"/>
    <w:rsid w:val="002D6567"/>
    <w:rsid w:val="002E1FC7"/>
    <w:rsid w:val="002E227E"/>
    <w:rsid w:val="002F5E78"/>
    <w:rsid w:val="002F62DB"/>
    <w:rsid w:val="00305B5D"/>
    <w:rsid w:val="00313B2C"/>
    <w:rsid w:val="00314FC3"/>
    <w:rsid w:val="00317875"/>
    <w:rsid w:val="003414D7"/>
    <w:rsid w:val="00361F6A"/>
    <w:rsid w:val="00362BB1"/>
    <w:rsid w:val="00386B21"/>
    <w:rsid w:val="00392EED"/>
    <w:rsid w:val="00394964"/>
    <w:rsid w:val="003F2A65"/>
    <w:rsid w:val="00401845"/>
    <w:rsid w:val="0042414D"/>
    <w:rsid w:val="00436B7B"/>
    <w:rsid w:val="00440E53"/>
    <w:rsid w:val="004552F8"/>
    <w:rsid w:val="0046075E"/>
    <w:rsid w:val="004648F5"/>
    <w:rsid w:val="00472470"/>
    <w:rsid w:val="0047503E"/>
    <w:rsid w:val="0048010E"/>
    <w:rsid w:val="004805F9"/>
    <w:rsid w:val="004820F8"/>
    <w:rsid w:val="00493D1B"/>
    <w:rsid w:val="004C0A03"/>
    <w:rsid w:val="004E32E8"/>
    <w:rsid w:val="004E3BA1"/>
    <w:rsid w:val="004E3E38"/>
    <w:rsid w:val="00503B82"/>
    <w:rsid w:val="0051694E"/>
    <w:rsid w:val="005524A2"/>
    <w:rsid w:val="005540FB"/>
    <w:rsid w:val="00583482"/>
    <w:rsid w:val="0058609E"/>
    <w:rsid w:val="00587E6D"/>
    <w:rsid w:val="00596E9D"/>
    <w:rsid w:val="005A36C1"/>
    <w:rsid w:val="005C4FCD"/>
    <w:rsid w:val="005D0CED"/>
    <w:rsid w:val="005D1A84"/>
    <w:rsid w:val="005E267A"/>
    <w:rsid w:val="005E6961"/>
    <w:rsid w:val="005F1EE3"/>
    <w:rsid w:val="005F3E20"/>
    <w:rsid w:val="00601FDB"/>
    <w:rsid w:val="00602A7F"/>
    <w:rsid w:val="00602ECF"/>
    <w:rsid w:val="00603965"/>
    <w:rsid w:val="006141CE"/>
    <w:rsid w:val="00614AC3"/>
    <w:rsid w:val="00625825"/>
    <w:rsid w:val="006413B0"/>
    <w:rsid w:val="006424CE"/>
    <w:rsid w:val="006430EA"/>
    <w:rsid w:val="00645206"/>
    <w:rsid w:val="006479B3"/>
    <w:rsid w:val="006759A6"/>
    <w:rsid w:val="00686DF0"/>
    <w:rsid w:val="006A30A2"/>
    <w:rsid w:val="006A3CC4"/>
    <w:rsid w:val="006A5DAA"/>
    <w:rsid w:val="006A7A20"/>
    <w:rsid w:val="006C1C2F"/>
    <w:rsid w:val="006C7316"/>
    <w:rsid w:val="006D0E23"/>
    <w:rsid w:val="006D11A7"/>
    <w:rsid w:val="006D60AE"/>
    <w:rsid w:val="006D61DB"/>
    <w:rsid w:val="006F0045"/>
    <w:rsid w:val="006F7038"/>
    <w:rsid w:val="007010DF"/>
    <w:rsid w:val="00707331"/>
    <w:rsid w:val="00707A5E"/>
    <w:rsid w:val="00766259"/>
    <w:rsid w:val="00781512"/>
    <w:rsid w:val="007A0F3F"/>
    <w:rsid w:val="007A30CB"/>
    <w:rsid w:val="007B1885"/>
    <w:rsid w:val="007E477F"/>
    <w:rsid w:val="007F7B6C"/>
    <w:rsid w:val="00801EFE"/>
    <w:rsid w:val="00802D67"/>
    <w:rsid w:val="00811107"/>
    <w:rsid w:val="00815433"/>
    <w:rsid w:val="00824605"/>
    <w:rsid w:val="00857549"/>
    <w:rsid w:val="008655E0"/>
    <w:rsid w:val="00871E09"/>
    <w:rsid w:val="00875AA8"/>
    <w:rsid w:val="00881055"/>
    <w:rsid w:val="008838F8"/>
    <w:rsid w:val="008933D4"/>
    <w:rsid w:val="008B6675"/>
    <w:rsid w:val="008D15EB"/>
    <w:rsid w:val="008D6716"/>
    <w:rsid w:val="008E73FA"/>
    <w:rsid w:val="008F1733"/>
    <w:rsid w:val="00900FB8"/>
    <w:rsid w:val="009575A9"/>
    <w:rsid w:val="0096686D"/>
    <w:rsid w:val="00971CFA"/>
    <w:rsid w:val="00982BD9"/>
    <w:rsid w:val="009914D4"/>
    <w:rsid w:val="0099756B"/>
    <w:rsid w:val="009C7097"/>
    <w:rsid w:val="009D37C5"/>
    <w:rsid w:val="009F4A6D"/>
    <w:rsid w:val="009F791D"/>
    <w:rsid w:val="00A01528"/>
    <w:rsid w:val="00A02D91"/>
    <w:rsid w:val="00A03D9E"/>
    <w:rsid w:val="00A05037"/>
    <w:rsid w:val="00A13636"/>
    <w:rsid w:val="00A14412"/>
    <w:rsid w:val="00A36BB1"/>
    <w:rsid w:val="00A41F10"/>
    <w:rsid w:val="00A444F6"/>
    <w:rsid w:val="00A47EFA"/>
    <w:rsid w:val="00A51BEF"/>
    <w:rsid w:val="00A77E96"/>
    <w:rsid w:val="00A82BA7"/>
    <w:rsid w:val="00AA009A"/>
    <w:rsid w:val="00AA5D40"/>
    <w:rsid w:val="00AA7290"/>
    <w:rsid w:val="00AB00AB"/>
    <w:rsid w:val="00AD1724"/>
    <w:rsid w:val="00AE47AE"/>
    <w:rsid w:val="00AE6C2F"/>
    <w:rsid w:val="00AF18C6"/>
    <w:rsid w:val="00AF7C60"/>
    <w:rsid w:val="00B013AE"/>
    <w:rsid w:val="00B04215"/>
    <w:rsid w:val="00B12207"/>
    <w:rsid w:val="00B134BA"/>
    <w:rsid w:val="00B16562"/>
    <w:rsid w:val="00B4219F"/>
    <w:rsid w:val="00B43407"/>
    <w:rsid w:val="00B46F14"/>
    <w:rsid w:val="00B541B9"/>
    <w:rsid w:val="00B71178"/>
    <w:rsid w:val="00B73623"/>
    <w:rsid w:val="00B85B42"/>
    <w:rsid w:val="00B96095"/>
    <w:rsid w:val="00BA1276"/>
    <w:rsid w:val="00BA331B"/>
    <w:rsid w:val="00BC1BB3"/>
    <w:rsid w:val="00BE4D26"/>
    <w:rsid w:val="00BF479D"/>
    <w:rsid w:val="00C019CE"/>
    <w:rsid w:val="00C02379"/>
    <w:rsid w:val="00C1332C"/>
    <w:rsid w:val="00C1636E"/>
    <w:rsid w:val="00C16A05"/>
    <w:rsid w:val="00C2637C"/>
    <w:rsid w:val="00C301AA"/>
    <w:rsid w:val="00C42E09"/>
    <w:rsid w:val="00C4347F"/>
    <w:rsid w:val="00C655C5"/>
    <w:rsid w:val="00C6744E"/>
    <w:rsid w:val="00C7111F"/>
    <w:rsid w:val="00C722AD"/>
    <w:rsid w:val="00C93E39"/>
    <w:rsid w:val="00CB759E"/>
    <w:rsid w:val="00CC5E92"/>
    <w:rsid w:val="00CE79C2"/>
    <w:rsid w:val="00CF4CBA"/>
    <w:rsid w:val="00D04734"/>
    <w:rsid w:val="00D25840"/>
    <w:rsid w:val="00D42D59"/>
    <w:rsid w:val="00D509D1"/>
    <w:rsid w:val="00D51249"/>
    <w:rsid w:val="00D52CBF"/>
    <w:rsid w:val="00D61E90"/>
    <w:rsid w:val="00D75598"/>
    <w:rsid w:val="00D76AE3"/>
    <w:rsid w:val="00D8386D"/>
    <w:rsid w:val="00D90A4D"/>
    <w:rsid w:val="00D91E34"/>
    <w:rsid w:val="00DA017B"/>
    <w:rsid w:val="00DA3F34"/>
    <w:rsid w:val="00DD1D68"/>
    <w:rsid w:val="00DE55FE"/>
    <w:rsid w:val="00E00E49"/>
    <w:rsid w:val="00E05169"/>
    <w:rsid w:val="00E10FDC"/>
    <w:rsid w:val="00E15EC5"/>
    <w:rsid w:val="00E17366"/>
    <w:rsid w:val="00E47477"/>
    <w:rsid w:val="00E47F37"/>
    <w:rsid w:val="00E52DBB"/>
    <w:rsid w:val="00E95400"/>
    <w:rsid w:val="00EB7335"/>
    <w:rsid w:val="00EC4616"/>
    <w:rsid w:val="00ED1474"/>
    <w:rsid w:val="00EE6970"/>
    <w:rsid w:val="00EF2AFB"/>
    <w:rsid w:val="00EF4977"/>
    <w:rsid w:val="00F012DD"/>
    <w:rsid w:val="00F01749"/>
    <w:rsid w:val="00F023DD"/>
    <w:rsid w:val="00F03CD6"/>
    <w:rsid w:val="00F10238"/>
    <w:rsid w:val="00F11A7A"/>
    <w:rsid w:val="00F24C58"/>
    <w:rsid w:val="00F4562D"/>
    <w:rsid w:val="00F46413"/>
    <w:rsid w:val="00F5300E"/>
    <w:rsid w:val="00F55410"/>
    <w:rsid w:val="00F61371"/>
    <w:rsid w:val="00F67E08"/>
    <w:rsid w:val="00F72199"/>
    <w:rsid w:val="00F76F05"/>
    <w:rsid w:val="00F85E33"/>
    <w:rsid w:val="00F915F0"/>
    <w:rsid w:val="00F921AA"/>
    <w:rsid w:val="00F9234A"/>
    <w:rsid w:val="00F97D68"/>
    <w:rsid w:val="00FB115F"/>
    <w:rsid w:val="00FB30AB"/>
    <w:rsid w:val="00FB62DD"/>
    <w:rsid w:val="00FD659A"/>
    <w:rsid w:val="00FE5F6A"/>
    <w:rsid w:val="00FE6265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E9BB4"/>
  <w15:docId w15:val="{B56C954D-6D36-4193-A5C6-F7DF5DF5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120"/>
        <w:ind w:left="157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825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25825"/>
    <w:pPr>
      <w:keepNext/>
      <w:jc w:val="center"/>
      <w:outlineLvl w:val="4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25825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58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8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25825"/>
    <w:pPr>
      <w:spacing w:after="120"/>
      <w:ind w:firstLine="720"/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625825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7">
    <w:name w:val="Table Grid"/>
    <w:basedOn w:val="a1"/>
    <w:uiPriority w:val="59"/>
    <w:rsid w:val="0031787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C1BB3"/>
    <w:pPr>
      <w:widowControl w:val="0"/>
      <w:suppressAutoHyphens/>
      <w:autoSpaceDE w:val="0"/>
      <w:spacing w:before="0" w:after="0"/>
      <w:ind w:left="0"/>
      <w:jc w:val="left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styleId="a8">
    <w:name w:val="Hyperlink"/>
    <w:uiPriority w:val="99"/>
    <w:semiHidden/>
    <w:unhideWhenUsed/>
    <w:rsid w:val="00AF18C6"/>
    <w:rPr>
      <w:color w:val="0000FF"/>
      <w:u w:val="single"/>
    </w:rPr>
  </w:style>
  <w:style w:type="paragraph" w:styleId="a9">
    <w:name w:val="Normal (Web)"/>
    <w:basedOn w:val="a"/>
    <w:unhideWhenUsed/>
    <w:rsid w:val="00AF18C6"/>
    <w:pPr>
      <w:spacing w:before="100" w:beforeAutospacing="1" w:after="119"/>
    </w:pPr>
    <w:rPr>
      <w:sz w:val="24"/>
      <w:szCs w:val="24"/>
    </w:rPr>
  </w:style>
  <w:style w:type="paragraph" w:customStyle="1" w:styleId="ConsPlusNormal">
    <w:name w:val="ConsPlusNormal"/>
    <w:semiHidden/>
    <w:rsid w:val="00AF18C6"/>
    <w:pPr>
      <w:widowControl w:val="0"/>
      <w:autoSpaceDE w:val="0"/>
      <w:autoSpaceDN w:val="0"/>
      <w:adjustRightInd w:val="0"/>
      <w:spacing w:before="0" w:after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semiHidden/>
    <w:rsid w:val="00AF18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semiHidden/>
    <w:rsid w:val="00AF18C6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xtbodyindent">
    <w:name w:val="Text body indent"/>
    <w:basedOn w:val="a"/>
    <w:semiHidden/>
    <w:rsid w:val="00AF18C6"/>
    <w:pPr>
      <w:widowControl w:val="0"/>
      <w:suppressAutoHyphens/>
      <w:spacing w:after="120"/>
      <w:ind w:left="283"/>
    </w:pPr>
    <w:rPr>
      <w:rFonts w:eastAsia="SimSun"/>
      <w:kern w:val="2"/>
      <w:sz w:val="28"/>
      <w:szCs w:val="28"/>
      <w:lang w:eastAsia="ar-SA"/>
    </w:rPr>
  </w:style>
  <w:style w:type="character" w:customStyle="1" w:styleId="ab">
    <w:name w:val="Основной текст_"/>
    <w:link w:val="7"/>
    <w:semiHidden/>
    <w:locked/>
    <w:rsid w:val="00AF18C6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7">
    <w:name w:val="Основной текст7"/>
    <w:basedOn w:val="a"/>
    <w:link w:val="ab"/>
    <w:semiHidden/>
    <w:rsid w:val="00AF18C6"/>
    <w:pPr>
      <w:shd w:val="clear" w:color="auto" w:fill="FFFFFF"/>
      <w:spacing w:before="120" w:line="0" w:lineRule="atLeast"/>
      <w:ind w:hanging="1700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2">
    <w:name w:val="Основной текст (2)"/>
    <w:rsid w:val="00AF18C6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western">
    <w:name w:val="western"/>
    <w:basedOn w:val="a"/>
    <w:rsid w:val="002E227E"/>
    <w:pPr>
      <w:spacing w:before="100" w:beforeAutospacing="1" w:after="119"/>
    </w:pPr>
    <w:rPr>
      <w:rFonts w:ascii="Arial" w:hAnsi="Arial" w:cs="Arial"/>
      <w:color w:val="000000"/>
    </w:rPr>
  </w:style>
  <w:style w:type="paragraph" w:styleId="ac">
    <w:name w:val="List Paragraph"/>
    <w:basedOn w:val="a"/>
    <w:uiPriority w:val="34"/>
    <w:qFormat/>
    <w:rsid w:val="0000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C088-79E4-476F-88AE-F01049F4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FinOtdel</cp:lastModifiedBy>
  <cp:revision>16</cp:revision>
  <cp:lastPrinted>2025-01-15T10:56:00Z</cp:lastPrinted>
  <dcterms:created xsi:type="dcterms:W3CDTF">2024-02-14T04:47:00Z</dcterms:created>
  <dcterms:modified xsi:type="dcterms:W3CDTF">2025-02-05T09:45:00Z</dcterms:modified>
</cp:coreProperties>
</file>