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54B" w:rsidRPr="00B37588" w:rsidRDefault="008B554B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8B554B" w:rsidRPr="00B37588" w:rsidRDefault="008B554B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  <w:r w:rsidRPr="00B37588">
        <w:rPr>
          <w:rFonts w:ascii="Liberation Serif" w:hAnsi="Liberation Serif" w:cs="Times New Roman"/>
          <w:b/>
          <w:bCs/>
          <w:noProof/>
          <w:sz w:val="26"/>
          <w:szCs w:val="26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-234950</wp:posOffset>
            </wp:positionV>
            <wp:extent cx="688340" cy="914400"/>
            <wp:effectExtent l="19050" t="0" r="0" b="0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547F07" w:rsidRPr="00B37588" w:rsidRDefault="00547F07">
      <w:pPr>
        <w:pStyle w:val="Textbody"/>
        <w:spacing w:after="0"/>
        <w:jc w:val="center"/>
        <w:rPr>
          <w:rFonts w:ascii="Liberation Serif" w:hAnsi="Liberation Serif" w:cs="Times New Roman"/>
          <w:bCs/>
          <w:sz w:val="24"/>
        </w:rPr>
      </w:pPr>
    </w:p>
    <w:p w:rsidR="00335D8B" w:rsidRPr="00B37588" w:rsidRDefault="00335D8B" w:rsidP="00335D8B">
      <w:pPr>
        <w:pStyle w:val="Textbody"/>
        <w:snapToGrid w:val="0"/>
        <w:spacing w:after="0"/>
        <w:jc w:val="center"/>
        <w:rPr>
          <w:rFonts w:ascii="Liberation Serif" w:hAnsi="Liberation Serif" w:cs="Times New Roman"/>
          <w:caps/>
          <w:sz w:val="24"/>
        </w:rPr>
      </w:pPr>
      <w:r w:rsidRPr="00B37588">
        <w:rPr>
          <w:rFonts w:ascii="Liberation Serif" w:hAnsi="Liberation Serif" w:cs="Times New Roman"/>
          <w:caps/>
          <w:sz w:val="24"/>
        </w:rPr>
        <w:t>АДМИНИСТРАЦИЯ Юргамышского муниципального округа</w:t>
      </w:r>
    </w:p>
    <w:p w:rsidR="008F6244" w:rsidRPr="00B37588" w:rsidRDefault="00335D8B" w:rsidP="00335D8B">
      <w:pPr>
        <w:pStyle w:val="Textbody"/>
        <w:snapToGrid w:val="0"/>
        <w:spacing w:after="0"/>
        <w:jc w:val="center"/>
        <w:rPr>
          <w:rFonts w:ascii="Liberation Serif" w:hAnsi="Liberation Serif" w:cs="Times New Roman"/>
        </w:rPr>
      </w:pPr>
      <w:r w:rsidRPr="00B37588">
        <w:rPr>
          <w:rFonts w:ascii="Liberation Serif" w:hAnsi="Liberation Serif" w:cs="Times New Roman"/>
          <w:caps/>
          <w:sz w:val="24"/>
        </w:rPr>
        <w:t>курганской области</w:t>
      </w:r>
    </w:p>
    <w:p w:rsidR="008F6244" w:rsidRPr="00B37588" w:rsidRDefault="008F6244">
      <w:pPr>
        <w:pStyle w:val="Textbody"/>
        <w:snapToGrid w:val="0"/>
        <w:spacing w:after="0"/>
        <w:jc w:val="center"/>
        <w:rPr>
          <w:rFonts w:ascii="Liberation Serif" w:hAnsi="Liberation Serif" w:cs="Times New Roman"/>
        </w:rPr>
      </w:pPr>
    </w:p>
    <w:p w:rsidR="008F6244" w:rsidRPr="00B37588" w:rsidRDefault="00331919">
      <w:pPr>
        <w:pStyle w:val="Textbody"/>
        <w:snapToGrid w:val="0"/>
        <w:spacing w:after="0"/>
        <w:jc w:val="center"/>
        <w:rPr>
          <w:rFonts w:ascii="Liberation Serif" w:hAnsi="Liberation Serif" w:cs="Times New Roman"/>
          <w:sz w:val="48"/>
          <w:szCs w:val="48"/>
        </w:rPr>
      </w:pPr>
      <w:r w:rsidRPr="00B37588">
        <w:rPr>
          <w:rFonts w:ascii="Liberation Serif" w:hAnsi="Liberation Serif" w:cs="Times New Roman"/>
          <w:b/>
          <w:bCs/>
          <w:sz w:val="48"/>
          <w:szCs w:val="48"/>
        </w:rPr>
        <w:t>ПОСТАНОВЛЕНИЕ</w:t>
      </w:r>
    </w:p>
    <w:tbl>
      <w:tblPr>
        <w:tblW w:w="9914" w:type="dxa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4"/>
      </w:tblGrid>
      <w:tr w:rsidR="00547F07" w:rsidRPr="00B37588" w:rsidTr="008F6244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7F07" w:rsidRPr="00B37588" w:rsidRDefault="00547F07" w:rsidP="00A77073">
            <w:pPr>
              <w:rPr>
                <w:rFonts w:ascii="Liberation Serif" w:hAnsi="Liberation Serif"/>
              </w:rPr>
            </w:pPr>
          </w:p>
          <w:p w:rsidR="00547F07" w:rsidRPr="00B37588" w:rsidRDefault="00547F07" w:rsidP="00A77073">
            <w:pPr>
              <w:rPr>
                <w:rFonts w:ascii="Liberation Serif" w:hAnsi="Liberation Serif"/>
              </w:rPr>
            </w:pPr>
          </w:p>
        </w:tc>
      </w:tr>
      <w:tr w:rsidR="008F6244" w:rsidRPr="00B37588" w:rsidTr="008F6244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4FDB" w:rsidRPr="00B37588" w:rsidRDefault="00FD4FDB" w:rsidP="00FD4FDB">
            <w:pPr>
              <w:rPr>
                <w:rFonts w:ascii="Liberation Serif" w:hAnsi="Liberation Serif" w:cs="Times New Roman"/>
                <w:sz w:val="24"/>
              </w:rPr>
            </w:pPr>
            <w:r w:rsidRPr="00B37588">
              <w:rPr>
                <w:rFonts w:ascii="Liberation Serif" w:hAnsi="Liberation Serif" w:cs="Times New Roman"/>
                <w:sz w:val="24"/>
              </w:rPr>
              <w:t xml:space="preserve">от </w:t>
            </w:r>
            <w:r w:rsidR="006C33A4">
              <w:rPr>
                <w:rFonts w:ascii="Liberation Serif" w:hAnsi="Liberation Serif" w:cs="Liberation Serif"/>
                <w:sz w:val="24"/>
              </w:rPr>
              <w:t>19</w:t>
            </w:r>
            <w:bookmarkStart w:id="0" w:name="_GoBack"/>
            <w:bookmarkEnd w:id="0"/>
            <w:r w:rsidR="00E01927" w:rsidRPr="00B37588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DA432D">
              <w:rPr>
                <w:rFonts w:ascii="Liberation Serif" w:hAnsi="Liberation Serif" w:cs="Liberation Serif"/>
                <w:sz w:val="24"/>
              </w:rPr>
              <w:t>декабря</w:t>
            </w:r>
            <w:r w:rsidRPr="00B37588">
              <w:rPr>
                <w:rFonts w:ascii="Liberation Serif" w:hAnsi="Liberation Serif" w:cs="Times New Roman"/>
                <w:sz w:val="24"/>
              </w:rPr>
              <w:t xml:space="preserve"> 202</w:t>
            </w:r>
            <w:r w:rsidR="00A849E8" w:rsidRPr="00CA5ED3">
              <w:rPr>
                <w:rFonts w:ascii="Liberation Serif" w:hAnsi="Liberation Serif" w:cs="Times New Roman"/>
                <w:sz w:val="24"/>
              </w:rPr>
              <w:t>4</w:t>
            </w:r>
            <w:r w:rsidRPr="00B37588">
              <w:rPr>
                <w:rFonts w:ascii="Liberation Serif" w:hAnsi="Liberation Serif" w:cs="Times New Roman"/>
                <w:sz w:val="24"/>
              </w:rPr>
              <w:t xml:space="preserve"> года  №</w:t>
            </w:r>
            <w:r w:rsidR="00E01927" w:rsidRPr="00B37588">
              <w:rPr>
                <w:rFonts w:ascii="Liberation Serif" w:hAnsi="Liberation Serif" w:cs="Times New Roman"/>
                <w:sz w:val="24"/>
              </w:rPr>
              <w:t xml:space="preserve"> </w:t>
            </w:r>
            <w:r w:rsidR="006C33A4">
              <w:rPr>
                <w:rFonts w:ascii="Liberation Serif" w:hAnsi="Liberation Serif" w:cs="Times New Roman"/>
                <w:sz w:val="24"/>
              </w:rPr>
              <w:t>985</w:t>
            </w:r>
            <w:r w:rsidR="00EA0F85">
              <w:rPr>
                <w:rFonts w:ascii="Liberation Serif" w:hAnsi="Liberation Serif" w:cs="Times New Roman"/>
                <w:sz w:val="24"/>
              </w:rPr>
              <w:t xml:space="preserve"> </w:t>
            </w:r>
          </w:p>
          <w:p w:rsidR="008F6244" w:rsidRPr="00B37588" w:rsidRDefault="00FD4FDB" w:rsidP="00FD4FDB">
            <w:pPr>
              <w:pStyle w:val="TableContents"/>
              <w:ind w:left="5" w:right="-10"/>
              <w:rPr>
                <w:rFonts w:ascii="Liberation Serif" w:hAnsi="Liberation Serif" w:cs="Times New Roman"/>
                <w:sz w:val="24"/>
              </w:rPr>
            </w:pPr>
            <w:r w:rsidRPr="00B37588">
              <w:rPr>
                <w:rFonts w:ascii="Liberation Serif" w:hAnsi="Liberation Serif" w:cs="Times New Roman"/>
                <w:sz w:val="24"/>
              </w:rPr>
              <w:t xml:space="preserve">                </w:t>
            </w:r>
            <w:r w:rsidR="00B37588">
              <w:rPr>
                <w:rFonts w:ascii="Liberation Serif" w:hAnsi="Liberation Serif" w:cs="Times New Roman"/>
                <w:sz w:val="24"/>
              </w:rPr>
              <w:t xml:space="preserve">р. </w:t>
            </w:r>
            <w:r w:rsidRPr="00B37588">
              <w:rPr>
                <w:rFonts w:ascii="Liberation Serif" w:hAnsi="Liberation Serif" w:cs="Times New Roman"/>
                <w:sz w:val="24"/>
              </w:rPr>
              <w:t>п. Юргамыш</w:t>
            </w:r>
          </w:p>
          <w:p w:rsidR="001960A1" w:rsidRPr="00B37588" w:rsidRDefault="001960A1" w:rsidP="003B4920">
            <w:pPr>
              <w:pStyle w:val="TableContents"/>
              <w:ind w:left="5" w:right="-10"/>
              <w:rPr>
                <w:rFonts w:ascii="Liberation Serif" w:hAnsi="Liberation Serif" w:cs="Times New Roman"/>
                <w:sz w:val="24"/>
              </w:rPr>
            </w:pPr>
          </w:p>
          <w:p w:rsidR="001960A1" w:rsidRPr="00B37588" w:rsidRDefault="001960A1" w:rsidP="003B4920">
            <w:pPr>
              <w:pStyle w:val="TableContents"/>
              <w:ind w:left="5" w:right="-10"/>
              <w:rPr>
                <w:rFonts w:ascii="Liberation Serif" w:hAnsi="Liberation Serif" w:cs="Times New Roman"/>
                <w:color w:val="000000"/>
                <w:sz w:val="24"/>
              </w:rPr>
            </w:pPr>
          </w:p>
        </w:tc>
      </w:tr>
      <w:tr w:rsidR="008F6244" w:rsidRPr="00B37588" w:rsidTr="008F6244">
        <w:trPr>
          <w:trHeight w:val="582"/>
        </w:trPr>
        <w:tc>
          <w:tcPr>
            <w:tcW w:w="99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F07" w:rsidRPr="00B37588" w:rsidRDefault="00547F07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</w:p>
          <w:p w:rsidR="008F6244" w:rsidRPr="00B37588" w:rsidRDefault="00A849E8" w:rsidP="00F81B2C">
            <w:pPr>
              <w:pStyle w:val="Textbody"/>
              <w:snapToGrid w:val="0"/>
              <w:spacing w:after="0"/>
              <w:ind w:right="515"/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</w:rPr>
              <w:t xml:space="preserve">О внесении </w:t>
            </w:r>
            <w:r w:rsidR="007143ED">
              <w:rPr>
                <w:rFonts w:ascii="Liberation Serif" w:hAnsi="Liberation Serif" w:cs="Times New Roman"/>
                <w:b/>
                <w:bCs/>
                <w:sz w:val="24"/>
              </w:rPr>
              <w:t xml:space="preserve">изменений в постановление </w:t>
            </w:r>
            <w:r w:rsidR="00CA5ED3">
              <w:rPr>
                <w:rFonts w:ascii="Liberation Serif" w:hAnsi="Liberation Serif" w:cs="Times New Roman"/>
                <w:b/>
                <w:bCs/>
                <w:sz w:val="24"/>
              </w:rPr>
              <w:t>Администрации Юргамышского муниципального округа Курганской области от 20 декабря 2023 года № 843</w:t>
            </w:r>
            <w:r w:rsidR="007143ED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CA5ED3">
              <w:rPr>
                <w:rFonts w:ascii="Liberation Serif" w:hAnsi="Liberation Serif" w:cs="Times New Roman"/>
                <w:b/>
                <w:bCs/>
                <w:sz w:val="24"/>
              </w:rPr>
              <w:t>«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>О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б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утверждении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Перечня главных администраторов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доходов</w:t>
            </w:r>
            <w:r w:rsidR="00335D8B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бюджета </w:t>
            </w:r>
            <w:r w:rsidR="00547F07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Юргамышского </w:t>
            </w:r>
            <w:r w:rsidR="00486FD9" w:rsidRPr="00B37588">
              <w:rPr>
                <w:rFonts w:ascii="Liberation Serif" w:hAnsi="Liberation Serif" w:cs="Times New Roman"/>
                <w:b/>
                <w:bCs/>
                <w:sz w:val="24"/>
              </w:rPr>
              <w:t>муниципального округа Курганской области</w:t>
            </w:r>
            <w:r w:rsid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 и Перечня </w:t>
            </w:r>
            <w:r w:rsidR="00194469" w:rsidRPr="00194469">
              <w:rPr>
                <w:rFonts w:ascii="Liberation Serif" w:hAnsi="Liberation Serif" w:cs="Times New Roman"/>
                <w:b/>
                <w:bCs/>
                <w:sz w:val="24"/>
              </w:rPr>
              <w:t>главных администраторов источников финансирования дефицита бюджета Юргамышского</w:t>
            </w:r>
            <w:r w:rsid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194469" w:rsidRPr="00B37588">
              <w:rPr>
                <w:rFonts w:ascii="Liberation Serif" w:hAnsi="Liberation Serif" w:cs="Times New Roman"/>
                <w:b/>
                <w:bCs/>
                <w:sz w:val="24"/>
              </w:rPr>
              <w:t>муниципального округа Курганской области</w:t>
            </w:r>
            <w:r w:rsidR="00CA5ED3">
              <w:rPr>
                <w:rFonts w:ascii="Liberation Serif" w:hAnsi="Liberation Serif" w:cs="Times New Roman"/>
                <w:b/>
                <w:bCs/>
                <w:sz w:val="24"/>
              </w:rPr>
              <w:t>»</w:t>
            </w:r>
          </w:p>
          <w:p w:rsidR="008F6244" w:rsidRPr="00B37588" w:rsidRDefault="008F6244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sz w:val="24"/>
              </w:rPr>
            </w:pPr>
          </w:p>
          <w:p w:rsidR="001960A1" w:rsidRPr="00B37588" w:rsidRDefault="001960A1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sz w:val="24"/>
              </w:rPr>
            </w:pPr>
          </w:p>
        </w:tc>
      </w:tr>
    </w:tbl>
    <w:p w:rsidR="008F6244" w:rsidRPr="00B37588" w:rsidRDefault="00194469" w:rsidP="00FF1DE5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 w:rsidRPr="00194469">
        <w:rPr>
          <w:rFonts w:ascii="Liberation Serif" w:hAnsi="Liberation Serif" w:cs="Times New Roman"/>
          <w:sz w:val="24"/>
        </w:rPr>
        <w:t>В соответствии с пунктом 3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2 статьи 160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1</w:t>
      </w:r>
      <w:r>
        <w:rPr>
          <w:rFonts w:ascii="Liberation Serif" w:hAnsi="Liberation Serif" w:cs="Times New Roman"/>
          <w:sz w:val="24"/>
        </w:rPr>
        <w:t xml:space="preserve"> и </w:t>
      </w:r>
      <w:r w:rsidRPr="00194469">
        <w:rPr>
          <w:rFonts w:ascii="Liberation Serif" w:hAnsi="Liberation Serif" w:cs="Times New Roman"/>
          <w:sz w:val="24"/>
        </w:rPr>
        <w:t>пунктом 4 статьи 160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2</w:t>
      </w:r>
      <w:r w:rsidR="00335D8B" w:rsidRPr="00B37588">
        <w:rPr>
          <w:rFonts w:ascii="Liberation Serif" w:hAnsi="Liberation Serif" w:cs="Times New Roman"/>
          <w:sz w:val="24"/>
        </w:rPr>
        <w:t xml:space="preserve"> Бюджетного кодекса Российской Федерации</w:t>
      </w:r>
      <w:r w:rsidR="00826C11">
        <w:rPr>
          <w:rFonts w:ascii="Liberation Serif" w:hAnsi="Liberation Serif" w:cs="Times New Roman"/>
          <w:sz w:val="24"/>
        </w:rPr>
        <w:t>,</w:t>
      </w:r>
      <w:r w:rsidR="00335D8B" w:rsidRPr="00B37588">
        <w:rPr>
          <w:rFonts w:ascii="Liberation Serif" w:hAnsi="Liberation Serif" w:cs="Times New Roman"/>
          <w:sz w:val="24"/>
        </w:rPr>
        <w:t xml:space="preserve"> Администрация Юргамышского муниципального округа Курганской области</w:t>
      </w:r>
      <w:r w:rsidR="00FF1DE5" w:rsidRPr="00B37588">
        <w:rPr>
          <w:rFonts w:ascii="Liberation Serif" w:hAnsi="Liberation Serif" w:cs="Times New Roman"/>
          <w:sz w:val="24"/>
        </w:rPr>
        <w:t xml:space="preserve"> </w:t>
      </w:r>
      <w:r w:rsidR="00BC2096" w:rsidRPr="00B37588">
        <w:rPr>
          <w:rFonts w:ascii="Liberation Serif" w:hAnsi="Liberation Serif" w:cs="Times New Roman"/>
          <w:sz w:val="24"/>
        </w:rPr>
        <w:t>ПОСТАНОВЛЯЕТ:</w:t>
      </w:r>
    </w:p>
    <w:p w:rsidR="005C7141" w:rsidRPr="006B1105" w:rsidRDefault="005C7141" w:rsidP="005C7141">
      <w:pPr>
        <w:pStyle w:val="ConsPlusNormal"/>
        <w:ind w:firstLine="709"/>
        <w:jc w:val="both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>1. </w:t>
      </w:r>
      <w:r w:rsidR="00D76606">
        <w:rPr>
          <w:rFonts w:ascii="Liberation Serif" w:hAnsi="Liberation Serif" w:cs="Times New Roman"/>
          <w:sz w:val="24"/>
        </w:rPr>
        <w:t xml:space="preserve">Внести в Приложение 1 </w:t>
      </w:r>
      <w:r w:rsidR="006B1105" w:rsidRPr="006B1105">
        <w:rPr>
          <w:rFonts w:ascii="Liberation Serif" w:hAnsi="Liberation Serif" w:cs="Times New Roman"/>
          <w:sz w:val="24"/>
        </w:rPr>
        <w:t>постановлени</w:t>
      </w:r>
      <w:r w:rsidR="006B1105">
        <w:rPr>
          <w:rFonts w:ascii="Liberation Serif" w:hAnsi="Liberation Serif" w:cs="Times New Roman"/>
          <w:sz w:val="24"/>
        </w:rPr>
        <w:t>я</w:t>
      </w:r>
      <w:r w:rsidR="006B1105" w:rsidRPr="006B1105">
        <w:rPr>
          <w:rFonts w:ascii="Liberation Serif" w:hAnsi="Liberation Serif" w:cs="Times New Roman"/>
          <w:sz w:val="24"/>
        </w:rPr>
        <w:t xml:space="preserve"> Администрации Юргамышского муниципального округа Курганской области </w:t>
      </w:r>
      <w:r w:rsidR="006B1105" w:rsidRPr="006B1105">
        <w:rPr>
          <w:rFonts w:ascii="Liberation Serif" w:hAnsi="Liberation Serif" w:cs="Times New Roman"/>
          <w:bCs/>
          <w:sz w:val="24"/>
        </w:rPr>
        <w:t>от 20 декабря 2023 года № 843 «Об утверждении Перечня главных администраторов доходов бюджета Юргамышского муниципального округа Курганской области и Перечня главных администраторов источников финансирования дефицита бюджета Юргамышского муниципального округа Курганской области»</w:t>
      </w:r>
      <w:r w:rsidR="00605E5B">
        <w:rPr>
          <w:rFonts w:ascii="Liberation Serif" w:hAnsi="Liberation Serif" w:cs="Times New Roman"/>
          <w:bCs/>
          <w:sz w:val="24"/>
        </w:rPr>
        <w:t xml:space="preserve"> следующие </w:t>
      </w:r>
      <w:r w:rsidR="00605E5B">
        <w:rPr>
          <w:rFonts w:ascii="Liberation Serif" w:hAnsi="Liberation Serif" w:cs="Times New Roman"/>
          <w:sz w:val="24"/>
        </w:rPr>
        <w:t>изменения</w:t>
      </w:r>
      <w:r w:rsidR="006B1105">
        <w:rPr>
          <w:rFonts w:ascii="Liberation Serif" w:hAnsi="Liberation Serif" w:cs="Times New Roman"/>
          <w:bCs/>
          <w:sz w:val="24"/>
        </w:rPr>
        <w:t>:</w:t>
      </w:r>
    </w:p>
    <w:p w:rsidR="00B00FB0" w:rsidRDefault="006B1105" w:rsidP="006B1105">
      <w:pPr>
        <w:pStyle w:val="ConsPlusNormal"/>
        <w:ind w:firstLine="709"/>
        <w:jc w:val="both"/>
        <w:rPr>
          <w:rFonts w:ascii="Liberation Serif" w:hAnsi="Liberation Serif" w:cs="Times New Roman"/>
          <w:bCs/>
          <w:sz w:val="24"/>
        </w:rPr>
      </w:pPr>
      <w:r w:rsidRPr="006B1105">
        <w:rPr>
          <w:rFonts w:ascii="Liberation Serif" w:hAnsi="Liberation Serif" w:cs="Times New Roman"/>
          <w:bCs/>
          <w:sz w:val="24"/>
        </w:rPr>
        <w:t>добавить строки: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5954"/>
      </w:tblGrid>
      <w:tr w:rsidR="003922B0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0" w:rsidRPr="003922B0" w:rsidRDefault="003922B0" w:rsidP="00C9549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3922B0"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0" w:rsidRPr="003922B0" w:rsidRDefault="003922B0" w:rsidP="00C9549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3922B0">
              <w:rPr>
                <w:rFonts w:ascii="Liberation Serif" w:hAnsi="Liberation Serif" w:cs="Times New Roman"/>
                <w:sz w:val="24"/>
              </w:rPr>
              <w:t>2 02 25299 14 0000 150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0" w:rsidRPr="003922B0" w:rsidRDefault="003922B0" w:rsidP="008B128F">
            <w:pPr>
              <w:rPr>
                <w:rFonts w:ascii="Liberation Serif" w:hAnsi="Liberation Serif" w:cs="Times New Roman"/>
                <w:sz w:val="24"/>
              </w:rPr>
            </w:pPr>
            <w:r w:rsidRPr="003922B0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округов на </w:t>
            </w:r>
            <w:proofErr w:type="spellStart"/>
            <w:r w:rsidRPr="003922B0">
              <w:rPr>
                <w:rFonts w:ascii="Liberation Serif" w:hAnsi="Liberation Serif" w:cs="Times New Roman"/>
                <w:sz w:val="24"/>
              </w:rPr>
              <w:t>софинансирование</w:t>
            </w:r>
            <w:proofErr w:type="spellEnd"/>
            <w:r w:rsidRPr="003922B0">
              <w:rPr>
                <w:rFonts w:ascii="Liberation Serif" w:hAnsi="Liberation Serif" w:cs="Times New Roman"/>
                <w:sz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263D6A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63D6A"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263D6A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63D6A">
              <w:rPr>
                <w:rFonts w:ascii="Liberation Serif" w:hAnsi="Liberation Serif" w:cs="Times New Roman"/>
                <w:sz w:val="24"/>
              </w:rPr>
              <w:t>2 02 25300 14 0000 150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263D6A" w:rsidRDefault="00263D6A" w:rsidP="00263D6A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263D6A">
              <w:rPr>
                <w:rFonts w:ascii="Liberation Serif" w:hAnsi="Liberation Serif" w:cs="Times New Roman"/>
                <w:sz w:val="24"/>
              </w:rPr>
              <w:t>Субсидии бюджетам муниципальных округов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>2 02 25599 14 0000 150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>2 02 45050 14 0000 150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 xml:space="preserve"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</w:t>
            </w:r>
            <w:r w:rsidRPr="00F574F0">
              <w:rPr>
                <w:rFonts w:ascii="Liberation Serif" w:hAnsi="Liberation Serif" w:cs="Times New Roman"/>
                <w:sz w:val="24"/>
              </w:rPr>
              <w:lastRenderedPageBreak/>
              <w:t>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lastRenderedPageBreak/>
              <w:t>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>1 13 01994 14 0000 130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F574F0">
              <w:rPr>
                <w:rFonts w:ascii="Liberation Serif" w:hAnsi="Liberation Serif" w:cs="Times New Roman"/>
                <w:sz w:val="24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1 16 07010 14 0000 140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1 16 10081 14 0000 140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1 16 07010 14 0000 140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1 16 07090 14 0000 140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1 16 10081 14 0000 140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3D6A" w:rsidRPr="003922B0" w:rsidTr="00126D18">
        <w:trPr>
          <w:trHeight w:val="16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1 16 07010 14 0000 140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1 16 07090 14 0000 140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</w:t>
            </w:r>
            <w:r w:rsidRPr="004C67E8">
              <w:rPr>
                <w:rFonts w:ascii="Liberation Serif" w:hAnsi="Liberation Serif" w:cs="Times New Roman"/>
                <w:sz w:val="24"/>
              </w:rPr>
              <w:lastRenderedPageBreak/>
              <w:t>(муниципальным казенным учреждением)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lastRenderedPageBreak/>
              <w:t>750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1 16 10081 14 0000 140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1 16 07010 14 0000 140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1 16 07090 14 0000 140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1 16 10081 14 0000 140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1 16 07010 14 0000 140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1 16 07090 14 0000 140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1 16 10081 14 0000 140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1 16 07010 14 0000 140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</w:t>
            </w:r>
            <w:r w:rsidRPr="004C67E8">
              <w:rPr>
                <w:rFonts w:ascii="Liberation Serif" w:hAnsi="Liberation Serif" w:cs="Times New Roman"/>
                <w:sz w:val="24"/>
              </w:rPr>
              <w:lastRenderedPageBreak/>
              <w:t>муниципальным органом, казенным учреждением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lastRenderedPageBreak/>
              <w:t>790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1 16 07090 14 0000 140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1 16 10081 14 0000 140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3D6A" w:rsidRPr="004C67E8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4C67E8">
              <w:rPr>
                <w:rFonts w:ascii="Liberation Serif" w:hAnsi="Liberation Serif" w:cs="Times New Roman"/>
                <w:b/>
                <w:sz w:val="24"/>
              </w:rPr>
              <w:t>760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4C67E8">
              <w:rPr>
                <w:rFonts w:ascii="Liberation Serif" w:hAnsi="Liberation Serif" w:cs="Times New Roman"/>
                <w:b/>
                <w:sz w:val="24"/>
              </w:rPr>
              <w:t>УПРАВЛЕНИЕ ПО ГРАЖДАНСКОЙ ОБОРОНЕ И ЗАЩИТЕ НАСЕЛЕНИЯ ОТ ЧРЕЗВЫЧАЙНЫХ СИТУАЦИЙ ЮРГАМЫШСКОГО МУНИЦИПАЛЬНОГО ОКРУГА КУРГАНСКОЙ ОБЛАСТИ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1 16 07010 14 0000 140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1 16 07090 14 0000 140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</w:tr>
      <w:tr w:rsidR="00263D6A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760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1 16 10081 14 0000 140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4C67E8" w:rsidRDefault="00263D6A" w:rsidP="00263D6A">
            <w:pPr>
              <w:rPr>
                <w:rFonts w:ascii="Liberation Serif" w:hAnsi="Liberation Serif" w:cs="Times New Roman"/>
                <w:sz w:val="24"/>
              </w:rPr>
            </w:pPr>
            <w:r w:rsidRPr="004C67E8">
              <w:rPr>
                <w:rFonts w:ascii="Liberation Serif" w:hAnsi="Liberation Serif" w:cs="Times New Roman"/>
                <w:sz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3D6A" w:rsidRPr="00F574F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/>
                <w:sz w:val="24"/>
              </w:rPr>
            </w:pPr>
            <w:r w:rsidRPr="00F574F0">
              <w:rPr>
                <w:rFonts w:ascii="Liberation Serif" w:hAnsi="Liberation Serif"/>
                <w:sz w:val="24"/>
              </w:rPr>
              <w:t>7</w:t>
            </w:r>
            <w:r w:rsidRPr="00F574F0">
              <w:rPr>
                <w:rFonts w:ascii="Liberation Serif" w:hAnsi="Liberation Serif"/>
                <w:sz w:val="24"/>
                <w:lang w:val="en-US"/>
              </w:rPr>
              <w:t>6</w:t>
            </w:r>
            <w:r w:rsidRPr="00F574F0">
              <w:rPr>
                <w:rFonts w:ascii="Liberation Serif" w:hAnsi="Liberation Serif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/>
                <w:sz w:val="24"/>
              </w:rPr>
            </w:pPr>
            <w:r w:rsidRPr="00F574F0">
              <w:rPr>
                <w:rFonts w:ascii="Liberation Serif" w:hAnsi="Liberation Serif"/>
                <w:sz w:val="24"/>
              </w:rPr>
              <w:t>1 17 01040 14 0000 180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rPr>
                <w:rFonts w:ascii="Liberation Serif" w:hAnsi="Liberation Serif"/>
                <w:sz w:val="24"/>
              </w:rPr>
            </w:pPr>
            <w:r w:rsidRPr="00F574F0">
              <w:rPr>
                <w:rFonts w:ascii="Liberation Serif" w:hAnsi="Liberation Serif"/>
                <w:sz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63D6A" w:rsidRPr="00F574F0" w:rsidTr="00126D18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/>
                <w:b/>
                <w:sz w:val="24"/>
                <w:lang w:val="en-US"/>
              </w:rPr>
            </w:pPr>
            <w:r w:rsidRPr="00F574F0">
              <w:rPr>
                <w:rFonts w:ascii="Liberation Serif" w:hAnsi="Liberation Serif"/>
                <w:b/>
                <w:sz w:val="24"/>
              </w:rPr>
              <w:t>7</w:t>
            </w:r>
            <w:r w:rsidRPr="00F574F0">
              <w:rPr>
                <w:rFonts w:ascii="Liberation Serif" w:hAnsi="Liberation Serif"/>
                <w:b/>
                <w:sz w:val="24"/>
                <w:lang w:val="en-US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/>
                <w:snapToGrid w:val="0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rPr>
                <w:rFonts w:ascii="Liberation Serif" w:hAnsi="Liberation Serif"/>
                <w:sz w:val="24"/>
              </w:rPr>
            </w:pPr>
            <w:r w:rsidRPr="00F574F0">
              <w:rPr>
                <w:rFonts w:ascii="Liberation Serif" w:hAnsi="Liberation Serif" w:cs="Liberation Serif"/>
                <w:b/>
                <w:bCs/>
                <w:color w:val="000000"/>
                <w:sz w:val="24"/>
              </w:rPr>
              <w:t>ДУМА ЮРГАМЫШСКОГО МУНИЦИПАЛЬНОГО ОКРУГА КУРГАНСКОЙ ОБЛАСТИ</w:t>
            </w:r>
          </w:p>
        </w:tc>
      </w:tr>
      <w:tr w:rsidR="00263D6A" w:rsidRPr="00F574F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/>
                <w:sz w:val="24"/>
              </w:rPr>
            </w:pPr>
            <w:r w:rsidRPr="00F574F0">
              <w:rPr>
                <w:rFonts w:ascii="Liberation Serif" w:hAnsi="Liberation Serif"/>
                <w:sz w:val="24"/>
              </w:rPr>
              <w:t>7</w:t>
            </w:r>
            <w:r w:rsidRPr="00F574F0">
              <w:rPr>
                <w:rFonts w:ascii="Liberation Serif" w:hAnsi="Liberation Serif"/>
                <w:sz w:val="24"/>
                <w:lang w:val="en-US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jc w:val="center"/>
              <w:rPr>
                <w:rFonts w:ascii="Liberation Serif" w:hAnsi="Liberation Serif"/>
                <w:sz w:val="24"/>
              </w:rPr>
            </w:pPr>
            <w:r w:rsidRPr="00F574F0">
              <w:rPr>
                <w:rFonts w:ascii="Liberation Serif" w:hAnsi="Liberation Serif"/>
                <w:sz w:val="24"/>
              </w:rPr>
              <w:t>1 17 01040 14 0000 180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6A" w:rsidRPr="00F574F0" w:rsidRDefault="00263D6A" w:rsidP="00263D6A">
            <w:pPr>
              <w:rPr>
                <w:rFonts w:ascii="Liberation Serif" w:hAnsi="Liberation Serif"/>
                <w:sz w:val="24"/>
              </w:rPr>
            </w:pPr>
            <w:r w:rsidRPr="00F574F0">
              <w:rPr>
                <w:rFonts w:ascii="Liberation Serif" w:hAnsi="Liberation Serif"/>
                <w:sz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81326C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A36854" w:rsidRDefault="0081326C" w:rsidP="0081326C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A36854" w:rsidRDefault="0081326C" w:rsidP="0081326C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1 16 01053 01 00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64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A36854" w:rsidRDefault="00DF0316" w:rsidP="006F4C0B">
            <w:pPr>
              <w:rPr>
                <w:rFonts w:ascii="Liberation Serif" w:hAnsi="Liberation Serif" w:cs="Times New Roman"/>
                <w:sz w:val="24"/>
              </w:rPr>
            </w:pPr>
            <w:r w:rsidRPr="00DF0316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 w:rsidR="006F4C0B">
              <w:rPr>
                <w:rFonts w:ascii="Liberation Serif" w:hAnsi="Liberation Serif" w:cs="Times New Roman"/>
                <w:sz w:val="24"/>
              </w:rPr>
              <w:t>г</w:t>
            </w:r>
            <w:r w:rsidRPr="00DF0316">
              <w:rPr>
                <w:rFonts w:ascii="Liberation Serif" w:hAnsi="Liberation Serif" w:cs="Times New Roman"/>
                <w:sz w:val="24"/>
              </w:rPr>
              <w:t xml:space="preserve"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или срока представления сведений </w:t>
            </w:r>
            <w:r w:rsidRPr="00DF0316">
              <w:rPr>
                <w:rFonts w:ascii="Liberation Serif" w:hAnsi="Liberation Serif" w:cs="Times New Roman"/>
                <w:sz w:val="24"/>
              </w:rPr>
              <w:lastRenderedPageBreak/>
              <w:t>о поступлении и расходовании средств политической партии, сводного финансового отчета политической партии)</w:t>
            </w:r>
          </w:p>
        </w:tc>
      </w:tr>
      <w:tr w:rsidR="0081326C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A36854" w:rsidRDefault="0081326C" w:rsidP="0081326C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A36854" w:rsidRDefault="0081326C" w:rsidP="0081326C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1 16 01073 01 0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233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3922B0" w:rsidRDefault="006F4C0B" w:rsidP="006F4C0B">
            <w:pPr>
              <w:rPr>
                <w:rFonts w:ascii="Liberation Serif" w:hAnsi="Liberation Serif" w:cs="Times New Roman"/>
                <w:sz w:val="24"/>
              </w:rPr>
            </w:pPr>
            <w:r w:rsidRPr="006F4C0B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6F4C0B">
              <w:rPr>
                <w:rFonts w:ascii="Liberation Serif" w:hAnsi="Liberation Serif" w:cs="Times New Roman"/>
                <w:sz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  <w:tr w:rsidR="0081326C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A36854" w:rsidRDefault="0081326C" w:rsidP="0081326C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A36854" w:rsidRDefault="0081326C" w:rsidP="0081326C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1 16 01073 01 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9000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6C" w:rsidRPr="003922B0" w:rsidRDefault="006F4C0B" w:rsidP="006F4C0B">
            <w:pPr>
              <w:rPr>
                <w:rFonts w:ascii="Liberation Serif" w:hAnsi="Liberation Serif" w:cs="Times New Roman"/>
                <w:sz w:val="24"/>
              </w:rPr>
            </w:pPr>
            <w:r w:rsidRPr="006F4C0B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6F4C0B">
              <w:rPr>
                <w:rFonts w:ascii="Liberation Serif" w:hAnsi="Liberation Serif" w:cs="Times New Roman"/>
                <w:sz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5F4D29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1 16 01153 01 000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5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3922B0" w:rsidRDefault="006F4C0B" w:rsidP="006F4C0B">
            <w:pPr>
              <w:rPr>
                <w:rFonts w:ascii="Liberation Serif" w:hAnsi="Liberation Serif" w:cs="Times New Roman"/>
                <w:sz w:val="24"/>
              </w:rPr>
            </w:pPr>
            <w:r w:rsidRPr="006F4C0B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</w:tr>
      <w:tr w:rsidR="005F4D29" w:rsidRPr="003922B0" w:rsidTr="00126D18">
        <w:trPr>
          <w:trHeight w:val="2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1 16 01193 01 00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20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3922B0" w:rsidRDefault="006F4C0B" w:rsidP="006F4C0B">
            <w:pPr>
              <w:rPr>
                <w:rFonts w:ascii="Liberation Serif" w:hAnsi="Liberation Serif" w:cs="Times New Roman"/>
                <w:sz w:val="24"/>
              </w:rPr>
            </w:pPr>
            <w:r w:rsidRPr="006F4C0B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6F4C0B">
              <w:rPr>
                <w:rFonts w:ascii="Liberation Serif" w:hAnsi="Liberation Serif" w:cs="Times New Roman"/>
                <w:sz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5F4D29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1 16 01193 01 0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401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3922B0" w:rsidRDefault="006F4C0B" w:rsidP="006F4C0B">
            <w:pPr>
              <w:rPr>
                <w:rFonts w:ascii="Liberation Serif" w:hAnsi="Liberation Serif" w:cs="Times New Roman"/>
                <w:sz w:val="24"/>
              </w:rPr>
            </w:pPr>
            <w:r w:rsidRPr="006F4C0B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6F4C0B">
              <w:rPr>
                <w:rFonts w:ascii="Liberation Serif" w:hAnsi="Liberation Serif" w:cs="Times New Roman"/>
                <w:sz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5F4D29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A36854" w:rsidRDefault="005F4D29" w:rsidP="005F4D2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1 16 01203 01 000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7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3922B0" w:rsidRDefault="00454930" w:rsidP="00454930">
            <w:pPr>
              <w:rPr>
                <w:rFonts w:ascii="Liberation Serif" w:hAnsi="Liberation Serif" w:cs="Times New Roman"/>
                <w:sz w:val="24"/>
              </w:rPr>
            </w:pPr>
            <w:r w:rsidRPr="00454930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454930">
              <w:rPr>
                <w:rFonts w:ascii="Liberation Serif" w:hAnsi="Liberation Serif" w:cs="Times New Roman"/>
                <w:sz w:val="24"/>
              </w:rPr>
              <w:t xml:space="preserve">лавой 20 Кодекса Российской Федерации об административных </w:t>
            </w:r>
            <w:r w:rsidRPr="00454930">
              <w:rPr>
                <w:rFonts w:ascii="Liberation Serif" w:hAnsi="Liberation Serif" w:cs="Times New Roman"/>
                <w:sz w:val="24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</w:tr>
      <w:tr w:rsidR="005F4D29" w:rsidRPr="006A5369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6A5369" w:rsidRDefault="006A5369" w:rsidP="005F4D29">
            <w:pPr>
              <w:jc w:val="center"/>
              <w:rPr>
                <w:rFonts w:ascii="Liberation Serif" w:hAnsi="Liberation Serif" w:cs="Times New Roman"/>
                <w:b/>
                <w:sz w:val="24"/>
                <w:lang w:val="en-US"/>
              </w:rPr>
            </w:pPr>
            <w:r w:rsidRPr="006A5369">
              <w:rPr>
                <w:rFonts w:ascii="Liberation Serif" w:hAnsi="Liberation Serif" w:cs="Times New Roman"/>
                <w:b/>
                <w:sz w:val="24"/>
                <w:lang w:val="en-US"/>
              </w:rPr>
              <w:lastRenderedPageBreak/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6A5369" w:rsidRDefault="005F4D29" w:rsidP="005F4D29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29" w:rsidRPr="006A5369" w:rsidRDefault="006A5369" w:rsidP="006A5369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6A5369">
              <w:rPr>
                <w:rFonts w:ascii="Liberation Serif" w:hAnsi="Liberation Serif" w:cs="Times New Roman"/>
                <w:b/>
                <w:sz w:val="24"/>
              </w:rPr>
              <w:t>НИЖНЕОБСКОЕ ТЕРРИТОРИАЛЬНОЕ УПРАВЛЕНИЕ ФЕДЕРАЛЬНОГО АГЕНТСТВА ПО РЫБОЛОВСТВУ</w:t>
            </w:r>
          </w:p>
        </w:tc>
      </w:tr>
      <w:tr w:rsidR="006A5369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69" w:rsidRPr="006A5369" w:rsidRDefault="006A5369" w:rsidP="006A5369">
            <w:pPr>
              <w:jc w:val="center"/>
              <w:rPr>
                <w:rFonts w:ascii="Liberation Serif" w:hAnsi="Liberation Serif" w:cs="Times New Roman"/>
                <w:sz w:val="24"/>
                <w:lang w:val="en-US"/>
              </w:rPr>
            </w:pPr>
            <w:r>
              <w:rPr>
                <w:rFonts w:ascii="Liberation Serif" w:hAnsi="Liberation Serif" w:cs="Times New Roman"/>
                <w:sz w:val="24"/>
                <w:lang w:val="en-US"/>
              </w:rPr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69" w:rsidRPr="00A36854" w:rsidRDefault="006A5369" w:rsidP="006A5369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1 16 11050 01 0000 140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69" w:rsidRPr="00A36854" w:rsidRDefault="006A5369" w:rsidP="006A5369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D17423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23" w:rsidRPr="00A36854" w:rsidRDefault="00D17423" w:rsidP="00D1742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23" w:rsidRPr="00A36854" w:rsidRDefault="00D17423" w:rsidP="00D1742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1 01 02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13</w:t>
            </w:r>
            <w:r w:rsidRPr="00A36854">
              <w:rPr>
                <w:rFonts w:ascii="Liberation Serif" w:hAnsi="Liberation Serif" w:cs="Times New Roman"/>
                <w:sz w:val="24"/>
              </w:rPr>
              <w:t>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23" w:rsidRPr="003922B0" w:rsidRDefault="00D17423" w:rsidP="00D17423">
            <w:pPr>
              <w:rPr>
                <w:rFonts w:ascii="Liberation Serif" w:hAnsi="Liberation Serif" w:cs="Times New Roman"/>
                <w:sz w:val="24"/>
              </w:rPr>
            </w:pPr>
            <w:r w:rsidRPr="00D17423">
              <w:rPr>
                <w:rFonts w:ascii="Liberation Serif" w:hAnsi="Liberation Serif" w:cs="Times New Roman"/>
                <w:sz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</w:tr>
      <w:tr w:rsidR="00D17423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23" w:rsidRPr="00A36854" w:rsidRDefault="00D17423" w:rsidP="00D1742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23" w:rsidRPr="00A36854" w:rsidRDefault="00D17423" w:rsidP="00D1742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1 01 02</w:t>
            </w:r>
            <w:r>
              <w:rPr>
                <w:rFonts w:ascii="Liberation Serif" w:hAnsi="Liberation Serif" w:cs="Times New Roman"/>
                <w:sz w:val="24"/>
                <w:lang w:val="en-US"/>
              </w:rPr>
              <w:t>14</w:t>
            </w:r>
            <w:r w:rsidRPr="00A36854">
              <w:rPr>
                <w:rFonts w:ascii="Liberation Serif" w:hAnsi="Liberation Serif" w:cs="Times New Roman"/>
                <w:sz w:val="24"/>
              </w:rPr>
              <w:t>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423" w:rsidRPr="003922B0" w:rsidRDefault="00D17423" w:rsidP="00D17423">
            <w:pPr>
              <w:rPr>
                <w:rFonts w:ascii="Liberation Serif" w:hAnsi="Liberation Serif" w:cs="Times New Roman"/>
                <w:sz w:val="24"/>
              </w:rPr>
            </w:pPr>
            <w:r w:rsidRPr="00D17423">
              <w:rPr>
                <w:rFonts w:ascii="Liberation Serif" w:hAnsi="Liberation Serif" w:cs="Times New Roman"/>
                <w:sz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</w:tr>
    </w:tbl>
    <w:p w:rsidR="003D1F98" w:rsidRDefault="00605E5B" w:rsidP="003D1F98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2</w:t>
      </w:r>
      <w:r w:rsidR="00331919" w:rsidRPr="00B37588">
        <w:rPr>
          <w:rFonts w:ascii="Liberation Serif" w:hAnsi="Liberation Serif" w:cs="Times New Roman"/>
          <w:sz w:val="24"/>
        </w:rPr>
        <w:t>. </w:t>
      </w:r>
      <w:r w:rsidR="001075A4" w:rsidRPr="00B37588">
        <w:rPr>
          <w:rFonts w:ascii="Liberation Serif" w:hAnsi="Liberation Serif" w:cs="Times New Roman"/>
          <w:sz w:val="24"/>
        </w:rPr>
        <w:t>Опубликовать настоящее постановление в информационном бюллетене «Юргамышский вестник»</w:t>
      </w:r>
      <w:r w:rsidR="00262A1E" w:rsidRPr="00262A1E">
        <w:rPr>
          <w:rFonts w:ascii="Liberation Serif" w:hAnsi="Liberation Serif"/>
          <w:sz w:val="24"/>
        </w:rPr>
        <w:t xml:space="preserve"> </w:t>
      </w:r>
      <w:r w:rsidR="00262A1E">
        <w:rPr>
          <w:rFonts w:ascii="Liberation Serif" w:hAnsi="Liberation Serif"/>
          <w:sz w:val="24"/>
        </w:rPr>
        <w:t xml:space="preserve">и </w:t>
      </w:r>
      <w:r w:rsidR="00262A1E" w:rsidRPr="004C41DD">
        <w:rPr>
          <w:rFonts w:ascii="Liberation Serif" w:hAnsi="Liberation Serif" w:cs="Liberation Serif"/>
          <w:sz w:val="24"/>
        </w:rPr>
        <w:t>разместить на официальном сайте Администрации Юргамышского муниципального округа Курганской области</w:t>
      </w:r>
      <w:r w:rsidR="00BC2096" w:rsidRPr="00B37588">
        <w:rPr>
          <w:rFonts w:ascii="Liberation Serif" w:hAnsi="Liberation Serif" w:cs="Times New Roman"/>
          <w:sz w:val="24"/>
        </w:rPr>
        <w:t>.</w:t>
      </w:r>
    </w:p>
    <w:p w:rsidR="008F6244" w:rsidRPr="00B37588" w:rsidRDefault="00126D18" w:rsidP="00872959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3</w:t>
      </w:r>
      <w:r w:rsidR="00331919" w:rsidRPr="00B37588">
        <w:rPr>
          <w:rFonts w:ascii="Liberation Serif" w:hAnsi="Liberation Serif" w:cs="Times New Roman"/>
          <w:sz w:val="24"/>
        </w:rPr>
        <w:t>. </w:t>
      </w:r>
      <w:r w:rsidR="005F66D2" w:rsidRPr="00B37588">
        <w:rPr>
          <w:rFonts w:ascii="Liberation Serif" w:hAnsi="Liberation Serif" w:cs="Times New Roman"/>
          <w:sz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области-руководителя финансового отдела</w:t>
      </w:r>
      <w:r w:rsidR="00872959" w:rsidRPr="00B37588">
        <w:rPr>
          <w:rFonts w:ascii="Liberation Serif" w:hAnsi="Liberation Serif" w:cs="Times New Roman"/>
          <w:sz w:val="24"/>
        </w:rPr>
        <w:t>.</w:t>
      </w:r>
    </w:p>
    <w:p w:rsidR="008F6244" w:rsidRPr="00B37588" w:rsidRDefault="008F6244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A84258" w:rsidRPr="00B37588" w:rsidRDefault="00A84258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8F6244" w:rsidRPr="00B37588" w:rsidRDefault="008F6244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5F66D2" w:rsidRPr="00B37588" w:rsidRDefault="005F66D2" w:rsidP="005F66D2">
      <w:pPr>
        <w:pStyle w:val="Standard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>Глава Юргамышского муниципального</w:t>
      </w:r>
    </w:p>
    <w:p w:rsidR="008F6244" w:rsidRPr="00B37588" w:rsidRDefault="005F66D2" w:rsidP="005F66D2">
      <w:pPr>
        <w:pStyle w:val="Standard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>округа Курганской области                                                                  А.Ю. Чесноков</w:t>
      </w: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0726EF" w:rsidRDefault="000726E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126D18" w:rsidRDefault="00126D1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126D18" w:rsidRDefault="00126D1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126D18" w:rsidRDefault="00126D1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A84258" w:rsidRPr="00B37588" w:rsidRDefault="00A8425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  <w:r w:rsidRPr="00B37588">
        <w:rPr>
          <w:rFonts w:ascii="Liberation Serif" w:hAnsi="Liberation Serif" w:cs="Times New Roman"/>
          <w:sz w:val="20"/>
          <w:szCs w:val="20"/>
        </w:rPr>
        <w:t>Вишникин А</w:t>
      </w:r>
      <w:r w:rsidR="008E71E7" w:rsidRPr="00B37588">
        <w:rPr>
          <w:rFonts w:ascii="Liberation Serif" w:hAnsi="Liberation Serif" w:cs="Times New Roman"/>
          <w:sz w:val="20"/>
          <w:szCs w:val="20"/>
        </w:rPr>
        <w:t xml:space="preserve">лександр </w:t>
      </w:r>
      <w:r w:rsidRPr="00B37588">
        <w:rPr>
          <w:rFonts w:ascii="Liberation Serif" w:hAnsi="Liberation Serif" w:cs="Times New Roman"/>
          <w:sz w:val="20"/>
          <w:szCs w:val="20"/>
        </w:rPr>
        <w:t>С</w:t>
      </w:r>
      <w:r w:rsidR="008E71E7" w:rsidRPr="00B37588">
        <w:rPr>
          <w:rFonts w:ascii="Liberation Serif" w:hAnsi="Liberation Serif" w:cs="Times New Roman"/>
          <w:sz w:val="20"/>
          <w:szCs w:val="20"/>
        </w:rPr>
        <w:t>ергеевич</w:t>
      </w:r>
    </w:p>
    <w:p w:rsidR="005C7141" w:rsidRPr="00D67015" w:rsidRDefault="008E71E7" w:rsidP="00D67015">
      <w:pPr>
        <w:pStyle w:val="Standard"/>
        <w:rPr>
          <w:rFonts w:ascii="Liberation Serif" w:hAnsi="Liberation Serif"/>
          <w:sz w:val="20"/>
          <w:szCs w:val="20"/>
        </w:rPr>
      </w:pPr>
      <w:r w:rsidRPr="00B37588">
        <w:rPr>
          <w:rFonts w:ascii="Liberation Serif" w:hAnsi="Liberation Serif" w:cs="Times New Roman"/>
          <w:sz w:val="20"/>
          <w:szCs w:val="20"/>
        </w:rPr>
        <w:t xml:space="preserve">(35248) </w:t>
      </w:r>
      <w:r w:rsidR="00A84258" w:rsidRPr="00B37588">
        <w:rPr>
          <w:rFonts w:ascii="Liberation Serif" w:hAnsi="Liberation Serif" w:cs="Times New Roman"/>
          <w:sz w:val="20"/>
          <w:szCs w:val="20"/>
        </w:rPr>
        <w:t>91595</w:t>
      </w:r>
    </w:p>
    <w:sectPr w:rsidR="005C7141" w:rsidRPr="00D67015" w:rsidSect="00605E5B">
      <w:headerReference w:type="default" r:id="rId8"/>
      <w:pgSz w:w="11906" w:h="16838"/>
      <w:pgMar w:top="851" w:right="851" w:bottom="851" w:left="1701" w:header="0" w:footer="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3C9" w:rsidRDefault="006E73C9" w:rsidP="008F6244">
      <w:r>
        <w:separator/>
      </w:r>
    </w:p>
  </w:endnote>
  <w:endnote w:type="continuationSeparator" w:id="0">
    <w:p w:rsidR="006E73C9" w:rsidRDefault="006E73C9" w:rsidP="008F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3C9" w:rsidRDefault="006E73C9" w:rsidP="008F6244">
      <w:r w:rsidRPr="008F6244">
        <w:rPr>
          <w:color w:val="000000"/>
        </w:rPr>
        <w:separator/>
      </w:r>
    </w:p>
  </w:footnote>
  <w:footnote w:type="continuationSeparator" w:id="0">
    <w:p w:rsidR="006E73C9" w:rsidRDefault="006E73C9" w:rsidP="008F6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ED" w:rsidRDefault="007143ED">
    <w:pPr>
      <w:pStyle w:val="1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244"/>
    <w:rsid w:val="00010242"/>
    <w:rsid w:val="0003054C"/>
    <w:rsid w:val="00034720"/>
    <w:rsid w:val="00046AB5"/>
    <w:rsid w:val="00050231"/>
    <w:rsid w:val="00051F51"/>
    <w:rsid w:val="000544D5"/>
    <w:rsid w:val="00062848"/>
    <w:rsid w:val="000726EF"/>
    <w:rsid w:val="00075D23"/>
    <w:rsid w:val="000A4768"/>
    <w:rsid w:val="000D34B7"/>
    <w:rsid w:val="000D5CEB"/>
    <w:rsid w:val="000D70FE"/>
    <w:rsid w:val="000E4420"/>
    <w:rsid w:val="000F046D"/>
    <w:rsid w:val="001075A4"/>
    <w:rsid w:val="0012218F"/>
    <w:rsid w:val="00126D18"/>
    <w:rsid w:val="0013722E"/>
    <w:rsid w:val="00143FDA"/>
    <w:rsid w:val="00161180"/>
    <w:rsid w:val="00164433"/>
    <w:rsid w:val="001757FA"/>
    <w:rsid w:val="0017594D"/>
    <w:rsid w:val="0019171E"/>
    <w:rsid w:val="00194469"/>
    <w:rsid w:val="001960A1"/>
    <w:rsid w:val="001A7468"/>
    <w:rsid w:val="001B1A33"/>
    <w:rsid w:val="001B253A"/>
    <w:rsid w:val="001B4AFF"/>
    <w:rsid w:val="001C7BD6"/>
    <w:rsid w:val="001D4844"/>
    <w:rsid w:val="001E39E6"/>
    <w:rsid w:val="0020143F"/>
    <w:rsid w:val="00226B2A"/>
    <w:rsid w:val="00226DBC"/>
    <w:rsid w:val="00231A93"/>
    <w:rsid w:val="00235492"/>
    <w:rsid w:val="0025702D"/>
    <w:rsid w:val="00262A1E"/>
    <w:rsid w:val="00263D6A"/>
    <w:rsid w:val="002C0295"/>
    <w:rsid w:val="002D05C6"/>
    <w:rsid w:val="002D677D"/>
    <w:rsid w:val="002E7F4E"/>
    <w:rsid w:val="002F009D"/>
    <w:rsid w:val="003076A6"/>
    <w:rsid w:val="0032642F"/>
    <w:rsid w:val="00331919"/>
    <w:rsid w:val="00333CB7"/>
    <w:rsid w:val="00334CAA"/>
    <w:rsid w:val="0033508C"/>
    <w:rsid w:val="00335D8B"/>
    <w:rsid w:val="00336301"/>
    <w:rsid w:val="00346C60"/>
    <w:rsid w:val="003471FE"/>
    <w:rsid w:val="003922B0"/>
    <w:rsid w:val="003A1781"/>
    <w:rsid w:val="003A185F"/>
    <w:rsid w:val="003A1BB6"/>
    <w:rsid w:val="003B4920"/>
    <w:rsid w:val="003C5444"/>
    <w:rsid w:val="003C78A9"/>
    <w:rsid w:val="003C7D4F"/>
    <w:rsid w:val="003C7F7B"/>
    <w:rsid w:val="003D1F98"/>
    <w:rsid w:val="003D5C91"/>
    <w:rsid w:val="003E05CB"/>
    <w:rsid w:val="003E37DA"/>
    <w:rsid w:val="00401939"/>
    <w:rsid w:val="00437BAF"/>
    <w:rsid w:val="004443A5"/>
    <w:rsid w:val="0045206C"/>
    <w:rsid w:val="00454930"/>
    <w:rsid w:val="00462554"/>
    <w:rsid w:val="00462874"/>
    <w:rsid w:val="00486FD9"/>
    <w:rsid w:val="00487BC7"/>
    <w:rsid w:val="004963BE"/>
    <w:rsid w:val="004A5C33"/>
    <w:rsid w:val="004B1338"/>
    <w:rsid w:val="004C67E8"/>
    <w:rsid w:val="004D0736"/>
    <w:rsid w:val="004D7EBC"/>
    <w:rsid w:val="004E22C2"/>
    <w:rsid w:val="005217DB"/>
    <w:rsid w:val="00547F07"/>
    <w:rsid w:val="00555D4C"/>
    <w:rsid w:val="005C7141"/>
    <w:rsid w:val="005D3EB7"/>
    <w:rsid w:val="005E634D"/>
    <w:rsid w:val="005F4D29"/>
    <w:rsid w:val="005F66D2"/>
    <w:rsid w:val="00605E5B"/>
    <w:rsid w:val="00614267"/>
    <w:rsid w:val="0062179F"/>
    <w:rsid w:val="006403F4"/>
    <w:rsid w:val="00651DAD"/>
    <w:rsid w:val="00660AD1"/>
    <w:rsid w:val="00677438"/>
    <w:rsid w:val="006A0909"/>
    <w:rsid w:val="006A5369"/>
    <w:rsid w:val="006B1105"/>
    <w:rsid w:val="006B13E2"/>
    <w:rsid w:val="006B1611"/>
    <w:rsid w:val="006C2E5F"/>
    <w:rsid w:val="006C33A4"/>
    <w:rsid w:val="006E6216"/>
    <w:rsid w:val="006E65C5"/>
    <w:rsid w:val="006E73C9"/>
    <w:rsid w:val="006F4C0B"/>
    <w:rsid w:val="006F6F2F"/>
    <w:rsid w:val="007067D3"/>
    <w:rsid w:val="007143ED"/>
    <w:rsid w:val="007277B8"/>
    <w:rsid w:val="007544E0"/>
    <w:rsid w:val="0076775D"/>
    <w:rsid w:val="00776DAB"/>
    <w:rsid w:val="00781881"/>
    <w:rsid w:val="00790DA9"/>
    <w:rsid w:val="007958C4"/>
    <w:rsid w:val="00796622"/>
    <w:rsid w:val="007E3FFB"/>
    <w:rsid w:val="007E6C94"/>
    <w:rsid w:val="0081326C"/>
    <w:rsid w:val="00813C8A"/>
    <w:rsid w:val="00826C11"/>
    <w:rsid w:val="00841DC5"/>
    <w:rsid w:val="008535DC"/>
    <w:rsid w:val="00872959"/>
    <w:rsid w:val="008871C4"/>
    <w:rsid w:val="008A2685"/>
    <w:rsid w:val="008B11B1"/>
    <w:rsid w:val="008B128F"/>
    <w:rsid w:val="008B4872"/>
    <w:rsid w:val="008B554B"/>
    <w:rsid w:val="008B61B6"/>
    <w:rsid w:val="008C3A26"/>
    <w:rsid w:val="008D008A"/>
    <w:rsid w:val="008D3A5B"/>
    <w:rsid w:val="008D3F9D"/>
    <w:rsid w:val="008E71E7"/>
    <w:rsid w:val="008F52C3"/>
    <w:rsid w:val="008F6244"/>
    <w:rsid w:val="00912C0F"/>
    <w:rsid w:val="0093782C"/>
    <w:rsid w:val="009426BD"/>
    <w:rsid w:val="00942997"/>
    <w:rsid w:val="009701D2"/>
    <w:rsid w:val="00983994"/>
    <w:rsid w:val="009847A1"/>
    <w:rsid w:val="009A1DB7"/>
    <w:rsid w:val="009A3AF9"/>
    <w:rsid w:val="009B0D4D"/>
    <w:rsid w:val="009B6D66"/>
    <w:rsid w:val="009C0FAE"/>
    <w:rsid w:val="009C2020"/>
    <w:rsid w:val="009C4A15"/>
    <w:rsid w:val="009E2F5B"/>
    <w:rsid w:val="009F01A5"/>
    <w:rsid w:val="00A02723"/>
    <w:rsid w:val="00A03557"/>
    <w:rsid w:val="00A36854"/>
    <w:rsid w:val="00A43D4C"/>
    <w:rsid w:val="00A52738"/>
    <w:rsid w:val="00A72D57"/>
    <w:rsid w:val="00A75BCE"/>
    <w:rsid w:val="00A77073"/>
    <w:rsid w:val="00A83B45"/>
    <w:rsid w:val="00A84258"/>
    <w:rsid w:val="00A849E8"/>
    <w:rsid w:val="00A96FC2"/>
    <w:rsid w:val="00AD2087"/>
    <w:rsid w:val="00AF6526"/>
    <w:rsid w:val="00AF70F9"/>
    <w:rsid w:val="00B00FB0"/>
    <w:rsid w:val="00B01CC5"/>
    <w:rsid w:val="00B37588"/>
    <w:rsid w:val="00B52712"/>
    <w:rsid w:val="00B52E6E"/>
    <w:rsid w:val="00B5336D"/>
    <w:rsid w:val="00B7579D"/>
    <w:rsid w:val="00B87A7C"/>
    <w:rsid w:val="00BA4EDF"/>
    <w:rsid w:val="00BA5B07"/>
    <w:rsid w:val="00BC2096"/>
    <w:rsid w:val="00BC5B9A"/>
    <w:rsid w:val="00BD1296"/>
    <w:rsid w:val="00BD5D05"/>
    <w:rsid w:val="00C0089B"/>
    <w:rsid w:val="00C0288D"/>
    <w:rsid w:val="00C10353"/>
    <w:rsid w:val="00C20591"/>
    <w:rsid w:val="00C53D67"/>
    <w:rsid w:val="00C60C23"/>
    <w:rsid w:val="00C81E66"/>
    <w:rsid w:val="00CA5ED3"/>
    <w:rsid w:val="00CB62A2"/>
    <w:rsid w:val="00CB6A75"/>
    <w:rsid w:val="00CC2236"/>
    <w:rsid w:val="00CC38C0"/>
    <w:rsid w:val="00CD1D4E"/>
    <w:rsid w:val="00CD7375"/>
    <w:rsid w:val="00CF7A06"/>
    <w:rsid w:val="00D17423"/>
    <w:rsid w:val="00D32C4F"/>
    <w:rsid w:val="00D35822"/>
    <w:rsid w:val="00D3669C"/>
    <w:rsid w:val="00D40D80"/>
    <w:rsid w:val="00D42050"/>
    <w:rsid w:val="00D449AF"/>
    <w:rsid w:val="00D62CE6"/>
    <w:rsid w:val="00D67015"/>
    <w:rsid w:val="00D72959"/>
    <w:rsid w:val="00D74403"/>
    <w:rsid w:val="00D76606"/>
    <w:rsid w:val="00D8020A"/>
    <w:rsid w:val="00D83B12"/>
    <w:rsid w:val="00D935E3"/>
    <w:rsid w:val="00DA1792"/>
    <w:rsid w:val="00DA432D"/>
    <w:rsid w:val="00DA79E6"/>
    <w:rsid w:val="00DC458E"/>
    <w:rsid w:val="00DD0131"/>
    <w:rsid w:val="00DF0316"/>
    <w:rsid w:val="00DF4B87"/>
    <w:rsid w:val="00DF6C00"/>
    <w:rsid w:val="00E01927"/>
    <w:rsid w:val="00E23E18"/>
    <w:rsid w:val="00E25F67"/>
    <w:rsid w:val="00E31903"/>
    <w:rsid w:val="00E51BFA"/>
    <w:rsid w:val="00E81C35"/>
    <w:rsid w:val="00E9302E"/>
    <w:rsid w:val="00EA0F85"/>
    <w:rsid w:val="00EB5310"/>
    <w:rsid w:val="00ED72BD"/>
    <w:rsid w:val="00F02008"/>
    <w:rsid w:val="00F14B37"/>
    <w:rsid w:val="00F310C5"/>
    <w:rsid w:val="00F465B1"/>
    <w:rsid w:val="00F574F0"/>
    <w:rsid w:val="00F61AE6"/>
    <w:rsid w:val="00F81B2C"/>
    <w:rsid w:val="00F834DD"/>
    <w:rsid w:val="00FB1552"/>
    <w:rsid w:val="00FC17BF"/>
    <w:rsid w:val="00FD4AF5"/>
    <w:rsid w:val="00FD4FDB"/>
    <w:rsid w:val="00FF1DE5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AA089-1C2D-4F73-8EE7-ECB430F4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6244"/>
    <w:pPr>
      <w:suppressAutoHyphens/>
    </w:pPr>
  </w:style>
  <w:style w:type="paragraph" w:styleId="1">
    <w:name w:val="heading 1"/>
    <w:basedOn w:val="a"/>
    <w:next w:val="a"/>
    <w:link w:val="10"/>
    <w:qFormat/>
    <w:rsid w:val="00B52E6E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6244"/>
    <w:pPr>
      <w:suppressAutoHyphens/>
    </w:pPr>
  </w:style>
  <w:style w:type="paragraph" w:customStyle="1" w:styleId="Textbody">
    <w:name w:val="Text body"/>
    <w:basedOn w:val="Standard"/>
    <w:rsid w:val="008F6244"/>
    <w:pPr>
      <w:spacing w:after="120"/>
    </w:pPr>
  </w:style>
  <w:style w:type="paragraph" w:styleId="a3">
    <w:name w:val="Title"/>
    <w:basedOn w:val="Standard"/>
    <w:next w:val="Textbody"/>
    <w:rsid w:val="008F6244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8F6244"/>
    <w:pPr>
      <w:jc w:val="center"/>
    </w:pPr>
    <w:rPr>
      <w:i/>
      <w:iCs/>
    </w:rPr>
  </w:style>
  <w:style w:type="paragraph" w:styleId="a5">
    <w:name w:val="List"/>
    <w:basedOn w:val="Textbody"/>
    <w:rsid w:val="008F6244"/>
    <w:rPr>
      <w:sz w:val="24"/>
    </w:rPr>
  </w:style>
  <w:style w:type="paragraph" w:customStyle="1" w:styleId="11">
    <w:name w:val="Верхний колонтитул1"/>
    <w:basedOn w:val="Standard"/>
    <w:rsid w:val="008F6244"/>
    <w:pPr>
      <w:suppressLineNumbers/>
      <w:tabs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rsid w:val="008F6244"/>
    <w:pPr>
      <w:suppressLineNumbers/>
    </w:pPr>
  </w:style>
  <w:style w:type="paragraph" w:customStyle="1" w:styleId="TableHeading">
    <w:name w:val="Table Heading"/>
    <w:basedOn w:val="TableContents"/>
    <w:rsid w:val="008F6244"/>
    <w:pPr>
      <w:jc w:val="center"/>
    </w:pPr>
    <w:rPr>
      <w:b/>
      <w:bCs/>
    </w:rPr>
  </w:style>
  <w:style w:type="paragraph" w:customStyle="1" w:styleId="12">
    <w:name w:val="Название объекта1"/>
    <w:basedOn w:val="Standard"/>
    <w:rsid w:val="008F6244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8F6244"/>
    <w:pPr>
      <w:suppressLineNumbers/>
    </w:pPr>
    <w:rPr>
      <w:sz w:val="24"/>
    </w:rPr>
  </w:style>
  <w:style w:type="paragraph" w:customStyle="1" w:styleId="ConsPlusNormal">
    <w:name w:val="ConsPlusNormal"/>
    <w:link w:val="ConsPlusNormal0"/>
    <w:rsid w:val="008F6244"/>
    <w:pPr>
      <w:widowControl/>
      <w:suppressAutoHyphens/>
    </w:pPr>
    <w:rPr>
      <w:rFonts w:eastAsia="Arial" w:cs="Courier New"/>
      <w:color w:val="000000"/>
      <w:sz w:val="20"/>
    </w:rPr>
  </w:style>
  <w:style w:type="character" w:customStyle="1" w:styleId="NumberingSymbols">
    <w:name w:val="Numbering Symbols"/>
    <w:rsid w:val="008F6244"/>
  </w:style>
  <w:style w:type="character" w:customStyle="1" w:styleId="Internetlink">
    <w:name w:val="Internet link"/>
    <w:rsid w:val="008F6244"/>
    <w:rPr>
      <w:color w:val="000080"/>
      <w:u w:val="single"/>
    </w:rPr>
  </w:style>
  <w:style w:type="character" w:customStyle="1" w:styleId="VisitedInternetLink">
    <w:name w:val="Visited Internet Link"/>
    <w:rsid w:val="008F6244"/>
    <w:rPr>
      <w:color w:val="800000"/>
      <w:u w:val="single"/>
    </w:rPr>
  </w:style>
  <w:style w:type="paragraph" w:styleId="a6">
    <w:name w:val="header"/>
    <w:basedOn w:val="a"/>
    <w:rsid w:val="008F62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rsid w:val="008F6244"/>
  </w:style>
  <w:style w:type="character" w:customStyle="1" w:styleId="FontStyle23">
    <w:name w:val="Font Style23"/>
    <w:basedOn w:val="a0"/>
    <w:rsid w:val="003B4920"/>
    <w:rPr>
      <w:rFonts w:ascii="Arial" w:hAnsi="Arial" w:cs="Arial"/>
      <w:b/>
      <w:bCs/>
      <w:spacing w:val="-10"/>
      <w:sz w:val="16"/>
      <w:szCs w:val="16"/>
    </w:rPr>
  </w:style>
  <w:style w:type="character" w:customStyle="1" w:styleId="4">
    <w:name w:val="Основной шрифт абзаца4"/>
    <w:rsid w:val="00A84258"/>
  </w:style>
  <w:style w:type="paragraph" w:styleId="a8">
    <w:name w:val="footer"/>
    <w:basedOn w:val="a"/>
    <w:link w:val="a9"/>
    <w:uiPriority w:val="99"/>
    <w:semiHidden/>
    <w:unhideWhenUsed/>
    <w:rsid w:val="003264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642F"/>
  </w:style>
  <w:style w:type="character" w:customStyle="1" w:styleId="10">
    <w:name w:val="Заголовок 1 Знак"/>
    <w:basedOn w:val="a0"/>
    <w:link w:val="1"/>
    <w:rsid w:val="00B52E6E"/>
    <w:rPr>
      <w:rFonts w:ascii="Times New Roman" w:eastAsia="Times New Roman" w:hAnsi="Times New Roman" w:cs="Times New Roman"/>
      <w:b/>
      <w:bCs/>
      <w:kern w:val="0"/>
      <w:sz w:val="24"/>
    </w:rPr>
  </w:style>
  <w:style w:type="table" w:styleId="aa">
    <w:name w:val="Table Grid"/>
    <w:basedOn w:val="a1"/>
    <w:rsid w:val="00B52E6E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BD1296"/>
    <w:rPr>
      <w:i/>
      <w:iCs/>
    </w:rPr>
  </w:style>
  <w:style w:type="character" w:customStyle="1" w:styleId="ConsPlusNormal0">
    <w:name w:val="ConsPlusNormal Знак"/>
    <w:link w:val="ConsPlusNormal"/>
    <w:locked/>
    <w:rsid w:val="000D5CEB"/>
    <w:rPr>
      <w:rFonts w:eastAsia="Arial" w:cs="Courier New"/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A96FC2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6FC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59188-A030-4CC1-8BB4-E52F3BB5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6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Nero</dc:creator>
  <cp:lastModifiedBy>Nero24</cp:lastModifiedBy>
  <cp:revision>9</cp:revision>
  <cp:lastPrinted>2024-12-19T08:38:00Z</cp:lastPrinted>
  <dcterms:created xsi:type="dcterms:W3CDTF">2024-12-17T03:47:00Z</dcterms:created>
  <dcterms:modified xsi:type="dcterms:W3CDTF">2024-12-24T04:28:00Z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