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54B" w:rsidRPr="00B37588" w:rsidRDefault="008B554B">
      <w:pPr>
        <w:pStyle w:val="Textbody"/>
        <w:spacing w:after="0"/>
        <w:jc w:val="center"/>
        <w:rPr>
          <w:rFonts w:ascii="Liberation Serif" w:hAnsi="Liberation Serif" w:cs="Times New Roman"/>
          <w:b/>
          <w:bCs/>
          <w:sz w:val="26"/>
          <w:szCs w:val="26"/>
        </w:rPr>
      </w:pPr>
    </w:p>
    <w:p w:rsidR="008B554B" w:rsidRPr="00B37588" w:rsidRDefault="008B554B">
      <w:pPr>
        <w:pStyle w:val="Textbody"/>
        <w:spacing w:after="0"/>
        <w:jc w:val="center"/>
        <w:rPr>
          <w:rFonts w:ascii="Liberation Serif" w:hAnsi="Liberation Serif" w:cs="Times New Roman"/>
          <w:b/>
          <w:bCs/>
          <w:sz w:val="26"/>
          <w:szCs w:val="26"/>
        </w:rPr>
      </w:pPr>
    </w:p>
    <w:p w:rsidR="003B4920" w:rsidRPr="00B37588" w:rsidRDefault="003B4920">
      <w:pPr>
        <w:pStyle w:val="Textbody"/>
        <w:spacing w:after="0"/>
        <w:jc w:val="center"/>
        <w:rPr>
          <w:rFonts w:ascii="Liberation Serif" w:hAnsi="Liberation Serif" w:cs="Times New Roman"/>
          <w:b/>
          <w:bCs/>
          <w:sz w:val="26"/>
          <w:szCs w:val="26"/>
        </w:rPr>
      </w:pPr>
      <w:r w:rsidRPr="00B37588">
        <w:rPr>
          <w:rFonts w:ascii="Liberation Serif" w:hAnsi="Liberation Serif" w:cs="Times New Roman"/>
          <w:b/>
          <w:bCs/>
          <w:noProof/>
          <w:sz w:val="26"/>
          <w:szCs w:val="26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2445385</wp:posOffset>
            </wp:positionH>
            <wp:positionV relativeFrom="paragraph">
              <wp:posOffset>-234950</wp:posOffset>
            </wp:positionV>
            <wp:extent cx="688340" cy="914400"/>
            <wp:effectExtent l="19050" t="0" r="0" b="0"/>
            <wp:wrapSquare wrapText="larges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4920" w:rsidRPr="00B37588" w:rsidRDefault="003B4920">
      <w:pPr>
        <w:pStyle w:val="Textbody"/>
        <w:spacing w:after="0"/>
        <w:jc w:val="center"/>
        <w:rPr>
          <w:rFonts w:ascii="Liberation Serif" w:hAnsi="Liberation Serif" w:cs="Times New Roman"/>
          <w:b/>
          <w:bCs/>
          <w:sz w:val="26"/>
          <w:szCs w:val="26"/>
        </w:rPr>
      </w:pPr>
    </w:p>
    <w:p w:rsidR="003B4920" w:rsidRPr="00B37588" w:rsidRDefault="003B4920">
      <w:pPr>
        <w:pStyle w:val="Textbody"/>
        <w:spacing w:after="0"/>
        <w:jc w:val="center"/>
        <w:rPr>
          <w:rFonts w:ascii="Liberation Serif" w:hAnsi="Liberation Serif" w:cs="Times New Roman"/>
          <w:b/>
          <w:bCs/>
          <w:sz w:val="26"/>
          <w:szCs w:val="26"/>
        </w:rPr>
      </w:pPr>
    </w:p>
    <w:p w:rsidR="00547F07" w:rsidRPr="00B37588" w:rsidRDefault="00547F07">
      <w:pPr>
        <w:pStyle w:val="Textbody"/>
        <w:spacing w:after="0"/>
        <w:jc w:val="center"/>
        <w:rPr>
          <w:rFonts w:ascii="Liberation Serif" w:hAnsi="Liberation Serif" w:cs="Times New Roman"/>
          <w:bCs/>
          <w:sz w:val="24"/>
        </w:rPr>
      </w:pPr>
    </w:p>
    <w:p w:rsidR="00335D8B" w:rsidRPr="00B37588" w:rsidRDefault="00335D8B" w:rsidP="00335D8B">
      <w:pPr>
        <w:pStyle w:val="Textbody"/>
        <w:snapToGrid w:val="0"/>
        <w:spacing w:after="0"/>
        <w:jc w:val="center"/>
        <w:rPr>
          <w:rFonts w:ascii="Liberation Serif" w:hAnsi="Liberation Serif" w:cs="Times New Roman"/>
          <w:caps/>
          <w:sz w:val="24"/>
        </w:rPr>
      </w:pPr>
      <w:r w:rsidRPr="00B37588">
        <w:rPr>
          <w:rFonts w:ascii="Liberation Serif" w:hAnsi="Liberation Serif" w:cs="Times New Roman"/>
          <w:caps/>
          <w:sz w:val="24"/>
        </w:rPr>
        <w:t>АДМИНИСТРАЦИЯ Юргамышского муниципального округа</w:t>
      </w:r>
    </w:p>
    <w:p w:rsidR="008F6244" w:rsidRPr="00B37588" w:rsidRDefault="00335D8B" w:rsidP="00335D8B">
      <w:pPr>
        <w:pStyle w:val="Textbody"/>
        <w:snapToGrid w:val="0"/>
        <w:spacing w:after="0"/>
        <w:jc w:val="center"/>
        <w:rPr>
          <w:rFonts w:ascii="Liberation Serif" w:hAnsi="Liberation Serif" w:cs="Times New Roman"/>
        </w:rPr>
      </w:pPr>
      <w:r w:rsidRPr="00B37588">
        <w:rPr>
          <w:rFonts w:ascii="Liberation Serif" w:hAnsi="Liberation Serif" w:cs="Times New Roman"/>
          <w:caps/>
          <w:sz w:val="24"/>
        </w:rPr>
        <w:t>курганской области</w:t>
      </w:r>
    </w:p>
    <w:p w:rsidR="008F6244" w:rsidRPr="00B37588" w:rsidRDefault="008F6244">
      <w:pPr>
        <w:pStyle w:val="Textbody"/>
        <w:snapToGrid w:val="0"/>
        <w:spacing w:after="0"/>
        <w:jc w:val="center"/>
        <w:rPr>
          <w:rFonts w:ascii="Liberation Serif" w:hAnsi="Liberation Serif" w:cs="Times New Roman"/>
        </w:rPr>
      </w:pPr>
    </w:p>
    <w:p w:rsidR="008F6244" w:rsidRPr="00B37588" w:rsidRDefault="00331919">
      <w:pPr>
        <w:pStyle w:val="Textbody"/>
        <w:snapToGrid w:val="0"/>
        <w:spacing w:after="0"/>
        <w:jc w:val="center"/>
        <w:rPr>
          <w:rFonts w:ascii="Liberation Serif" w:hAnsi="Liberation Serif" w:cs="Times New Roman"/>
          <w:sz w:val="48"/>
          <w:szCs w:val="48"/>
        </w:rPr>
      </w:pPr>
      <w:r w:rsidRPr="00B37588">
        <w:rPr>
          <w:rFonts w:ascii="Liberation Serif" w:hAnsi="Liberation Serif" w:cs="Times New Roman"/>
          <w:b/>
          <w:bCs/>
          <w:sz w:val="48"/>
          <w:szCs w:val="48"/>
        </w:rPr>
        <w:t>ПОСТАНОВЛЕНИЕ</w:t>
      </w:r>
    </w:p>
    <w:tbl>
      <w:tblPr>
        <w:tblW w:w="9914" w:type="dxa"/>
        <w:tblInd w:w="1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914"/>
      </w:tblGrid>
      <w:tr w:rsidR="00547F07" w:rsidRPr="00B37588" w:rsidTr="008F6244">
        <w:tc>
          <w:tcPr>
            <w:tcW w:w="991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7F07" w:rsidRPr="00B37588" w:rsidRDefault="00547F07" w:rsidP="00A77073">
            <w:pPr>
              <w:rPr>
                <w:rFonts w:ascii="Liberation Serif" w:hAnsi="Liberation Serif"/>
              </w:rPr>
            </w:pPr>
          </w:p>
          <w:p w:rsidR="00547F07" w:rsidRPr="00B37588" w:rsidRDefault="00547F07" w:rsidP="00A77073">
            <w:pPr>
              <w:rPr>
                <w:rFonts w:ascii="Liberation Serif" w:hAnsi="Liberation Serif"/>
              </w:rPr>
            </w:pPr>
          </w:p>
        </w:tc>
      </w:tr>
      <w:tr w:rsidR="008F6244" w:rsidRPr="00B37588" w:rsidTr="008F6244">
        <w:tc>
          <w:tcPr>
            <w:tcW w:w="991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4FDB" w:rsidRPr="00B37588" w:rsidRDefault="00FD4FDB" w:rsidP="00FD4FDB">
            <w:pPr>
              <w:rPr>
                <w:rFonts w:ascii="Liberation Serif" w:hAnsi="Liberation Serif" w:cs="Times New Roman"/>
                <w:sz w:val="24"/>
              </w:rPr>
            </w:pPr>
            <w:r w:rsidRPr="00B37588">
              <w:rPr>
                <w:rFonts w:ascii="Liberation Serif" w:hAnsi="Liberation Serif" w:cs="Times New Roman"/>
                <w:sz w:val="24"/>
              </w:rPr>
              <w:t xml:space="preserve">от </w:t>
            </w:r>
            <w:r w:rsidR="004443A5">
              <w:rPr>
                <w:rFonts w:ascii="Liberation Serif" w:hAnsi="Liberation Serif" w:cs="Liberation Serif"/>
                <w:sz w:val="24"/>
              </w:rPr>
              <w:t>20</w:t>
            </w:r>
            <w:r w:rsidR="00E01927" w:rsidRPr="00B37588">
              <w:rPr>
                <w:rFonts w:ascii="Liberation Serif" w:hAnsi="Liberation Serif" w:cs="Liberation Serif"/>
                <w:sz w:val="24"/>
              </w:rPr>
              <w:t xml:space="preserve"> </w:t>
            </w:r>
            <w:r w:rsidR="00DA432D">
              <w:rPr>
                <w:rFonts w:ascii="Liberation Serif" w:hAnsi="Liberation Serif" w:cs="Liberation Serif"/>
                <w:sz w:val="24"/>
              </w:rPr>
              <w:t>декабря</w:t>
            </w:r>
            <w:r w:rsidRPr="00B37588">
              <w:rPr>
                <w:rFonts w:ascii="Liberation Serif" w:hAnsi="Liberation Serif" w:cs="Times New Roman"/>
                <w:sz w:val="24"/>
              </w:rPr>
              <w:t xml:space="preserve"> 202</w:t>
            </w:r>
            <w:r w:rsidR="007958C4">
              <w:rPr>
                <w:rFonts w:ascii="Liberation Serif" w:hAnsi="Liberation Serif" w:cs="Times New Roman"/>
                <w:sz w:val="24"/>
              </w:rPr>
              <w:t>3</w:t>
            </w:r>
            <w:r w:rsidRPr="00B37588">
              <w:rPr>
                <w:rFonts w:ascii="Liberation Serif" w:hAnsi="Liberation Serif" w:cs="Times New Roman"/>
                <w:sz w:val="24"/>
              </w:rPr>
              <w:t xml:space="preserve"> года  №</w:t>
            </w:r>
            <w:r w:rsidR="00E01927" w:rsidRPr="00B37588">
              <w:rPr>
                <w:rFonts w:ascii="Liberation Serif" w:hAnsi="Liberation Serif" w:cs="Times New Roman"/>
                <w:sz w:val="24"/>
              </w:rPr>
              <w:t xml:space="preserve"> </w:t>
            </w:r>
            <w:r w:rsidR="004443A5">
              <w:rPr>
                <w:rFonts w:ascii="Liberation Serif" w:hAnsi="Liberation Serif" w:cs="Times New Roman"/>
                <w:sz w:val="24"/>
              </w:rPr>
              <w:t>843</w:t>
            </w:r>
            <w:r w:rsidR="00EA0F85">
              <w:rPr>
                <w:rFonts w:ascii="Liberation Serif" w:hAnsi="Liberation Serif" w:cs="Times New Roman"/>
                <w:sz w:val="24"/>
              </w:rPr>
              <w:t xml:space="preserve"> </w:t>
            </w:r>
          </w:p>
          <w:p w:rsidR="008F6244" w:rsidRPr="00B37588" w:rsidRDefault="00FD4FDB" w:rsidP="00FD4FDB">
            <w:pPr>
              <w:pStyle w:val="TableContents"/>
              <w:ind w:left="5" w:right="-10"/>
              <w:rPr>
                <w:rFonts w:ascii="Liberation Serif" w:hAnsi="Liberation Serif" w:cs="Times New Roman"/>
                <w:sz w:val="24"/>
              </w:rPr>
            </w:pPr>
            <w:r w:rsidRPr="00B37588">
              <w:rPr>
                <w:rFonts w:ascii="Liberation Serif" w:hAnsi="Liberation Serif" w:cs="Times New Roman"/>
                <w:sz w:val="24"/>
              </w:rPr>
              <w:t xml:space="preserve">                </w:t>
            </w:r>
            <w:r w:rsidR="00B37588">
              <w:rPr>
                <w:rFonts w:ascii="Liberation Serif" w:hAnsi="Liberation Serif" w:cs="Times New Roman"/>
                <w:sz w:val="24"/>
              </w:rPr>
              <w:t xml:space="preserve">р. </w:t>
            </w:r>
            <w:r w:rsidRPr="00B37588">
              <w:rPr>
                <w:rFonts w:ascii="Liberation Serif" w:hAnsi="Liberation Serif" w:cs="Times New Roman"/>
                <w:sz w:val="24"/>
              </w:rPr>
              <w:t>п. Юргамыш</w:t>
            </w:r>
          </w:p>
          <w:p w:rsidR="001960A1" w:rsidRPr="00B37588" w:rsidRDefault="001960A1" w:rsidP="003B4920">
            <w:pPr>
              <w:pStyle w:val="TableContents"/>
              <w:ind w:left="5" w:right="-10"/>
              <w:rPr>
                <w:rFonts w:ascii="Liberation Serif" w:hAnsi="Liberation Serif" w:cs="Times New Roman"/>
                <w:sz w:val="24"/>
              </w:rPr>
            </w:pPr>
          </w:p>
          <w:p w:rsidR="001960A1" w:rsidRPr="00B37588" w:rsidRDefault="001960A1" w:rsidP="003B4920">
            <w:pPr>
              <w:pStyle w:val="TableContents"/>
              <w:ind w:left="5" w:right="-10"/>
              <w:rPr>
                <w:rFonts w:ascii="Liberation Serif" w:hAnsi="Liberation Serif" w:cs="Times New Roman"/>
                <w:color w:val="000000"/>
                <w:sz w:val="24"/>
              </w:rPr>
            </w:pPr>
          </w:p>
        </w:tc>
      </w:tr>
      <w:tr w:rsidR="008F6244" w:rsidRPr="00B37588" w:rsidTr="008F6244">
        <w:trPr>
          <w:trHeight w:val="582"/>
        </w:trPr>
        <w:tc>
          <w:tcPr>
            <w:tcW w:w="991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F07" w:rsidRPr="00B37588" w:rsidRDefault="00547F07" w:rsidP="00547F07">
            <w:pPr>
              <w:pStyle w:val="Textbody"/>
              <w:snapToGrid w:val="0"/>
              <w:spacing w:after="0"/>
              <w:jc w:val="center"/>
              <w:rPr>
                <w:rFonts w:ascii="Liberation Serif" w:hAnsi="Liberation Serif" w:cs="Times New Roman"/>
                <w:b/>
                <w:bCs/>
                <w:sz w:val="24"/>
              </w:rPr>
            </w:pPr>
          </w:p>
          <w:p w:rsidR="008F6244" w:rsidRPr="00B37588" w:rsidRDefault="00331919" w:rsidP="00F81B2C">
            <w:pPr>
              <w:pStyle w:val="Textbody"/>
              <w:snapToGrid w:val="0"/>
              <w:spacing w:after="0"/>
              <w:ind w:right="515"/>
              <w:jc w:val="center"/>
              <w:rPr>
                <w:rFonts w:ascii="Liberation Serif" w:hAnsi="Liberation Serif" w:cs="Times New Roman"/>
                <w:b/>
                <w:bCs/>
                <w:sz w:val="24"/>
              </w:rPr>
            </w:pPr>
            <w:r w:rsidRPr="00B37588">
              <w:rPr>
                <w:rFonts w:ascii="Liberation Serif" w:hAnsi="Liberation Serif" w:cs="Times New Roman"/>
                <w:b/>
                <w:bCs/>
                <w:sz w:val="24"/>
              </w:rPr>
              <w:t>О</w:t>
            </w:r>
            <w:r w:rsidR="008E71E7" w:rsidRPr="00B37588">
              <w:rPr>
                <w:rFonts w:ascii="Liberation Serif" w:hAnsi="Liberation Serif" w:cs="Times New Roman"/>
                <w:b/>
                <w:bCs/>
                <w:sz w:val="24"/>
              </w:rPr>
              <w:t>б</w:t>
            </w:r>
            <w:r w:rsidRPr="00B37588">
              <w:rPr>
                <w:rFonts w:ascii="Liberation Serif" w:hAnsi="Liberation Serif" w:cs="Times New Roman"/>
                <w:b/>
                <w:bCs/>
                <w:sz w:val="24"/>
              </w:rPr>
              <w:t xml:space="preserve"> </w:t>
            </w:r>
            <w:r w:rsidR="008E71E7" w:rsidRPr="00B37588">
              <w:rPr>
                <w:rFonts w:ascii="Liberation Serif" w:hAnsi="Liberation Serif" w:cs="Times New Roman"/>
                <w:b/>
                <w:bCs/>
                <w:sz w:val="24"/>
              </w:rPr>
              <w:t>утверждении</w:t>
            </w:r>
            <w:r w:rsidRPr="00B37588">
              <w:rPr>
                <w:rFonts w:ascii="Liberation Serif" w:hAnsi="Liberation Serif" w:cs="Times New Roman"/>
                <w:b/>
                <w:bCs/>
                <w:sz w:val="24"/>
              </w:rPr>
              <w:t xml:space="preserve"> </w:t>
            </w:r>
            <w:r w:rsidR="008E71E7" w:rsidRPr="00B37588">
              <w:rPr>
                <w:rFonts w:ascii="Liberation Serif" w:hAnsi="Liberation Serif" w:cs="Times New Roman"/>
                <w:b/>
                <w:bCs/>
                <w:sz w:val="24"/>
              </w:rPr>
              <w:t>Перечня главных администраторов</w:t>
            </w:r>
            <w:r w:rsidRPr="00B37588">
              <w:rPr>
                <w:rFonts w:ascii="Liberation Serif" w:hAnsi="Liberation Serif" w:cs="Times New Roman"/>
                <w:b/>
                <w:bCs/>
                <w:sz w:val="24"/>
              </w:rPr>
              <w:t xml:space="preserve"> доходов</w:t>
            </w:r>
            <w:r w:rsidR="00335D8B" w:rsidRPr="00B37588">
              <w:rPr>
                <w:rFonts w:ascii="Liberation Serif" w:hAnsi="Liberation Serif" w:cs="Times New Roman"/>
                <w:b/>
                <w:bCs/>
                <w:sz w:val="24"/>
              </w:rPr>
              <w:t xml:space="preserve"> </w:t>
            </w:r>
            <w:r w:rsidRPr="00B37588">
              <w:rPr>
                <w:rFonts w:ascii="Liberation Serif" w:hAnsi="Liberation Serif" w:cs="Times New Roman"/>
                <w:b/>
                <w:bCs/>
                <w:sz w:val="24"/>
              </w:rPr>
              <w:t xml:space="preserve">бюджета </w:t>
            </w:r>
            <w:r w:rsidR="00547F07" w:rsidRPr="00B37588">
              <w:rPr>
                <w:rFonts w:ascii="Liberation Serif" w:hAnsi="Liberation Serif" w:cs="Times New Roman"/>
                <w:b/>
                <w:bCs/>
                <w:sz w:val="24"/>
              </w:rPr>
              <w:t xml:space="preserve">Юргамышского </w:t>
            </w:r>
            <w:r w:rsidR="00486FD9" w:rsidRPr="00B37588">
              <w:rPr>
                <w:rFonts w:ascii="Liberation Serif" w:hAnsi="Liberation Serif" w:cs="Times New Roman"/>
                <w:b/>
                <w:bCs/>
                <w:sz w:val="24"/>
              </w:rPr>
              <w:t>муниципального округа Курганской области</w:t>
            </w:r>
            <w:r w:rsidR="00194469">
              <w:rPr>
                <w:rFonts w:ascii="Liberation Serif" w:hAnsi="Liberation Serif" w:cs="Times New Roman"/>
                <w:b/>
                <w:bCs/>
                <w:sz w:val="24"/>
              </w:rPr>
              <w:t xml:space="preserve"> и Перечня </w:t>
            </w:r>
            <w:r w:rsidR="00194469" w:rsidRPr="00194469">
              <w:rPr>
                <w:rFonts w:ascii="Liberation Serif" w:hAnsi="Liberation Serif" w:cs="Times New Roman"/>
                <w:b/>
                <w:bCs/>
                <w:sz w:val="24"/>
              </w:rPr>
              <w:t xml:space="preserve">главных </w:t>
            </w:r>
            <w:proofErr w:type="gramStart"/>
            <w:r w:rsidR="00194469" w:rsidRPr="00194469">
              <w:rPr>
                <w:rFonts w:ascii="Liberation Serif" w:hAnsi="Liberation Serif" w:cs="Times New Roman"/>
                <w:b/>
                <w:bCs/>
                <w:sz w:val="24"/>
              </w:rPr>
              <w:t>администраторов источников финансирования дефицита бюджета</w:t>
            </w:r>
            <w:proofErr w:type="gramEnd"/>
            <w:r w:rsidR="00194469" w:rsidRPr="00194469">
              <w:rPr>
                <w:rFonts w:ascii="Liberation Serif" w:hAnsi="Liberation Serif" w:cs="Times New Roman"/>
                <w:b/>
                <w:bCs/>
                <w:sz w:val="24"/>
              </w:rPr>
              <w:t xml:space="preserve"> Юргамышского</w:t>
            </w:r>
            <w:r w:rsidR="00194469">
              <w:rPr>
                <w:rFonts w:ascii="Liberation Serif" w:hAnsi="Liberation Serif" w:cs="Times New Roman"/>
                <w:b/>
                <w:bCs/>
                <w:sz w:val="24"/>
              </w:rPr>
              <w:t xml:space="preserve"> </w:t>
            </w:r>
            <w:r w:rsidR="00194469" w:rsidRPr="00B37588">
              <w:rPr>
                <w:rFonts w:ascii="Liberation Serif" w:hAnsi="Liberation Serif" w:cs="Times New Roman"/>
                <w:b/>
                <w:bCs/>
                <w:sz w:val="24"/>
              </w:rPr>
              <w:t>муниципального округа Курганской области</w:t>
            </w:r>
          </w:p>
          <w:p w:rsidR="008F6244" w:rsidRPr="00B37588" w:rsidRDefault="008F6244" w:rsidP="00547F07">
            <w:pPr>
              <w:pStyle w:val="Textbody"/>
              <w:snapToGrid w:val="0"/>
              <w:spacing w:after="0"/>
              <w:jc w:val="center"/>
              <w:rPr>
                <w:rFonts w:ascii="Liberation Serif" w:hAnsi="Liberation Serif" w:cs="Times New Roman"/>
                <w:sz w:val="24"/>
              </w:rPr>
            </w:pPr>
          </w:p>
          <w:p w:rsidR="001960A1" w:rsidRPr="00B37588" w:rsidRDefault="001960A1" w:rsidP="00547F07">
            <w:pPr>
              <w:pStyle w:val="Textbody"/>
              <w:snapToGrid w:val="0"/>
              <w:spacing w:after="0"/>
              <w:jc w:val="center"/>
              <w:rPr>
                <w:rFonts w:ascii="Liberation Serif" w:hAnsi="Liberation Serif" w:cs="Times New Roman"/>
                <w:sz w:val="24"/>
              </w:rPr>
            </w:pPr>
          </w:p>
        </w:tc>
      </w:tr>
    </w:tbl>
    <w:p w:rsidR="008F6244" w:rsidRPr="00B37588" w:rsidRDefault="00194469" w:rsidP="00FF1DE5">
      <w:pPr>
        <w:pStyle w:val="Textbody"/>
        <w:snapToGrid w:val="0"/>
        <w:spacing w:after="0"/>
        <w:ind w:firstLine="709"/>
        <w:jc w:val="both"/>
        <w:rPr>
          <w:rFonts w:ascii="Liberation Serif" w:hAnsi="Liberation Serif" w:cs="Times New Roman"/>
          <w:sz w:val="24"/>
        </w:rPr>
      </w:pPr>
      <w:r w:rsidRPr="00194469">
        <w:rPr>
          <w:rFonts w:ascii="Liberation Serif" w:hAnsi="Liberation Serif" w:cs="Times New Roman"/>
          <w:sz w:val="24"/>
        </w:rPr>
        <w:t>В соответствии с пунктом 3</w:t>
      </w:r>
      <w:r>
        <w:rPr>
          <w:rFonts w:ascii="Liberation Serif" w:hAnsi="Liberation Serif" w:cs="Times New Roman"/>
          <w:sz w:val="24"/>
        </w:rPr>
        <w:t>.</w:t>
      </w:r>
      <w:r w:rsidRPr="00194469">
        <w:rPr>
          <w:rFonts w:ascii="Liberation Serif" w:hAnsi="Liberation Serif" w:cs="Times New Roman"/>
          <w:sz w:val="24"/>
        </w:rPr>
        <w:t>2 статьи 160</w:t>
      </w:r>
      <w:r>
        <w:rPr>
          <w:rFonts w:ascii="Liberation Serif" w:hAnsi="Liberation Serif" w:cs="Times New Roman"/>
          <w:sz w:val="24"/>
        </w:rPr>
        <w:t>.</w:t>
      </w:r>
      <w:r w:rsidRPr="00194469">
        <w:rPr>
          <w:rFonts w:ascii="Liberation Serif" w:hAnsi="Liberation Serif" w:cs="Times New Roman"/>
          <w:sz w:val="24"/>
        </w:rPr>
        <w:t>1</w:t>
      </w:r>
      <w:r>
        <w:rPr>
          <w:rFonts w:ascii="Liberation Serif" w:hAnsi="Liberation Serif" w:cs="Times New Roman"/>
          <w:sz w:val="24"/>
        </w:rPr>
        <w:t xml:space="preserve"> и </w:t>
      </w:r>
      <w:r w:rsidRPr="00194469">
        <w:rPr>
          <w:rFonts w:ascii="Liberation Serif" w:hAnsi="Liberation Serif" w:cs="Times New Roman"/>
          <w:sz w:val="24"/>
        </w:rPr>
        <w:t>пунктом 4 статьи 160</w:t>
      </w:r>
      <w:r>
        <w:rPr>
          <w:rFonts w:ascii="Liberation Serif" w:hAnsi="Liberation Serif" w:cs="Times New Roman"/>
          <w:sz w:val="24"/>
        </w:rPr>
        <w:t>.</w:t>
      </w:r>
      <w:r w:rsidRPr="00194469">
        <w:rPr>
          <w:rFonts w:ascii="Liberation Serif" w:hAnsi="Liberation Serif" w:cs="Times New Roman"/>
          <w:sz w:val="24"/>
        </w:rPr>
        <w:t>2</w:t>
      </w:r>
      <w:r w:rsidR="00335D8B" w:rsidRPr="00B37588">
        <w:rPr>
          <w:rFonts w:ascii="Liberation Serif" w:hAnsi="Liberation Serif" w:cs="Times New Roman"/>
          <w:sz w:val="24"/>
        </w:rPr>
        <w:t xml:space="preserve"> Бюджетного кодекса Российской Федерации</w:t>
      </w:r>
      <w:r w:rsidR="00826C11">
        <w:rPr>
          <w:rFonts w:ascii="Liberation Serif" w:hAnsi="Liberation Serif" w:cs="Times New Roman"/>
          <w:sz w:val="24"/>
        </w:rPr>
        <w:t>,</w:t>
      </w:r>
      <w:r w:rsidR="00335D8B" w:rsidRPr="00B37588">
        <w:rPr>
          <w:rFonts w:ascii="Liberation Serif" w:hAnsi="Liberation Serif" w:cs="Times New Roman"/>
          <w:sz w:val="24"/>
        </w:rPr>
        <w:t xml:space="preserve"> Администрация Юргамышского муниципального округа Курганской области</w:t>
      </w:r>
      <w:r w:rsidR="00FF1DE5" w:rsidRPr="00B37588">
        <w:rPr>
          <w:rFonts w:ascii="Liberation Serif" w:hAnsi="Liberation Serif" w:cs="Times New Roman"/>
          <w:sz w:val="24"/>
        </w:rPr>
        <w:t xml:space="preserve"> </w:t>
      </w:r>
      <w:r w:rsidR="00BC2096" w:rsidRPr="00B37588">
        <w:rPr>
          <w:rFonts w:ascii="Liberation Serif" w:hAnsi="Liberation Serif" w:cs="Times New Roman"/>
          <w:sz w:val="24"/>
        </w:rPr>
        <w:t>ПОСТАНОВЛЯЕТ:</w:t>
      </w:r>
    </w:p>
    <w:p w:rsidR="005C7141" w:rsidRDefault="005C7141" w:rsidP="005C7141">
      <w:pPr>
        <w:pStyle w:val="ConsPlusNormal"/>
        <w:ind w:firstLine="709"/>
        <w:jc w:val="both"/>
        <w:rPr>
          <w:rFonts w:ascii="Liberation Serif" w:hAnsi="Liberation Serif" w:cs="Times New Roman"/>
          <w:sz w:val="24"/>
        </w:rPr>
      </w:pPr>
      <w:r w:rsidRPr="00B37588">
        <w:rPr>
          <w:rFonts w:ascii="Liberation Serif" w:hAnsi="Liberation Serif" w:cs="Times New Roman"/>
          <w:sz w:val="24"/>
        </w:rPr>
        <w:t xml:space="preserve">1. Утвердить </w:t>
      </w:r>
      <w:r w:rsidRPr="00B37588">
        <w:rPr>
          <w:rFonts w:ascii="Liberation Serif" w:hAnsi="Liberation Serif" w:cs="Times New Roman"/>
          <w:bCs/>
          <w:sz w:val="24"/>
        </w:rPr>
        <w:t>Перечень главных администраторов</w:t>
      </w:r>
      <w:r w:rsidRPr="00B37588">
        <w:rPr>
          <w:rFonts w:ascii="Liberation Serif" w:hAnsi="Liberation Serif" w:cs="Times New Roman"/>
          <w:sz w:val="24"/>
        </w:rPr>
        <w:t xml:space="preserve"> доходов бюджета Юргамышского муниципального округа Курганской области согласно приложению</w:t>
      </w:r>
      <w:r>
        <w:rPr>
          <w:rFonts w:ascii="Liberation Serif" w:hAnsi="Liberation Serif" w:cs="Times New Roman"/>
          <w:sz w:val="24"/>
        </w:rPr>
        <w:t xml:space="preserve"> 1</w:t>
      </w:r>
      <w:r w:rsidRPr="00B37588">
        <w:rPr>
          <w:rFonts w:ascii="Liberation Serif" w:hAnsi="Liberation Serif" w:cs="Times New Roman"/>
          <w:sz w:val="24"/>
        </w:rPr>
        <w:t> к настоящему постановлению.</w:t>
      </w:r>
    </w:p>
    <w:p w:rsidR="005C7141" w:rsidRPr="00B37588" w:rsidRDefault="005C7141" w:rsidP="005C7141">
      <w:pPr>
        <w:pStyle w:val="ConsPlusNormal"/>
        <w:ind w:firstLine="709"/>
        <w:jc w:val="both"/>
        <w:rPr>
          <w:rFonts w:ascii="Liberation Serif" w:hAnsi="Liberation Serif" w:cs="Times New Roman"/>
          <w:sz w:val="24"/>
        </w:rPr>
      </w:pPr>
      <w:r>
        <w:rPr>
          <w:rFonts w:ascii="Liberation Serif" w:hAnsi="Liberation Serif" w:cs="Times New Roman"/>
          <w:sz w:val="24"/>
        </w:rPr>
        <w:t xml:space="preserve">2. </w:t>
      </w:r>
      <w:r w:rsidRPr="00B37588">
        <w:rPr>
          <w:rFonts w:ascii="Liberation Serif" w:hAnsi="Liberation Serif" w:cs="Times New Roman"/>
          <w:sz w:val="24"/>
        </w:rPr>
        <w:t xml:space="preserve">Утвердить </w:t>
      </w:r>
      <w:r w:rsidRPr="00B37588">
        <w:rPr>
          <w:rFonts w:ascii="Liberation Serif" w:hAnsi="Liberation Serif" w:cs="Times New Roman"/>
          <w:bCs/>
          <w:sz w:val="24"/>
        </w:rPr>
        <w:t xml:space="preserve">Перечень главных </w:t>
      </w:r>
      <w:proofErr w:type="gramStart"/>
      <w:r w:rsidRPr="00B37588">
        <w:rPr>
          <w:rFonts w:ascii="Liberation Serif" w:hAnsi="Liberation Serif" w:cs="Times New Roman"/>
          <w:bCs/>
          <w:sz w:val="24"/>
        </w:rPr>
        <w:t>администраторов</w:t>
      </w:r>
      <w:r w:rsidRPr="00B37588">
        <w:rPr>
          <w:rFonts w:ascii="Liberation Serif" w:hAnsi="Liberation Serif" w:cs="Times New Roman"/>
          <w:sz w:val="24"/>
        </w:rPr>
        <w:t xml:space="preserve"> </w:t>
      </w:r>
      <w:r w:rsidRPr="009E2F5B">
        <w:rPr>
          <w:rFonts w:ascii="Liberation Serif" w:hAnsi="Liberation Serif" w:cs="Times New Roman"/>
          <w:sz w:val="24"/>
        </w:rPr>
        <w:t>источников финансирования дефицита бюджета</w:t>
      </w:r>
      <w:proofErr w:type="gramEnd"/>
      <w:r w:rsidRPr="00B37588">
        <w:rPr>
          <w:rFonts w:ascii="Liberation Serif" w:hAnsi="Liberation Serif" w:cs="Times New Roman"/>
          <w:sz w:val="24"/>
        </w:rPr>
        <w:t xml:space="preserve"> Юргамышского муниципального округа Курганской области</w:t>
      </w:r>
      <w:r>
        <w:rPr>
          <w:rFonts w:ascii="Liberation Serif" w:hAnsi="Liberation Serif" w:cs="Times New Roman"/>
          <w:sz w:val="24"/>
        </w:rPr>
        <w:t xml:space="preserve"> </w:t>
      </w:r>
      <w:r w:rsidRPr="00B37588">
        <w:rPr>
          <w:rFonts w:ascii="Liberation Serif" w:hAnsi="Liberation Serif" w:cs="Times New Roman"/>
          <w:sz w:val="24"/>
        </w:rPr>
        <w:t>согласно приложению</w:t>
      </w:r>
      <w:r>
        <w:rPr>
          <w:rFonts w:ascii="Liberation Serif" w:hAnsi="Liberation Serif" w:cs="Times New Roman"/>
          <w:sz w:val="24"/>
        </w:rPr>
        <w:t xml:space="preserve"> 2</w:t>
      </w:r>
      <w:r w:rsidRPr="00B37588">
        <w:rPr>
          <w:rFonts w:ascii="Liberation Serif" w:hAnsi="Liberation Serif" w:cs="Times New Roman"/>
          <w:sz w:val="24"/>
        </w:rPr>
        <w:t> к настоящему постановлению</w:t>
      </w:r>
      <w:r>
        <w:rPr>
          <w:rFonts w:ascii="Liberation Serif" w:hAnsi="Liberation Serif" w:cs="Times New Roman"/>
          <w:sz w:val="24"/>
        </w:rPr>
        <w:t>.</w:t>
      </w:r>
    </w:p>
    <w:p w:rsidR="005C7141" w:rsidRPr="00B37588" w:rsidRDefault="005C7141" w:rsidP="005C7141">
      <w:pPr>
        <w:pStyle w:val="Textbody"/>
        <w:snapToGrid w:val="0"/>
        <w:spacing w:after="0"/>
        <w:ind w:firstLine="709"/>
        <w:jc w:val="both"/>
        <w:rPr>
          <w:rFonts w:ascii="Liberation Serif" w:hAnsi="Liberation Serif" w:cs="Times New Roman"/>
          <w:sz w:val="24"/>
        </w:rPr>
      </w:pPr>
      <w:r>
        <w:rPr>
          <w:rFonts w:ascii="Liberation Serif" w:hAnsi="Liberation Serif" w:cs="Times New Roman"/>
          <w:sz w:val="24"/>
        </w:rPr>
        <w:t>3</w:t>
      </w:r>
      <w:r w:rsidRPr="00B37588">
        <w:rPr>
          <w:rFonts w:ascii="Liberation Serif" w:hAnsi="Liberation Serif" w:cs="Times New Roman"/>
          <w:sz w:val="24"/>
        </w:rPr>
        <w:t xml:space="preserve">. </w:t>
      </w:r>
      <w:proofErr w:type="gramStart"/>
      <w:r w:rsidRPr="00B37588">
        <w:rPr>
          <w:rFonts w:ascii="Liberation Serif" w:hAnsi="Liberation Serif" w:cs="Times New Roman"/>
          <w:sz w:val="24"/>
        </w:rPr>
        <w:t>Установить, что в случаях изменения состава и (или) функций главных администраторов доходов</w:t>
      </w:r>
      <w:r>
        <w:rPr>
          <w:rFonts w:ascii="Liberation Serif" w:hAnsi="Liberation Serif" w:cs="Times New Roman"/>
          <w:sz w:val="24"/>
        </w:rPr>
        <w:t xml:space="preserve">, </w:t>
      </w:r>
      <w:r w:rsidRPr="00B37588">
        <w:rPr>
          <w:rFonts w:ascii="Liberation Serif" w:hAnsi="Liberation Serif" w:cs="Times New Roman"/>
          <w:bCs/>
          <w:sz w:val="24"/>
        </w:rPr>
        <w:t>главных администраторов</w:t>
      </w:r>
      <w:r w:rsidRPr="00B37588">
        <w:rPr>
          <w:rFonts w:ascii="Liberation Serif" w:hAnsi="Liberation Serif" w:cs="Times New Roman"/>
          <w:sz w:val="24"/>
        </w:rPr>
        <w:t xml:space="preserve"> </w:t>
      </w:r>
      <w:r w:rsidRPr="009E2F5B">
        <w:rPr>
          <w:rFonts w:ascii="Liberation Serif" w:hAnsi="Liberation Serif" w:cs="Times New Roman"/>
          <w:sz w:val="24"/>
        </w:rPr>
        <w:t>источников финансирования дефицита</w:t>
      </w:r>
      <w:r w:rsidRPr="00B37588">
        <w:rPr>
          <w:rFonts w:ascii="Liberation Serif" w:hAnsi="Liberation Serif" w:cs="Times New Roman"/>
          <w:sz w:val="24"/>
        </w:rPr>
        <w:t xml:space="preserve"> бюджета Юргамышского муниципального округа Курганской области, изменения в Перечень</w:t>
      </w:r>
      <w:r>
        <w:rPr>
          <w:rFonts w:ascii="Liberation Serif" w:hAnsi="Liberation Serif" w:cs="Times New Roman"/>
          <w:sz w:val="24"/>
        </w:rPr>
        <w:t xml:space="preserve"> </w:t>
      </w:r>
      <w:r w:rsidRPr="00B37588">
        <w:rPr>
          <w:rFonts w:ascii="Liberation Serif" w:hAnsi="Liberation Serif" w:cs="Times New Roman"/>
          <w:bCs/>
          <w:sz w:val="24"/>
        </w:rPr>
        <w:t>главных администраторов</w:t>
      </w:r>
      <w:r w:rsidRPr="00B37588">
        <w:rPr>
          <w:rFonts w:ascii="Liberation Serif" w:hAnsi="Liberation Serif" w:cs="Times New Roman"/>
          <w:sz w:val="24"/>
        </w:rPr>
        <w:t xml:space="preserve"> доходов бюджета Юргамышского муниципального округа Курганской области</w:t>
      </w:r>
      <w:r>
        <w:rPr>
          <w:rFonts w:ascii="Liberation Serif" w:hAnsi="Liberation Serif" w:cs="Times New Roman"/>
          <w:sz w:val="24"/>
        </w:rPr>
        <w:t xml:space="preserve"> и в </w:t>
      </w:r>
      <w:r w:rsidRPr="00B37588">
        <w:rPr>
          <w:rFonts w:ascii="Liberation Serif" w:hAnsi="Liberation Serif" w:cs="Times New Roman"/>
          <w:bCs/>
          <w:sz w:val="24"/>
        </w:rPr>
        <w:t>Перечень главных администраторов</w:t>
      </w:r>
      <w:r w:rsidRPr="00B37588">
        <w:rPr>
          <w:rFonts w:ascii="Liberation Serif" w:hAnsi="Liberation Serif" w:cs="Times New Roman"/>
          <w:sz w:val="24"/>
        </w:rPr>
        <w:t xml:space="preserve"> </w:t>
      </w:r>
      <w:r w:rsidRPr="009E2F5B">
        <w:rPr>
          <w:rFonts w:ascii="Liberation Serif" w:hAnsi="Liberation Serif" w:cs="Times New Roman"/>
          <w:sz w:val="24"/>
        </w:rPr>
        <w:t>источников финансирования дефицита бюджета</w:t>
      </w:r>
      <w:r w:rsidRPr="00B37588">
        <w:rPr>
          <w:rFonts w:ascii="Liberation Serif" w:hAnsi="Liberation Serif" w:cs="Times New Roman"/>
          <w:sz w:val="24"/>
        </w:rPr>
        <w:t xml:space="preserve"> Юргамышского муниципального округа Курганской области</w:t>
      </w:r>
      <w:r>
        <w:rPr>
          <w:rFonts w:ascii="Liberation Serif" w:hAnsi="Liberation Serif" w:cs="Times New Roman"/>
          <w:sz w:val="24"/>
        </w:rPr>
        <w:t xml:space="preserve"> </w:t>
      </w:r>
      <w:r w:rsidRPr="00776DAB">
        <w:rPr>
          <w:rFonts w:ascii="Liberation Serif" w:hAnsi="Liberation Serif" w:cs="Times New Roman"/>
          <w:sz w:val="24"/>
        </w:rPr>
        <w:t>(далее - Перечн</w:t>
      </w:r>
      <w:r>
        <w:rPr>
          <w:rFonts w:ascii="Liberation Serif" w:hAnsi="Liberation Serif" w:cs="Times New Roman"/>
          <w:sz w:val="24"/>
        </w:rPr>
        <w:t>и</w:t>
      </w:r>
      <w:r w:rsidRPr="00776DAB">
        <w:rPr>
          <w:rFonts w:ascii="Liberation Serif" w:hAnsi="Liberation Serif" w:cs="Times New Roman"/>
          <w:sz w:val="24"/>
        </w:rPr>
        <w:t>)</w:t>
      </w:r>
      <w:r w:rsidRPr="00B37588">
        <w:rPr>
          <w:rFonts w:ascii="Liberation Serif" w:hAnsi="Liberation Serif" w:cs="Times New Roman"/>
          <w:sz w:val="24"/>
        </w:rPr>
        <w:t xml:space="preserve">, а также в состав закрепленных за </w:t>
      </w:r>
      <w:r>
        <w:rPr>
          <w:rFonts w:ascii="Liberation Serif" w:hAnsi="Liberation Serif" w:cs="Times New Roman"/>
          <w:sz w:val="24"/>
        </w:rPr>
        <w:t>главными администраторами</w:t>
      </w:r>
      <w:r w:rsidRPr="00B37588">
        <w:rPr>
          <w:rFonts w:ascii="Liberation Serif" w:hAnsi="Liberation Serif" w:cs="Times New Roman"/>
          <w:sz w:val="24"/>
        </w:rPr>
        <w:t xml:space="preserve"> кодов</w:t>
      </w:r>
      <w:proofErr w:type="gramEnd"/>
      <w:r w:rsidRPr="00B37588">
        <w:rPr>
          <w:rFonts w:ascii="Liberation Serif" w:hAnsi="Liberation Serif" w:cs="Times New Roman"/>
          <w:sz w:val="24"/>
        </w:rPr>
        <w:t xml:space="preserve"> классификации доходов</w:t>
      </w:r>
      <w:r>
        <w:rPr>
          <w:rFonts w:ascii="Liberation Serif" w:hAnsi="Liberation Serif" w:cs="Times New Roman"/>
          <w:sz w:val="24"/>
        </w:rPr>
        <w:t xml:space="preserve">, </w:t>
      </w:r>
      <w:r w:rsidRPr="009E2F5B">
        <w:rPr>
          <w:rFonts w:ascii="Liberation Serif" w:hAnsi="Liberation Serif" w:cs="Times New Roman"/>
          <w:sz w:val="24"/>
        </w:rPr>
        <w:t>источников финансирования дефицита</w:t>
      </w:r>
      <w:r w:rsidRPr="00B37588">
        <w:rPr>
          <w:rFonts w:ascii="Liberation Serif" w:hAnsi="Liberation Serif" w:cs="Times New Roman"/>
          <w:sz w:val="24"/>
        </w:rPr>
        <w:t xml:space="preserve"> бюджета Юргамышского муниципального округа Курганской области вносятся на основании правового акта Финансового отдела Администрации Юргамышского муниципального округа Курганской области без внесения изменений в Перечн</w:t>
      </w:r>
      <w:r>
        <w:rPr>
          <w:rFonts w:ascii="Liberation Serif" w:hAnsi="Liberation Serif" w:cs="Times New Roman"/>
          <w:sz w:val="24"/>
        </w:rPr>
        <w:t>и</w:t>
      </w:r>
      <w:r w:rsidRPr="00B37588">
        <w:rPr>
          <w:rFonts w:ascii="Liberation Serif" w:hAnsi="Liberation Serif" w:cs="Times New Roman"/>
          <w:sz w:val="24"/>
        </w:rPr>
        <w:t>.</w:t>
      </w:r>
    </w:p>
    <w:p w:rsidR="00DF6C00" w:rsidRDefault="005C7141" w:rsidP="005C7141">
      <w:pPr>
        <w:pStyle w:val="ConsPlusNormal"/>
        <w:ind w:firstLine="709"/>
        <w:jc w:val="both"/>
        <w:rPr>
          <w:rFonts w:ascii="Liberation Serif" w:hAnsi="Liberation Serif" w:cs="Times New Roman"/>
          <w:sz w:val="24"/>
        </w:rPr>
      </w:pPr>
      <w:r w:rsidRPr="00B37588">
        <w:rPr>
          <w:rFonts w:ascii="Liberation Serif" w:hAnsi="Liberation Serif" w:cs="Times New Roman"/>
          <w:sz w:val="24"/>
        </w:rPr>
        <w:t>Актуализация Перечн</w:t>
      </w:r>
      <w:r>
        <w:rPr>
          <w:rFonts w:ascii="Liberation Serif" w:hAnsi="Liberation Serif" w:cs="Times New Roman"/>
          <w:sz w:val="24"/>
        </w:rPr>
        <w:t>ей</w:t>
      </w:r>
      <w:r w:rsidRPr="00B37588">
        <w:rPr>
          <w:rFonts w:ascii="Liberation Serif" w:hAnsi="Liberation Serif" w:cs="Times New Roman"/>
          <w:sz w:val="24"/>
        </w:rPr>
        <w:t xml:space="preserve"> путем внесения изменений в настоящее постановление осуществляется по итогам очередного финансового года, к началу очередного бюджетного цикла.</w:t>
      </w:r>
    </w:p>
    <w:p w:rsidR="00B00FB0" w:rsidRDefault="00B00FB0" w:rsidP="00B00FB0">
      <w:pPr>
        <w:pStyle w:val="Textbody"/>
        <w:snapToGrid w:val="0"/>
        <w:spacing w:after="0"/>
        <w:ind w:firstLine="709"/>
        <w:jc w:val="both"/>
        <w:rPr>
          <w:rFonts w:ascii="Liberation Serif" w:hAnsi="Liberation Serif" w:cs="Times New Roman"/>
          <w:sz w:val="24"/>
        </w:rPr>
      </w:pPr>
      <w:r>
        <w:rPr>
          <w:rFonts w:ascii="Liberation Serif" w:hAnsi="Liberation Serif" w:cs="Times New Roman"/>
          <w:sz w:val="24"/>
        </w:rPr>
        <w:t xml:space="preserve">4. </w:t>
      </w:r>
      <w:r w:rsidRPr="00462874">
        <w:rPr>
          <w:rFonts w:ascii="Liberation Serif" w:hAnsi="Liberation Serif" w:cs="Times New Roman"/>
          <w:sz w:val="24"/>
        </w:rPr>
        <w:t>Признать утратившим силу:</w:t>
      </w:r>
    </w:p>
    <w:p w:rsidR="00B00FB0" w:rsidRDefault="00B00FB0" w:rsidP="00B00FB0">
      <w:pPr>
        <w:pStyle w:val="Textbody"/>
        <w:snapToGrid w:val="0"/>
        <w:spacing w:after="0"/>
        <w:ind w:firstLine="709"/>
        <w:jc w:val="both"/>
        <w:rPr>
          <w:rFonts w:ascii="Liberation Serif" w:hAnsi="Liberation Serif" w:cs="Times New Roman"/>
          <w:sz w:val="24"/>
        </w:rPr>
      </w:pPr>
      <w:r>
        <w:rPr>
          <w:rFonts w:ascii="Liberation Serif" w:hAnsi="Liberation Serif" w:cs="Times New Roman"/>
          <w:sz w:val="24"/>
        </w:rPr>
        <w:t xml:space="preserve">- постановление Администрации </w:t>
      </w:r>
      <w:r w:rsidR="005E634D" w:rsidRPr="00B37588">
        <w:rPr>
          <w:rFonts w:ascii="Liberation Serif" w:hAnsi="Liberation Serif" w:cs="Times New Roman"/>
          <w:sz w:val="24"/>
        </w:rPr>
        <w:t>Юргамышского муниципального округа Курганской области</w:t>
      </w:r>
      <w:r>
        <w:rPr>
          <w:rFonts w:ascii="Liberation Serif" w:hAnsi="Liberation Serif" w:cs="Times New Roman"/>
          <w:sz w:val="24"/>
        </w:rPr>
        <w:t xml:space="preserve"> от </w:t>
      </w:r>
      <w:r w:rsidR="005E634D">
        <w:rPr>
          <w:rFonts w:ascii="Liberation Serif" w:hAnsi="Liberation Serif" w:cs="Times New Roman"/>
          <w:sz w:val="24"/>
        </w:rPr>
        <w:t>23</w:t>
      </w:r>
      <w:r>
        <w:rPr>
          <w:rFonts w:ascii="Liberation Serif" w:hAnsi="Liberation Serif" w:cs="Times New Roman"/>
          <w:sz w:val="24"/>
        </w:rPr>
        <w:t xml:space="preserve"> ноября 202</w:t>
      </w:r>
      <w:r w:rsidR="005E634D">
        <w:rPr>
          <w:rFonts w:ascii="Liberation Serif" w:hAnsi="Liberation Serif" w:cs="Times New Roman"/>
          <w:sz w:val="24"/>
        </w:rPr>
        <w:t>2</w:t>
      </w:r>
      <w:r>
        <w:rPr>
          <w:rFonts w:ascii="Liberation Serif" w:hAnsi="Liberation Serif" w:cs="Times New Roman"/>
          <w:sz w:val="24"/>
        </w:rPr>
        <w:t xml:space="preserve"> года № 3</w:t>
      </w:r>
      <w:r w:rsidR="005E634D">
        <w:rPr>
          <w:rFonts w:ascii="Liberation Serif" w:hAnsi="Liberation Serif" w:cs="Times New Roman"/>
          <w:sz w:val="24"/>
        </w:rPr>
        <w:t>82</w:t>
      </w:r>
      <w:r>
        <w:rPr>
          <w:rFonts w:ascii="Liberation Serif" w:hAnsi="Liberation Serif" w:cs="Times New Roman"/>
          <w:sz w:val="24"/>
        </w:rPr>
        <w:t xml:space="preserve"> «</w:t>
      </w:r>
      <w:r w:rsidR="00FF603F" w:rsidRPr="00FF603F">
        <w:rPr>
          <w:rFonts w:ascii="Liberation Serif" w:hAnsi="Liberation Serif" w:cs="Times New Roman"/>
          <w:sz w:val="24"/>
        </w:rPr>
        <w:t xml:space="preserve">Об утверждении Перечня главных администраторов доходов бюджета Юргамышского муниципального округа Курганской области и Перечня главных </w:t>
      </w:r>
      <w:proofErr w:type="gramStart"/>
      <w:r w:rsidR="00FF603F" w:rsidRPr="00FF603F">
        <w:rPr>
          <w:rFonts w:ascii="Liberation Serif" w:hAnsi="Liberation Serif" w:cs="Times New Roman"/>
          <w:sz w:val="24"/>
        </w:rPr>
        <w:t>администраторов источников финансирования дефицита бюджета</w:t>
      </w:r>
      <w:proofErr w:type="gramEnd"/>
      <w:r w:rsidR="00FF603F" w:rsidRPr="00FF603F">
        <w:rPr>
          <w:rFonts w:ascii="Liberation Serif" w:hAnsi="Liberation Serif" w:cs="Times New Roman"/>
          <w:sz w:val="24"/>
        </w:rPr>
        <w:t xml:space="preserve"> Юргамышского муниципального округа Курганской области</w:t>
      </w:r>
      <w:r w:rsidR="00FF603F">
        <w:rPr>
          <w:rFonts w:ascii="Liberation Serif" w:hAnsi="Liberation Serif" w:cs="Times New Roman"/>
          <w:sz w:val="24"/>
        </w:rPr>
        <w:t>».</w:t>
      </w:r>
    </w:p>
    <w:p w:rsidR="00B00FB0" w:rsidRDefault="00B00FB0" w:rsidP="00B00FB0">
      <w:pPr>
        <w:pStyle w:val="ConsPlusNormal"/>
        <w:ind w:firstLine="709"/>
        <w:jc w:val="both"/>
        <w:rPr>
          <w:rFonts w:ascii="Liberation Serif" w:hAnsi="Liberation Serif" w:cs="Times New Roman"/>
          <w:sz w:val="24"/>
        </w:rPr>
      </w:pPr>
      <w:r>
        <w:rPr>
          <w:rFonts w:ascii="Liberation Serif" w:hAnsi="Liberation Serif" w:cs="Times New Roman"/>
          <w:sz w:val="24"/>
        </w:rPr>
        <w:t>5</w:t>
      </w:r>
      <w:r w:rsidRPr="00B37588">
        <w:rPr>
          <w:rFonts w:ascii="Liberation Serif" w:hAnsi="Liberation Serif" w:cs="Times New Roman"/>
          <w:sz w:val="24"/>
        </w:rPr>
        <w:t>. Настоящее постановление вступает в силу с 1 января 202</w:t>
      </w:r>
      <w:r w:rsidR="00FF603F">
        <w:rPr>
          <w:rFonts w:ascii="Liberation Serif" w:hAnsi="Liberation Serif" w:cs="Times New Roman"/>
          <w:sz w:val="24"/>
        </w:rPr>
        <w:t>4</w:t>
      </w:r>
      <w:r w:rsidRPr="00B37588">
        <w:rPr>
          <w:rFonts w:ascii="Liberation Serif" w:hAnsi="Liberation Serif" w:cs="Times New Roman"/>
          <w:sz w:val="24"/>
        </w:rPr>
        <w:t xml:space="preserve"> года.</w:t>
      </w:r>
    </w:p>
    <w:p w:rsidR="008F6244" w:rsidRPr="00B37588" w:rsidRDefault="001A7468" w:rsidP="00BC2096">
      <w:pPr>
        <w:pStyle w:val="Textbody"/>
        <w:snapToGrid w:val="0"/>
        <w:spacing w:after="0"/>
        <w:ind w:firstLine="709"/>
        <w:jc w:val="both"/>
        <w:rPr>
          <w:rFonts w:ascii="Liberation Serif" w:hAnsi="Liberation Serif" w:cs="Times New Roman"/>
          <w:sz w:val="24"/>
        </w:rPr>
      </w:pPr>
      <w:r>
        <w:rPr>
          <w:rFonts w:ascii="Liberation Serif" w:hAnsi="Liberation Serif" w:cs="Times New Roman"/>
          <w:sz w:val="24"/>
        </w:rPr>
        <w:lastRenderedPageBreak/>
        <w:t>2</w:t>
      </w:r>
      <w:r w:rsidR="00331919" w:rsidRPr="00B37588">
        <w:rPr>
          <w:rFonts w:ascii="Liberation Serif" w:hAnsi="Liberation Serif" w:cs="Times New Roman"/>
          <w:sz w:val="24"/>
        </w:rPr>
        <w:t>. </w:t>
      </w:r>
      <w:r w:rsidR="001075A4" w:rsidRPr="00B37588">
        <w:rPr>
          <w:rFonts w:ascii="Liberation Serif" w:hAnsi="Liberation Serif" w:cs="Times New Roman"/>
          <w:sz w:val="24"/>
        </w:rPr>
        <w:t>Опубликовать настоящее постановление в информационном бюллетене  «Юргамышский вестник»</w:t>
      </w:r>
      <w:r w:rsidR="00262A1E" w:rsidRPr="00262A1E">
        <w:rPr>
          <w:rFonts w:ascii="Liberation Serif" w:hAnsi="Liberation Serif"/>
          <w:sz w:val="24"/>
        </w:rPr>
        <w:t xml:space="preserve"> </w:t>
      </w:r>
      <w:r w:rsidR="00262A1E">
        <w:rPr>
          <w:rFonts w:ascii="Liberation Serif" w:hAnsi="Liberation Serif"/>
          <w:sz w:val="24"/>
        </w:rPr>
        <w:t xml:space="preserve">и </w:t>
      </w:r>
      <w:r w:rsidR="00262A1E" w:rsidRPr="004C41DD">
        <w:rPr>
          <w:rFonts w:ascii="Liberation Serif" w:hAnsi="Liberation Serif" w:cs="Liberation Serif"/>
          <w:sz w:val="24"/>
        </w:rPr>
        <w:t>разместить на официальном сайте Администрации Юргамышского муниципального округа Курганской области</w:t>
      </w:r>
      <w:r w:rsidR="00BC2096" w:rsidRPr="00B37588">
        <w:rPr>
          <w:rFonts w:ascii="Liberation Serif" w:hAnsi="Liberation Serif" w:cs="Times New Roman"/>
          <w:sz w:val="24"/>
        </w:rPr>
        <w:t>.</w:t>
      </w:r>
    </w:p>
    <w:p w:rsidR="008F6244" w:rsidRPr="00B37588" w:rsidRDefault="001A7468" w:rsidP="00872959">
      <w:pPr>
        <w:pStyle w:val="Textbody"/>
        <w:snapToGrid w:val="0"/>
        <w:spacing w:after="0"/>
        <w:ind w:firstLine="709"/>
        <w:jc w:val="both"/>
        <w:rPr>
          <w:rFonts w:ascii="Liberation Serif" w:hAnsi="Liberation Serif" w:cs="Times New Roman"/>
          <w:sz w:val="24"/>
        </w:rPr>
      </w:pPr>
      <w:r>
        <w:rPr>
          <w:rFonts w:ascii="Liberation Serif" w:hAnsi="Liberation Serif" w:cs="Times New Roman"/>
          <w:sz w:val="24"/>
        </w:rPr>
        <w:t>3</w:t>
      </w:r>
      <w:r w:rsidR="00331919" w:rsidRPr="00B37588">
        <w:rPr>
          <w:rFonts w:ascii="Liberation Serif" w:hAnsi="Liberation Serif" w:cs="Times New Roman"/>
          <w:sz w:val="24"/>
        </w:rPr>
        <w:t>. </w:t>
      </w:r>
      <w:proofErr w:type="gramStart"/>
      <w:r w:rsidR="005F66D2" w:rsidRPr="00B37588">
        <w:rPr>
          <w:rFonts w:ascii="Liberation Serif" w:hAnsi="Liberation Serif" w:cs="Times New Roman"/>
          <w:sz w:val="24"/>
        </w:rPr>
        <w:t>Контроль за</w:t>
      </w:r>
      <w:proofErr w:type="gramEnd"/>
      <w:r w:rsidR="005F66D2" w:rsidRPr="00B37588">
        <w:rPr>
          <w:rFonts w:ascii="Liberation Serif" w:hAnsi="Liberation Serif" w:cs="Times New Roman"/>
          <w:sz w:val="24"/>
        </w:rPr>
        <w:t xml:space="preserve"> исполнением настоящего постановления возложить на заместителя Главы Юргамышского муниципального округа Курганской области-руководителя финансового отдела</w:t>
      </w:r>
      <w:r w:rsidR="00872959" w:rsidRPr="00B37588">
        <w:rPr>
          <w:rFonts w:ascii="Liberation Serif" w:hAnsi="Liberation Serif" w:cs="Times New Roman"/>
          <w:sz w:val="24"/>
        </w:rPr>
        <w:t>.</w:t>
      </w:r>
    </w:p>
    <w:p w:rsidR="008F6244" w:rsidRPr="00B37588" w:rsidRDefault="008F6244">
      <w:pPr>
        <w:pStyle w:val="Textbody"/>
        <w:spacing w:after="0"/>
        <w:ind w:firstLine="709"/>
        <w:jc w:val="both"/>
        <w:rPr>
          <w:rFonts w:ascii="Liberation Serif" w:hAnsi="Liberation Serif" w:cs="Times New Roman"/>
          <w:sz w:val="24"/>
        </w:rPr>
      </w:pPr>
    </w:p>
    <w:p w:rsidR="00A84258" w:rsidRPr="00B37588" w:rsidRDefault="00A84258">
      <w:pPr>
        <w:pStyle w:val="Textbody"/>
        <w:spacing w:after="0"/>
        <w:ind w:firstLine="709"/>
        <w:jc w:val="both"/>
        <w:rPr>
          <w:rFonts w:ascii="Liberation Serif" w:hAnsi="Liberation Serif" w:cs="Times New Roman"/>
          <w:sz w:val="24"/>
        </w:rPr>
      </w:pPr>
    </w:p>
    <w:p w:rsidR="008F6244" w:rsidRPr="00B37588" w:rsidRDefault="008F6244">
      <w:pPr>
        <w:pStyle w:val="Textbody"/>
        <w:spacing w:after="0"/>
        <w:ind w:firstLine="709"/>
        <w:jc w:val="both"/>
        <w:rPr>
          <w:rFonts w:ascii="Liberation Serif" w:hAnsi="Liberation Serif" w:cs="Times New Roman"/>
          <w:sz w:val="24"/>
        </w:rPr>
      </w:pPr>
    </w:p>
    <w:p w:rsidR="005F66D2" w:rsidRPr="00B37588" w:rsidRDefault="005F66D2" w:rsidP="005F66D2">
      <w:pPr>
        <w:pStyle w:val="Standard"/>
        <w:rPr>
          <w:rFonts w:ascii="Liberation Serif" w:hAnsi="Liberation Serif" w:cs="Times New Roman"/>
          <w:sz w:val="24"/>
        </w:rPr>
      </w:pPr>
      <w:r w:rsidRPr="00B37588">
        <w:rPr>
          <w:rFonts w:ascii="Liberation Serif" w:hAnsi="Liberation Serif" w:cs="Times New Roman"/>
          <w:sz w:val="24"/>
        </w:rPr>
        <w:t xml:space="preserve">Глава Юргамышского </w:t>
      </w:r>
      <w:proofErr w:type="gramStart"/>
      <w:r w:rsidRPr="00B37588">
        <w:rPr>
          <w:rFonts w:ascii="Liberation Serif" w:hAnsi="Liberation Serif" w:cs="Times New Roman"/>
          <w:sz w:val="24"/>
        </w:rPr>
        <w:t>муниципального</w:t>
      </w:r>
      <w:proofErr w:type="gramEnd"/>
    </w:p>
    <w:p w:rsidR="008F6244" w:rsidRPr="00B37588" w:rsidRDefault="005F66D2" w:rsidP="005F66D2">
      <w:pPr>
        <w:pStyle w:val="Standard"/>
        <w:rPr>
          <w:rFonts w:ascii="Liberation Serif" w:hAnsi="Liberation Serif" w:cs="Times New Roman"/>
          <w:sz w:val="24"/>
        </w:rPr>
      </w:pPr>
      <w:r w:rsidRPr="00B37588">
        <w:rPr>
          <w:rFonts w:ascii="Liberation Serif" w:hAnsi="Liberation Serif" w:cs="Times New Roman"/>
          <w:sz w:val="24"/>
        </w:rPr>
        <w:t>округа Курганской области                                                                  А.Ю. Чесноков</w:t>
      </w:r>
    </w:p>
    <w:p w:rsidR="00B37588" w:rsidRDefault="00B37588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37588" w:rsidRDefault="00B37588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37588" w:rsidRDefault="00B37588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B37588" w:rsidRDefault="00B37588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0726EF" w:rsidRDefault="000726E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3C7D4F" w:rsidRDefault="003C7D4F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</w:p>
    <w:p w:rsidR="00A84258" w:rsidRPr="00B37588" w:rsidRDefault="00A84258" w:rsidP="00A84258">
      <w:pPr>
        <w:tabs>
          <w:tab w:val="left" w:pos="7380"/>
        </w:tabs>
        <w:jc w:val="both"/>
        <w:rPr>
          <w:rFonts w:ascii="Liberation Serif" w:hAnsi="Liberation Serif" w:cs="Times New Roman"/>
          <w:sz w:val="20"/>
          <w:szCs w:val="20"/>
        </w:rPr>
      </w:pPr>
      <w:r w:rsidRPr="00B37588">
        <w:rPr>
          <w:rFonts w:ascii="Liberation Serif" w:hAnsi="Liberation Serif" w:cs="Times New Roman"/>
          <w:sz w:val="20"/>
          <w:szCs w:val="20"/>
        </w:rPr>
        <w:t>Вишникин А</w:t>
      </w:r>
      <w:r w:rsidR="008E71E7" w:rsidRPr="00B37588">
        <w:rPr>
          <w:rFonts w:ascii="Liberation Serif" w:hAnsi="Liberation Serif" w:cs="Times New Roman"/>
          <w:sz w:val="20"/>
          <w:szCs w:val="20"/>
        </w:rPr>
        <w:t xml:space="preserve">лександр </w:t>
      </w:r>
      <w:r w:rsidRPr="00B37588">
        <w:rPr>
          <w:rFonts w:ascii="Liberation Serif" w:hAnsi="Liberation Serif" w:cs="Times New Roman"/>
          <w:sz w:val="20"/>
          <w:szCs w:val="20"/>
        </w:rPr>
        <w:t>С</w:t>
      </w:r>
      <w:r w:rsidR="008E71E7" w:rsidRPr="00B37588">
        <w:rPr>
          <w:rFonts w:ascii="Liberation Serif" w:hAnsi="Liberation Serif" w:cs="Times New Roman"/>
          <w:sz w:val="20"/>
          <w:szCs w:val="20"/>
        </w:rPr>
        <w:t>ергеевич</w:t>
      </w:r>
    </w:p>
    <w:p w:rsidR="008F6244" w:rsidRPr="00B37588" w:rsidRDefault="008E71E7" w:rsidP="00A84258">
      <w:pPr>
        <w:pStyle w:val="Standard"/>
        <w:rPr>
          <w:rFonts w:ascii="Liberation Serif" w:hAnsi="Liberation Serif"/>
          <w:sz w:val="20"/>
          <w:szCs w:val="20"/>
        </w:rPr>
      </w:pPr>
      <w:r w:rsidRPr="00B37588">
        <w:rPr>
          <w:rFonts w:ascii="Liberation Serif" w:hAnsi="Liberation Serif" w:cs="Times New Roman"/>
          <w:sz w:val="20"/>
          <w:szCs w:val="20"/>
        </w:rPr>
        <w:t xml:space="preserve">(35248) </w:t>
      </w:r>
      <w:r w:rsidR="00A84258" w:rsidRPr="00B37588">
        <w:rPr>
          <w:rFonts w:ascii="Liberation Serif" w:hAnsi="Liberation Serif" w:cs="Times New Roman"/>
          <w:sz w:val="20"/>
          <w:szCs w:val="20"/>
        </w:rPr>
        <w:t>91595</w:t>
      </w:r>
    </w:p>
    <w:p w:rsidR="000D34B7" w:rsidRPr="00B37588" w:rsidRDefault="004A5C33" w:rsidP="00164433">
      <w:pPr>
        <w:pStyle w:val="Standard"/>
        <w:ind w:left="4253"/>
        <w:rPr>
          <w:rFonts w:ascii="Liberation Serif" w:eastAsia="Arial" w:hAnsi="Liberation Serif" w:cs="Times New Roman"/>
          <w:sz w:val="24"/>
        </w:rPr>
      </w:pPr>
      <w:r w:rsidRPr="00B37588">
        <w:rPr>
          <w:rFonts w:ascii="Liberation Serif" w:eastAsia="Arial" w:hAnsi="Liberation Serif" w:cs="Times New Roman"/>
          <w:sz w:val="24"/>
        </w:rPr>
        <w:lastRenderedPageBreak/>
        <w:t>Приложение</w:t>
      </w:r>
      <w:r w:rsidR="003C7D4F">
        <w:rPr>
          <w:rFonts w:ascii="Liberation Serif" w:eastAsia="Arial" w:hAnsi="Liberation Serif" w:cs="Times New Roman"/>
          <w:sz w:val="24"/>
        </w:rPr>
        <w:t xml:space="preserve"> 1</w:t>
      </w:r>
    </w:p>
    <w:p w:rsidR="004A5C33" w:rsidRPr="00B37588" w:rsidRDefault="004A5C33" w:rsidP="00164433">
      <w:pPr>
        <w:pStyle w:val="Standard"/>
        <w:ind w:left="4253"/>
        <w:rPr>
          <w:rFonts w:ascii="Liberation Serif" w:hAnsi="Liberation Serif" w:cs="Times New Roman"/>
          <w:sz w:val="24"/>
        </w:rPr>
      </w:pPr>
      <w:r w:rsidRPr="00B37588">
        <w:rPr>
          <w:rFonts w:ascii="Liberation Serif" w:eastAsia="Arial" w:hAnsi="Liberation Serif" w:cs="Times New Roman"/>
          <w:sz w:val="24"/>
        </w:rPr>
        <w:t>к постановлению</w:t>
      </w:r>
      <w:r w:rsidR="000D34B7" w:rsidRPr="00B37588">
        <w:rPr>
          <w:rFonts w:ascii="Liberation Serif" w:eastAsia="Arial" w:hAnsi="Liberation Serif" w:cs="Times New Roman"/>
          <w:sz w:val="24"/>
        </w:rPr>
        <w:t xml:space="preserve"> </w:t>
      </w:r>
      <w:r w:rsidRPr="00B37588">
        <w:rPr>
          <w:rFonts w:ascii="Liberation Serif" w:eastAsia="Arial" w:hAnsi="Liberation Serif" w:cs="Times New Roman"/>
          <w:sz w:val="24"/>
        </w:rPr>
        <w:t>Администрации Юргамышского муниципального округа Курганской области</w:t>
      </w:r>
    </w:p>
    <w:p w:rsidR="00AF70F9" w:rsidRPr="00B37588" w:rsidRDefault="00AF70F9" w:rsidP="00164433">
      <w:pPr>
        <w:pStyle w:val="Textbody"/>
        <w:spacing w:after="0"/>
        <w:ind w:left="4253"/>
        <w:rPr>
          <w:rFonts w:ascii="Liberation Serif" w:hAnsi="Liberation Serif" w:cs="Times New Roman"/>
          <w:sz w:val="24"/>
        </w:rPr>
      </w:pPr>
      <w:r w:rsidRPr="00B37588">
        <w:rPr>
          <w:rFonts w:ascii="Liberation Serif" w:eastAsia="Arial" w:hAnsi="Liberation Serif" w:cs="Times New Roman"/>
          <w:sz w:val="24"/>
        </w:rPr>
        <w:t>от </w:t>
      </w:r>
      <w:r w:rsidR="004443A5">
        <w:rPr>
          <w:rFonts w:ascii="Liberation Serif" w:eastAsia="Arial" w:hAnsi="Liberation Serif" w:cs="Times New Roman"/>
          <w:sz w:val="24"/>
        </w:rPr>
        <w:t>20</w:t>
      </w:r>
      <w:r w:rsidR="00E01927" w:rsidRPr="00B37588">
        <w:rPr>
          <w:rFonts w:ascii="Liberation Serif" w:eastAsia="Arial" w:hAnsi="Liberation Serif" w:cs="Times New Roman"/>
          <w:sz w:val="24"/>
        </w:rPr>
        <w:t xml:space="preserve"> </w:t>
      </w:r>
      <w:r w:rsidR="00DA432D">
        <w:rPr>
          <w:rFonts w:ascii="Liberation Serif" w:eastAsia="Arial" w:hAnsi="Liberation Serif" w:cs="Times New Roman"/>
          <w:sz w:val="24"/>
        </w:rPr>
        <w:t>декабря</w:t>
      </w:r>
      <w:r w:rsidRPr="00B37588">
        <w:rPr>
          <w:rFonts w:ascii="Liberation Serif" w:eastAsia="Arial" w:hAnsi="Liberation Serif" w:cs="Times New Roman"/>
          <w:sz w:val="24"/>
        </w:rPr>
        <w:t xml:space="preserve"> 202</w:t>
      </w:r>
      <w:r w:rsidR="007958C4">
        <w:rPr>
          <w:rFonts w:ascii="Liberation Serif" w:eastAsia="Arial" w:hAnsi="Liberation Serif" w:cs="Times New Roman"/>
          <w:sz w:val="24"/>
        </w:rPr>
        <w:t>3</w:t>
      </w:r>
      <w:r w:rsidRPr="00B37588">
        <w:rPr>
          <w:rFonts w:ascii="Liberation Serif" w:eastAsia="Arial" w:hAnsi="Liberation Serif" w:cs="Times New Roman"/>
          <w:sz w:val="24"/>
        </w:rPr>
        <w:t xml:space="preserve"> года №</w:t>
      </w:r>
      <w:r w:rsidR="00E01927" w:rsidRPr="00B37588">
        <w:rPr>
          <w:rFonts w:ascii="Liberation Serif" w:eastAsia="Arial" w:hAnsi="Liberation Serif" w:cs="Times New Roman"/>
          <w:sz w:val="24"/>
        </w:rPr>
        <w:t xml:space="preserve"> </w:t>
      </w:r>
      <w:r w:rsidR="004443A5">
        <w:rPr>
          <w:rFonts w:ascii="Liberation Serif" w:eastAsia="Arial" w:hAnsi="Liberation Serif" w:cs="Times New Roman"/>
          <w:sz w:val="24"/>
        </w:rPr>
        <w:t>843</w:t>
      </w:r>
    </w:p>
    <w:p w:rsidR="004A5C33" w:rsidRPr="00B37588" w:rsidRDefault="00D8020A" w:rsidP="00164433">
      <w:pPr>
        <w:pStyle w:val="Textbody"/>
        <w:spacing w:after="0"/>
        <w:ind w:left="4253"/>
        <w:rPr>
          <w:rFonts w:ascii="Liberation Serif" w:hAnsi="Liberation Serif" w:cs="Times New Roman"/>
          <w:sz w:val="24"/>
        </w:rPr>
      </w:pPr>
      <w:r>
        <w:rPr>
          <w:rFonts w:ascii="Liberation Serif" w:hAnsi="Liberation Serif" w:cs="Times New Roman"/>
          <w:sz w:val="24"/>
        </w:rPr>
        <w:t>«</w:t>
      </w:r>
      <w:r w:rsidR="004A5C33" w:rsidRPr="00B37588">
        <w:rPr>
          <w:rFonts w:ascii="Liberation Serif" w:hAnsi="Liberation Serif" w:cs="Times New Roman"/>
          <w:sz w:val="24"/>
        </w:rPr>
        <w:t xml:space="preserve">Об утверждении Перечня главных </w:t>
      </w:r>
      <w:r w:rsidR="004A5C33" w:rsidRPr="00B37588">
        <w:rPr>
          <w:rFonts w:ascii="Liberation Serif" w:hAnsi="Liberation Serif" w:cs="Times New Roman"/>
          <w:bCs/>
          <w:sz w:val="24"/>
        </w:rPr>
        <w:t>администраторов</w:t>
      </w:r>
      <w:r w:rsidR="004A5C33" w:rsidRPr="00B37588">
        <w:rPr>
          <w:rFonts w:ascii="Liberation Serif" w:hAnsi="Liberation Serif" w:cs="Times New Roman"/>
          <w:sz w:val="24"/>
        </w:rPr>
        <w:t xml:space="preserve"> доходов бюджета Юргамышского </w:t>
      </w:r>
      <w:r w:rsidR="00486FD9" w:rsidRPr="00B37588">
        <w:rPr>
          <w:rFonts w:ascii="Liberation Serif" w:hAnsi="Liberation Serif" w:cs="Times New Roman"/>
          <w:sz w:val="24"/>
        </w:rPr>
        <w:t>муниципального округа Курганской области</w:t>
      </w:r>
      <w:r w:rsidR="00781881">
        <w:rPr>
          <w:rFonts w:ascii="Liberation Serif" w:hAnsi="Liberation Serif" w:cs="Times New Roman"/>
          <w:sz w:val="24"/>
        </w:rPr>
        <w:t xml:space="preserve"> и Перечня </w:t>
      </w:r>
      <w:r w:rsidR="00781881" w:rsidRPr="00B37588">
        <w:rPr>
          <w:rFonts w:ascii="Liberation Serif" w:hAnsi="Liberation Serif" w:cs="Times New Roman"/>
          <w:bCs/>
          <w:sz w:val="24"/>
        </w:rPr>
        <w:t xml:space="preserve">главных </w:t>
      </w:r>
      <w:proofErr w:type="gramStart"/>
      <w:r w:rsidR="00781881" w:rsidRPr="00B37588">
        <w:rPr>
          <w:rFonts w:ascii="Liberation Serif" w:hAnsi="Liberation Serif" w:cs="Times New Roman"/>
          <w:bCs/>
          <w:sz w:val="24"/>
        </w:rPr>
        <w:t>администраторов</w:t>
      </w:r>
      <w:r w:rsidR="00781881" w:rsidRPr="00B37588">
        <w:rPr>
          <w:rFonts w:ascii="Liberation Serif" w:hAnsi="Liberation Serif" w:cs="Times New Roman"/>
          <w:sz w:val="24"/>
        </w:rPr>
        <w:t xml:space="preserve"> </w:t>
      </w:r>
      <w:r w:rsidR="00781881" w:rsidRPr="009E2F5B">
        <w:rPr>
          <w:rFonts w:ascii="Liberation Serif" w:hAnsi="Liberation Serif" w:cs="Times New Roman"/>
          <w:sz w:val="24"/>
        </w:rPr>
        <w:t>источников финансирования дефицита бюджета</w:t>
      </w:r>
      <w:proofErr w:type="gramEnd"/>
      <w:r w:rsidR="00781881" w:rsidRPr="00B37588">
        <w:rPr>
          <w:rFonts w:ascii="Liberation Serif" w:hAnsi="Liberation Serif" w:cs="Times New Roman"/>
          <w:sz w:val="24"/>
        </w:rPr>
        <w:t xml:space="preserve"> Юргамышского муниципального округа Курганской области</w:t>
      </w:r>
      <w:r>
        <w:rPr>
          <w:rFonts w:ascii="Liberation Serif" w:hAnsi="Liberation Serif" w:cs="Times New Roman"/>
          <w:sz w:val="24"/>
        </w:rPr>
        <w:t>»</w:t>
      </w:r>
    </w:p>
    <w:p w:rsidR="004A5C33" w:rsidRPr="00B37588" w:rsidRDefault="004A5C33" w:rsidP="004A5C33">
      <w:pPr>
        <w:pStyle w:val="Standard"/>
        <w:ind w:left="5220"/>
        <w:rPr>
          <w:rFonts w:ascii="Liberation Serif" w:eastAsia="Arial" w:hAnsi="Liberation Serif" w:cs="Times New Roman"/>
          <w:b/>
          <w:bCs/>
          <w:sz w:val="26"/>
          <w:szCs w:val="26"/>
        </w:rPr>
      </w:pPr>
    </w:p>
    <w:p w:rsidR="004A5C33" w:rsidRPr="00B37588" w:rsidRDefault="004A5C33" w:rsidP="004A5C33">
      <w:pPr>
        <w:pStyle w:val="Standard"/>
        <w:autoSpaceDE w:val="0"/>
        <w:jc w:val="center"/>
        <w:rPr>
          <w:rFonts w:ascii="Liberation Serif" w:eastAsia="Arial" w:hAnsi="Liberation Serif" w:cs="Times New Roman"/>
          <w:b/>
          <w:bCs/>
          <w:sz w:val="26"/>
          <w:szCs w:val="26"/>
        </w:rPr>
      </w:pPr>
    </w:p>
    <w:p w:rsidR="004A5C33" w:rsidRPr="00B37588" w:rsidRDefault="004A5C33" w:rsidP="004A5C33">
      <w:pPr>
        <w:pStyle w:val="1"/>
        <w:rPr>
          <w:rFonts w:ascii="Liberation Serif" w:hAnsi="Liberation Serif"/>
        </w:rPr>
      </w:pPr>
      <w:r w:rsidRPr="00B37588">
        <w:rPr>
          <w:rFonts w:ascii="Liberation Serif" w:hAnsi="Liberation Serif"/>
        </w:rPr>
        <w:t xml:space="preserve">Перечень главных администраторов доходов бюджета </w:t>
      </w:r>
    </w:p>
    <w:p w:rsidR="004A5C33" w:rsidRPr="00B37588" w:rsidRDefault="004A5C33" w:rsidP="004A5C33">
      <w:pPr>
        <w:pStyle w:val="Standard"/>
        <w:autoSpaceDE w:val="0"/>
        <w:jc w:val="center"/>
        <w:rPr>
          <w:rFonts w:ascii="Liberation Serif" w:hAnsi="Liberation Serif" w:cs="Times New Roman"/>
          <w:b/>
          <w:sz w:val="24"/>
        </w:rPr>
      </w:pPr>
      <w:r w:rsidRPr="00B37588">
        <w:rPr>
          <w:rFonts w:ascii="Liberation Serif" w:hAnsi="Liberation Serif" w:cs="Times New Roman"/>
          <w:b/>
          <w:sz w:val="24"/>
        </w:rPr>
        <w:t xml:space="preserve">Юргамышского </w:t>
      </w:r>
      <w:r w:rsidR="00486FD9" w:rsidRPr="00B37588">
        <w:rPr>
          <w:rFonts w:ascii="Liberation Serif" w:hAnsi="Liberation Serif" w:cs="Times New Roman"/>
          <w:b/>
          <w:sz w:val="24"/>
        </w:rPr>
        <w:t>муниципального округа</w:t>
      </w:r>
      <w:r w:rsidR="00346C60" w:rsidRPr="00B37588">
        <w:rPr>
          <w:rFonts w:ascii="Liberation Serif" w:hAnsi="Liberation Serif" w:cs="Times New Roman"/>
          <w:b/>
          <w:sz w:val="24"/>
        </w:rPr>
        <w:t xml:space="preserve"> Курганской области</w:t>
      </w:r>
    </w:p>
    <w:p w:rsidR="004A5C33" w:rsidRPr="00B37588" w:rsidRDefault="004A5C33" w:rsidP="004A5C33">
      <w:pPr>
        <w:pStyle w:val="Standard"/>
        <w:autoSpaceDE w:val="0"/>
        <w:jc w:val="center"/>
        <w:rPr>
          <w:rFonts w:ascii="Liberation Serif" w:hAnsi="Liberation Serif" w:cs="Times New Roman"/>
          <w:b/>
          <w:bCs/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2694"/>
        <w:gridCol w:w="5528"/>
      </w:tblGrid>
      <w:tr w:rsidR="004A5C33" w:rsidRPr="00781881" w:rsidTr="00A36854">
        <w:trPr>
          <w:trHeight w:val="283"/>
          <w:tblHeader/>
        </w:trPr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A52738">
            <w:pPr>
              <w:jc w:val="center"/>
              <w:rPr>
                <w:rFonts w:ascii="Liberation Serif" w:hAnsi="Liberation Serif" w:cs="Times New Roman"/>
                <w:b/>
                <w:bCs/>
                <w:sz w:val="24"/>
              </w:rPr>
            </w:pPr>
            <w:r w:rsidRPr="00781881">
              <w:rPr>
                <w:rFonts w:ascii="Liberation Serif" w:hAnsi="Liberation Serif" w:cs="Times New Roman"/>
                <w:b/>
                <w:bCs/>
                <w:sz w:val="24"/>
              </w:rPr>
              <w:t>Код бюджетной классификации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C33" w:rsidRPr="00781881" w:rsidRDefault="004A5C33" w:rsidP="00062848">
            <w:pPr>
              <w:jc w:val="center"/>
              <w:rPr>
                <w:rFonts w:ascii="Liberation Serif" w:hAnsi="Liberation Serif" w:cs="Times New Roman"/>
                <w:b/>
                <w:bCs/>
                <w:sz w:val="24"/>
              </w:rPr>
            </w:pPr>
            <w:r w:rsidRPr="00781881">
              <w:rPr>
                <w:rFonts w:ascii="Liberation Serif" w:hAnsi="Liberation Serif" w:cs="Times New Roman"/>
                <w:b/>
                <w:bCs/>
                <w:sz w:val="24"/>
              </w:rPr>
              <w:t xml:space="preserve">Наименование главного администратора доходов бюджета Юргамышского </w:t>
            </w:r>
            <w:r w:rsidR="00062848" w:rsidRPr="00781881">
              <w:rPr>
                <w:rFonts w:ascii="Liberation Serif" w:hAnsi="Liberation Serif" w:cs="Times New Roman"/>
                <w:b/>
                <w:bCs/>
                <w:sz w:val="24"/>
              </w:rPr>
              <w:t>муниципального округа</w:t>
            </w:r>
            <w:r w:rsidR="00346C60" w:rsidRPr="00781881">
              <w:rPr>
                <w:rFonts w:ascii="Liberation Serif" w:hAnsi="Liberation Serif" w:cs="Times New Roman"/>
                <w:b/>
                <w:bCs/>
                <w:sz w:val="24"/>
              </w:rPr>
              <w:t xml:space="preserve"> Курганской области</w:t>
            </w:r>
            <w:r w:rsidRPr="00781881">
              <w:rPr>
                <w:rFonts w:ascii="Liberation Serif" w:hAnsi="Liberation Serif" w:cs="Times New Roman"/>
                <w:b/>
                <w:bCs/>
                <w:sz w:val="24"/>
              </w:rPr>
              <w:t>, наименование кода вида (подвида) доходов</w:t>
            </w:r>
          </w:p>
        </w:tc>
      </w:tr>
      <w:tr w:rsidR="004A5C33" w:rsidRPr="00781881" w:rsidTr="00A36854">
        <w:trPr>
          <w:trHeight w:val="996"/>
          <w:tblHeader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9B0D4D">
            <w:pPr>
              <w:jc w:val="center"/>
              <w:rPr>
                <w:rFonts w:ascii="Liberation Serif" w:hAnsi="Liberation Serif" w:cs="Times New Roman"/>
                <w:b/>
                <w:bCs/>
                <w:sz w:val="24"/>
              </w:rPr>
            </w:pPr>
            <w:r w:rsidRPr="00781881">
              <w:rPr>
                <w:rFonts w:ascii="Liberation Serif" w:hAnsi="Liberation Serif" w:cs="Times New Roman"/>
                <w:b/>
                <w:bCs/>
                <w:sz w:val="24"/>
              </w:rPr>
              <w:t>главного администратора доходов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C33" w:rsidRPr="00781881" w:rsidRDefault="004A5C33" w:rsidP="00A52738">
            <w:pPr>
              <w:jc w:val="center"/>
              <w:rPr>
                <w:rFonts w:ascii="Liberation Serif" w:hAnsi="Liberation Serif" w:cs="Times New Roman"/>
                <w:b/>
                <w:bCs/>
                <w:sz w:val="24"/>
              </w:rPr>
            </w:pPr>
            <w:r w:rsidRPr="00781881">
              <w:rPr>
                <w:rFonts w:ascii="Liberation Serif" w:hAnsi="Liberation Serif" w:cs="Times New Roman"/>
                <w:b/>
                <w:bCs/>
                <w:sz w:val="24"/>
              </w:rPr>
              <w:t>вида (подвида) доходов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C33" w:rsidRPr="00781881" w:rsidRDefault="004A5C33" w:rsidP="00A52738">
            <w:pPr>
              <w:jc w:val="center"/>
              <w:rPr>
                <w:rFonts w:ascii="Liberation Serif" w:hAnsi="Liberation Serif" w:cs="Times New Roman"/>
                <w:b/>
                <w:bCs/>
                <w:sz w:val="24"/>
              </w:rPr>
            </w:pPr>
          </w:p>
        </w:tc>
      </w:tr>
      <w:tr w:rsidR="004A5C33" w:rsidRPr="00781881" w:rsidTr="00A36854">
        <w:trPr>
          <w:trHeight w:val="5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9B6D66" w:rsidP="00A52738">
            <w:pPr>
              <w:jc w:val="center"/>
              <w:rPr>
                <w:rFonts w:ascii="Liberation Serif" w:hAnsi="Liberation Serif" w:cs="Times New Roman"/>
                <w:b/>
                <w:sz w:val="24"/>
              </w:rPr>
            </w:pPr>
            <w:r>
              <w:rPr>
                <w:rFonts w:ascii="Liberation Serif" w:hAnsi="Liberation Serif" w:cs="Times New Roman"/>
                <w:b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A52738">
            <w:pPr>
              <w:rPr>
                <w:rFonts w:ascii="Liberation Serif" w:hAnsi="Liberation Serif" w:cs="Times New Roman"/>
                <w:sz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62874" w:rsidP="00462874">
            <w:pPr>
              <w:rPr>
                <w:rFonts w:ascii="Liberation Serif" w:hAnsi="Liberation Serif" w:cs="Times New Roman"/>
                <w:sz w:val="24"/>
              </w:rPr>
            </w:pPr>
            <w:r w:rsidRPr="00462874">
              <w:rPr>
                <w:rFonts w:ascii="Liberation Serif" w:hAnsi="Liberation Serif" w:cs="Times New Roman"/>
                <w:b/>
                <w:bCs/>
                <w:sz w:val="24"/>
              </w:rPr>
              <w:t>ФИНАНСОВЫЙ ОТДЕЛ АДМИНИСТРАЦИИ ЮРГАМЫШСКОГО МУНИЦИПАЛЬНОГО ОКРУГА КУРГАНСКОЙ ОБЛАСТИ</w:t>
            </w:r>
          </w:p>
        </w:tc>
      </w:tr>
      <w:tr w:rsidR="004A5C33" w:rsidRPr="00781881" w:rsidTr="00A36854">
        <w:trPr>
          <w:trHeight w:val="5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1 08 07150 01 0000 110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A5C33" w:rsidRPr="00781881" w:rsidTr="00A36854">
        <w:trPr>
          <w:trHeight w:val="5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6E65C5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6E65C5">
              <w:rPr>
                <w:rFonts w:ascii="Liberation Serif" w:hAnsi="Liberation Serif" w:cs="Times New Roman"/>
                <w:sz w:val="24"/>
              </w:rPr>
              <w:t>1 13 02994 14 0000 130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Прочие доходы от компенсации затрат бюджетов муниципальных </w:t>
            </w:r>
            <w:r w:rsidR="006E65C5">
              <w:rPr>
                <w:rFonts w:ascii="Liberation Serif" w:hAnsi="Liberation Serif" w:cs="Times New Roman"/>
                <w:sz w:val="24"/>
              </w:rPr>
              <w:t>округов</w:t>
            </w:r>
            <w:r w:rsidRPr="00781881">
              <w:rPr>
                <w:rFonts w:ascii="Liberation Serif" w:hAnsi="Liberation Serif" w:cs="Times New Roman"/>
                <w:sz w:val="24"/>
              </w:rPr>
              <w:t xml:space="preserve"> </w:t>
            </w:r>
          </w:p>
        </w:tc>
      </w:tr>
      <w:tr w:rsidR="00AD2087" w:rsidRPr="00781881" w:rsidTr="00A3685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87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87" w:rsidRPr="00781881" w:rsidRDefault="00AD2087" w:rsidP="00487BC7">
            <w:pPr>
              <w:jc w:val="center"/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AD2087">
              <w:rPr>
                <w:rFonts w:ascii="Liberation Serif" w:hAnsi="Liberation Serif" w:cs="Times New Roman"/>
                <w:snapToGrid w:val="0"/>
                <w:sz w:val="24"/>
              </w:rPr>
              <w:t>1 16 02020 02 0000 140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87" w:rsidRPr="00781881" w:rsidRDefault="00AD2087" w:rsidP="00462874">
            <w:pPr>
              <w:rPr>
                <w:rFonts w:ascii="Liberation Serif" w:hAnsi="Liberation Serif" w:cs="Times New Roman"/>
                <w:sz w:val="24"/>
              </w:rPr>
            </w:pPr>
            <w:r w:rsidRPr="00AD2087">
              <w:rPr>
                <w:rFonts w:ascii="Liberation Serif" w:hAnsi="Liberation Serif" w:cs="Times New Roman"/>
                <w:sz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4A5C33" w:rsidRPr="00781881" w:rsidTr="00A3685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87BC7">
            <w:pPr>
              <w:jc w:val="center"/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1 16 07010 </w:t>
            </w:r>
            <w:r w:rsidR="006E65C5">
              <w:rPr>
                <w:rFonts w:ascii="Liberation Serif" w:hAnsi="Liberation Serif" w:cs="Times New Roman"/>
                <w:snapToGrid w:val="0"/>
                <w:sz w:val="24"/>
              </w:rPr>
              <w:t>14</w:t>
            </w:r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62874">
            <w:pPr>
              <w:rPr>
                <w:rFonts w:ascii="Liberation Serif" w:hAnsi="Liberation Serif" w:cs="Times New Roman"/>
                <w:sz w:val="24"/>
              </w:rPr>
            </w:pPr>
            <w:proofErr w:type="gramStart"/>
            <w:r w:rsidRPr="00781881">
              <w:rPr>
                <w:rFonts w:ascii="Liberation Serif" w:hAnsi="Liberation Serif" w:cs="Times New Roman"/>
                <w:sz w:val="24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</w:t>
            </w:r>
            <w:r w:rsidR="006E65C5">
              <w:rPr>
                <w:rFonts w:ascii="Liberation Serif" w:hAnsi="Liberation Serif" w:cs="Times New Roman"/>
                <w:sz w:val="24"/>
              </w:rPr>
              <w:t>округа</w:t>
            </w:r>
            <w:proofErr w:type="gramEnd"/>
          </w:p>
        </w:tc>
      </w:tr>
      <w:tr w:rsidR="004A5C33" w:rsidRPr="00781881" w:rsidTr="00A3685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87BC7">
            <w:pPr>
              <w:jc w:val="center"/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1 16 07090 </w:t>
            </w:r>
            <w:r w:rsidR="006E65C5">
              <w:rPr>
                <w:rFonts w:ascii="Liberation Serif" w:hAnsi="Liberation Serif" w:cs="Times New Roman"/>
                <w:snapToGrid w:val="0"/>
                <w:sz w:val="24"/>
              </w:rPr>
              <w:t>14</w:t>
            </w:r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</w:t>
            </w:r>
            <w:r w:rsidR="006E65C5">
              <w:rPr>
                <w:rFonts w:ascii="Liberation Serif" w:hAnsi="Liberation Serif" w:cs="Times New Roman"/>
                <w:sz w:val="24"/>
              </w:rPr>
              <w:t>округа</w:t>
            </w:r>
          </w:p>
        </w:tc>
      </w:tr>
      <w:tr w:rsidR="004A5C33" w:rsidRPr="00781881" w:rsidTr="00A3685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87BC7">
            <w:pPr>
              <w:jc w:val="center"/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1 16 10081 </w:t>
            </w:r>
            <w:r w:rsidR="006E65C5">
              <w:rPr>
                <w:rFonts w:ascii="Liberation Serif" w:hAnsi="Liberation Serif" w:cs="Times New Roman"/>
                <w:snapToGrid w:val="0"/>
                <w:sz w:val="24"/>
              </w:rPr>
              <w:t>14</w:t>
            </w:r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муниципального </w:t>
            </w:r>
            <w:r w:rsidR="006E65C5">
              <w:rPr>
                <w:rFonts w:ascii="Liberation Serif" w:hAnsi="Liberation Serif" w:cs="Times New Roman"/>
                <w:sz w:val="24"/>
              </w:rPr>
              <w:t>округа</w:t>
            </w:r>
            <w:r w:rsidRPr="00781881">
              <w:rPr>
                <w:rFonts w:ascii="Liberation Serif" w:hAnsi="Liberation Serif" w:cs="Times New Roman"/>
                <w:sz w:val="24"/>
              </w:rPr>
              <w:t xml:space="preserve">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A5C33" w:rsidRPr="00781881" w:rsidTr="00A3685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87BC7">
            <w:pPr>
              <w:autoSpaceDE w:val="0"/>
              <w:adjustRightInd w:val="0"/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1 16 10100 </w:t>
            </w:r>
            <w:r w:rsidR="00010242">
              <w:rPr>
                <w:rFonts w:ascii="Liberation Serif" w:hAnsi="Liberation Serif" w:cs="Times New Roman"/>
                <w:sz w:val="24"/>
              </w:rPr>
              <w:t>14</w:t>
            </w:r>
            <w:r w:rsidRPr="00781881">
              <w:rPr>
                <w:rFonts w:ascii="Liberation Serif" w:hAnsi="Liberation Serif" w:cs="Times New Roman"/>
                <w:sz w:val="24"/>
              </w:rPr>
              <w:t xml:space="preserve">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62874">
            <w:pPr>
              <w:autoSpaceDE w:val="0"/>
              <w:adjustRightInd w:val="0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Денежные взыскания, налагаемые в возмещение </w:t>
            </w:r>
            <w:r w:rsidRPr="00781881">
              <w:rPr>
                <w:rFonts w:ascii="Liberation Serif" w:hAnsi="Liberation Serif" w:cs="Times New Roman"/>
                <w:sz w:val="24"/>
              </w:rPr>
              <w:lastRenderedPageBreak/>
              <w:t xml:space="preserve">ущерба, причиненного в результате незаконного или нецелевого использования бюджетных средств (в части бюджетов муниципальных </w:t>
            </w:r>
            <w:r w:rsidR="00010242">
              <w:rPr>
                <w:rFonts w:ascii="Liberation Serif" w:hAnsi="Liberation Serif" w:cs="Times New Roman"/>
                <w:sz w:val="24"/>
              </w:rPr>
              <w:t>округов</w:t>
            </w:r>
            <w:r w:rsidRPr="00781881">
              <w:rPr>
                <w:rFonts w:ascii="Liberation Serif" w:hAnsi="Liberation Serif" w:cs="Times New Roman"/>
                <w:sz w:val="24"/>
              </w:rPr>
              <w:t>)</w:t>
            </w:r>
          </w:p>
        </w:tc>
      </w:tr>
      <w:tr w:rsidR="004A5C33" w:rsidRPr="00781881" w:rsidTr="00A3685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lastRenderedPageBreak/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010242" w:rsidP="00487BC7">
            <w:pPr>
              <w:autoSpaceDE w:val="0"/>
              <w:adjustRightInd w:val="0"/>
              <w:jc w:val="center"/>
              <w:rPr>
                <w:rFonts w:ascii="Liberation Serif" w:hAnsi="Liberation Serif" w:cs="Times New Roman"/>
                <w:sz w:val="24"/>
              </w:rPr>
            </w:pPr>
            <w:r w:rsidRPr="00010242">
              <w:rPr>
                <w:rFonts w:ascii="Liberation Serif" w:hAnsi="Liberation Serif" w:cs="Times New Roman"/>
                <w:sz w:val="24"/>
              </w:rPr>
              <w:t>1 16 10123 01 0141 140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010242" w:rsidRDefault="00010242" w:rsidP="00C20591">
            <w:pPr>
              <w:autoSpaceDE w:val="0"/>
              <w:adjustRightInd w:val="0"/>
              <w:rPr>
                <w:rFonts w:ascii="Liberation Serif" w:hAnsi="Liberation Serif" w:cs="Liberation Serif"/>
                <w:sz w:val="24"/>
              </w:rPr>
            </w:pPr>
            <w:proofErr w:type="gramStart"/>
            <w:r>
              <w:rPr>
                <w:rFonts w:ascii="Liberation Serif" w:hAnsi="Liberation Serif" w:cs="Liberation Serif"/>
                <w:sz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4A5C33" w:rsidRPr="00781881" w:rsidTr="00A3685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010242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010242">
              <w:rPr>
                <w:rFonts w:ascii="Liberation Serif" w:hAnsi="Liberation Serif" w:cs="Times New Roman"/>
                <w:sz w:val="24"/>
              </w:rPr>
              <w:t>1 17 01040 14 0000 180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Невыясненные поступления, зачисляемые в бюджеты муниципальных </w:t>
            </w:r>
            <w:r w:rsidR="00010242">
              <w:rPr>
                <w:rFonts w:ascii="Liberation Serif" w:hAnsi="Liberation Serif" w:cs="Times New Roman"/>
                <w:sz w:val="24"/>
              </w:rPr>
              <w:t>округов</w:t>
            </w:r>
          </w:p>
        </w:tc>
      </w:tr>
      <w:tr w:rsidR="004A5C33" w:rsidRPr="00781881" w:rsidTr="00A36854">
        <w:trPr>
          <w:trHeight w:val="48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010242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010242">
              <w:rPr>
                <w:rFonts w:ascii="Liberation Serif" w:hAnsi="Liberation Serif" w:cs="Times New Roman"/>
                <w:sz w:val="24"/>
              </w:rPr>
              <w:t>1 17 05040 14 0000 180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Прочие неналоговые доходы бюджетов муниципальных </w:t>
            </w:r>
            <w:r w:rsidR="00010242">
              <w:rPr>
                <w:rFonts w:ascii="Liberation Serif" w:hAnsi="Liberation Serif" w:cs="Times New Roman"/>
                <w:sz w:val="24"/>
              </w:rPr>
              <w:t>округов</w:t>
            </w:r>
          </w:p>
        </w:tc>
      </w:tr>
      <w:tr w:rsidR="004A5C33" w:rsidRPr="00781881" w:rsidTr="00A36854">
        <w:trPr>
          <w:trHeight w:val="48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2 02 15001 </w:t>
            </w:r>
            <w:r w:rsidR="00010242">
              <w:rPr>
                <w:rFonts w:ascii="Liberation Serif" w:hAnsi="Liberation Serif" w:cs="Times New Roman"/>
                <w:sz w:val="24"/>
              </w:rPr>
              <w:t>14</w:t>
            </w:r>
            <w:r w:rsidRPr="00781881">
              <w:rPr>
                <w:rFonts w:ascii="Liberation Serif" w:hAnsi="Liberation Serif" w:cs="Times New Roman"/>
                <w:sz w:val="24"/>
              </w:rPr>
              <w:t xml:space="preserve">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Дотации бюджетам муниципальных </w:t>
            </w:r>
            <w:r w:rsidR="00010242">
              <w:rPr>
                <w:rFonts w:ascii="Liberation Serif" w:hAnsi="Liberation Serif" w:cs="Times New Roman"/>
                <w:sz w:val="24"/>
              </w:rPr>
              <w:t>округов</w:t>
            </w:r>
            <w:r w:rsidRPr="00781881">
              <w:rPr>
                <w:rFonts w:ascii="Liberation Serif" w:hAnsi="Liberation Serif" w:cs="Times New Roman"/>
                <w:sz w:val="24"/>
              </w:rPr>
              <w:t xml:space="preserve"> на выравнивание бюджетной обеспеченности из бюджета субъекта Российской Федерации</w:t>
            </w:r>
          </w:p>
        </w:tc>
      </w:tr>
      <w:tr w:rsidR="004A5C33" w:rsidRPr="00781881" w:rsidTr="00A36854">
        <w:trPr>
          <w:trHeight w:val="54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2 02 15002 </w:t>
            </w:r>
            <w:r w:rsidR="00010242">
              <w:rPr>
                <w:rFonts w:ascii="Liberation Serif" w:hAnsi="Liberation Serif" w:cs="Times New Roman"/>
                <w:sz w:val="24"/>
              </w:rPr>
              <w:t>14</w:t>
            </w:r>
            <w:r w:rsidRPr="00781881">
              <w:rPr>
                <w:rFonts w:ascii="Liberation Serif" w:hAnsi="Liberation Serif" w:cs="Times New Roman"/>
                <w:sz w:val="24"/>
              </w:rPr>
              <w:t xml:space="preserve">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62874">
            <w:pPr>
              <w:rPr>
                <w:rFonts w:ascii="Liberation Serif" w:hAnsi="Liberation Serif" w:cs="Times New Roman"/>
                <w:b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Дотации бюджетам муниципальных </w:t>
            </w:r>
            <w:r w:rsidR="00010242">
              <w:rPr>
                <w:rFonts w:ascii="Liberation Serif" w:hAnsi="Liberation Serif" w:cs="Times New Roman"/>
                <w:sz w:val="24"/>
              </w:rPr>
              <w:t>округов</w:t>
            </w:r>
            <w:r w:rsidRPr="00781881">
              <w:rPr>
                <w:rFonts w:ascii="Liberation Serif" w:hAnsi="Liberation Serif" w:cs="Times New Roman"/>
                <w:sz w:val="24"/>
              </w:rPr>
              <w:t xml:space="preserve"> на  поддержку мер по обеспечению сбалансированности бюджетов</w:t>
            </w:r>
          </w:p>
        </w:tc>
      </w:tr>
      <w:tr w:rsidR="004A5C33" w:rsidRPr="00781881" w:rsidTr="00A36854">
        <w:trPr>
          <w:trHeight w:val="33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2 02 16549 </w:t>
            </w:r>
            <w:r w:rsidR="00010242">
              <w:rPr>
                <w:rFonts w:ascii="Liberation Serif" w:hAnsi="Liberation Serif" w:cs="Times New Roman"/>
                <w:sz w:val="24"/>
              </w:rPr>
              <w:t>14 0</w:t>
            </w:r>
            <w:r w:rsidRPr="00781881">
              <w:rPr>
                <w:rFonts w:ascii="Liberation Serif" w:hAnsi="Liberation Serif" w:cs="Times New Roman"/>
                <w:sz w:val="24"/>
              </w:rPr>
              <w:t>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Дотации (гранты) бюджетам муниципальных </w:t>
            </w:r>
            <w:r w:rsidR="00010242">
              <w:rPr>
                <w:rFonts w:ascii="Liberation Serif" w:hAnsi="Liberation Serif" w:cs="Times New Roman"/>
                <w:sz w:val="24"/>
              </w:rPr>
              <w:t>округов</w:t>
            </w:r>
            <w:r w:rsidRPr="00781881">
              <w:rPr>
                <w:rFonts w:ascii="Liberation Serif" w:hAnsi="Liberation Serif" w:cs="Times New Roman"/>
                <w:sz w:val="24"/>
              </w:rPr>
              <w:t xml:space="preserve"> за достижение показателей деятельности органов местного самоуправления</w:t>
            </w:r>
          </w:p>
        </w:tc>
      </w:tr>
      <w:tr w:rsidR="004A5C33" w:rsidRPr="00781881" w:rsidTr="00A36854">
        <w:trPr>
          <w:trHeight w:val="16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2 02 19999 </w:t>
            </w:r>
            <w:r w:rsidR="00010242">
              <w:rPr>
                <w:rFonts w:ascii="Liberation Serif" w:hAnsi="Liberation Serif" w:cs="Times New Roman"/>
                <w:sz w:val="24"/>
              </w:rPr>
              <w:t>14 0</w:t>
            </w:r>
            <w:r w:rsidRPr="00781881">
              <w:rPr>
                <w:rFonts w:ascii="Liberation Serif" w:hAnsi="Liberation Serif" w:cs="Times New Roman"/>
                <w:sz w:val="24"/>
              </w:rPr>
              <w:t>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Прочие дотации бюджетам муниципальных </w:t>
            </w:r>
            <w:r w:rsidR="00010242">
              <w:rPr>
                <w:rFonts w:ascii="Liberation Serif" w:hAnsi="Liberation Serif" w:cs="Times New Roman"/>
                <w:sz w:val="24"/>
              </w:rPr>
              <w:t>округов</w:t>
            </w:r>
          </w:p>
        </w:tc>
      </w:tr>
      <w:tr w:rsidR="004A5C33" w:rsidRPr="00781881" w:rsidTr="00A36854">
        <w:trPr>
          <w:trHeight w:val="2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226B2A" w:rsidRDefault="004A5C33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226B2A">
              <w:rPr>
                <w:rFonts w:ascii="Liberation Serif" w:hAnsi="Liberation Serif" w:cs="Times New Roman"/>
                <w:sz w:val="24"/>
              </w:rPr>
              <w:t xml:space="preserve">2 02 20077 </w:t>
            </w:r>
            <w:r w:rsidR="00010242" w:rsidRPr="00226B2A">
              <w:rPr>
                <w:rFonts w:ascii="Liberation Serif" w:hAnsi="Liberation Serif" w:cs="Times New Roman"/>
                <w:sz w:val="24"/>
              </w:rPr>
              <w:t>14 0</w:t>
            </w:r>
            <w:r w:rsidRPr="00226B2A">
              <w:rPr>
                <w:rFonts w:ascii="Liberation Serif" w:hAnsi="Liberation Serif" w:cs="Times New Roman"/>
                <w:sz w:val="24"/>
              </w:rPr>
              <w:t>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Субсидии бюджетам муниципальных </w:t>
            </w:r>
            <w:r w:rsidR="00010242">
              <w:rPr>
                <w:rFonts w:ascii="Liberation Serif" w:hAnsi="Liberation Serif" w:cs="Times New Roman"/>
                <w:sz w:val="24"/>
              </w:rPr>
              <w:t>округов</w:t>
            </w:r>
            <w:r w:rsidRPr="00781881">
              <w:rPr>
                <w:rFonts w:ascii="Liberation Serif" w:hAnsi="Liberation Serif" w:cs="Times New Roman"/>
                <w:sz w:val="24"/>
              </w:rPr>
              <w:t xml:space="preserve"> на </w:t>
            </w:r>
            <w:proofErr w:type="spellStart"/>
            <w:r w:rsidRPr="00781881">
              <w:rPr>
                <w:rFonts w:ascii="Liberation Serif" w:hAnsi="Liberation Serif" w:cs="Times New Roman"/>
                <w:sz w:val="24"/>
              </w:rPr>
              <w:t>софинансирование</w:t>
            </w:r>
            <w:proofErr w:type="spellEnd"/>
            <w:r w:rsidRPr="00781881">
              <w:rPr>
                <w:rFonts w:ascii="Liberation Serif" w:hAnsi="Liberation Serif" w:cs="Times New Roman"/>
                <w:sz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4A5C33" w:rsidRPr="00781881" w:rsidTr="00A36854">
        <w:trPr>
          <w:trHeight w:val="2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2 02 20216 </w:t>
            </w:r>
            <w:r w:rsidR="00010242">
              <w:rPr>
                <w:rFonts w:ascii="Liberation Serif" w:hAnsi="Liberation Serif" w:cs="Times New Roman"/>
                <w:sz w:val="24"/>
              </w:rPr>
              <w:t>14 0</w:t>
            </w:r>
            <w:r w:rsidRPr="00781881">
              <w:rPr>
                <w:rFonts w:ascii="Liberation Serif" w:hAnsi="Liberation Serif" w:cs="Times New Roman"/>
                <w:sz w:val="24"/>
              </w:rPr>
              <w:t>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Субсидии бюджетам муниципальных </w:t>
            </w:r>
            <w:r w:rsidR="00010242">
              <w:rPr>
                <w:rFonts w:ascii="Liberation Serif" w:hAnsi="Liberation Serif" w:cs="Times New Roman"/>
                <w:sz w:val="24"/>
              </w:rPr>
              <w:t>округов</w:t>
            </w:r>
            <w:r w:rsidRPr="00781881">
              <w:rPr>
                <w:rFonts w:ascii="Liberation Serif" w:hAnsi="Liberation Serif" w:cs="Times New Roman"/>
                <w:sz w:val="24"/>
              </w:rPr>
              <w:t xml:space="preserve">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4A5C33" w:rsidRPr="00781881" w:rsidTr="00A36854">
        <w:trPr>
          <w:trHeight w:val="2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2 02 20299 </w:t>
            </w:r>
            <w:r w:rsidR="00010242">
              <w:rPr>
                <w:rFonts w:ascii="Liberation Serif" w:hAnsi="Liberation Serif" w:cs="Times New Roman"/>
                <w:sz w:val="24"/>
              </w:rPr>
              <w:t>14 0</w:t>
            </w:r>
            <w:r w:rsidRPr="00781881">
              <w:rPr>
                <w:rFonts w:ascii="Liberation Serif" w:hAnsi="Liberation Serif" w:cs="Times New Roman"/>
                <w:sz w:val="24"/>
              </w:rPr>
              <w:t>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62874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Liberation Serif" w:hAnsi="Liberation Serif" w:cs="Times New Roman"/>
                <w:kern w:val="0"/>
                <w:sz w:val="24"/>
              </w:rPr>
            </w:pPr>
            <w:r w:rsidRPr="00781881">
              <w:rPr>
                <w:rFonts w:ascii="Liberation Serif" w:hAnsi="Liberation Serif" w:cs="Times New Roman"/>
                <w:kern w:val="0"/>
                <w:sz w:val="24"/>
              </w:rPr>
              <w:t xml:space="preserve">Субсидии бюджетам муниципальных </w:t>
            </w:r>
            <w:r w:rsidR="00010242">
              <w:rPr>
                <w:rFonts w:ascii="Liberation Serif" w:hAnsi="Liberation Serif" w:cs="Times New Roman"/>
                <w:kern w:val="0"/>
                <w:sz w:val="24"/>
              </w:rPr>
              <w:t>округов</w:t>
            </w:r>
            <w:r w:rsidRPr="00781881">
              <w:rPr>
                <w:rFonts w:ascii="Liberation Serif" w:hAnsi="Liberation Serif" w:cs="Times New Roman"/>
                <w:kern w:val="0"/>
                <w:sz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4A5C33" w:rsidRPr="00781881" w:rsidTr="00A36854">
        <w:trPr>
          <w:trHeight w:val="2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2 02 20302 </w:t>
            </w:r>
            <w:r w:rsidR="00010242">
              <w:rPr>
                <w:rFonts w:ascii="Liberation Serif" w:hAnsi="Liberation Serif" w:cs="Times New Roman"/>
                <w:sz w:val="24"/>
              </w:rPr>
              <w:t>14 0</w:t>
            </w:r>
            <w:r w:rsidRPr="00781881">
              <w:rPr>
                <w:rFonts w:ascii="Liberation Serif" w:hAnsi="Liberation Serif" w:cs="Times New Roman"/>
                <w:sz w:val="24"/>
              </w:rPr>
              <w:t>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62874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Liberation Serif" w:hAnsi="Liberation Serif" w:cs="Times New Roman"/>
                <w:kern w:val="0"/>
                <w:sz w:val="24"/>
              </w:rPr>
            </w:pPr>
            <w:r w:rsidRPr="00781881">
              <w:rPr>
                <w:rFonts w:ascii="Liberation Serif" w:hAnsi="Liberation Serif" w:cs="Times New Roman"/>
                <w:kern w:val="0"/>
                <w:sz w:val="24"/>
              </w:rPr>
              <w:t xml:space="preserve">Субсидии бюджетам муниципальных </w:t>
            </w:r>
            <w:r w:rsidR="00010242">
              <w:rPr>
                <w:rFonts w:ascii="Liberation Serif" w:hAnsi="Liberation Serif" w:cs="Times New Roman"/>
                <w:kern w:val="0"/>
                <w:sz w:val="24"/>
              </w:rPr>
              <w:t>округов</w:t>
            </w:r>
            <w:r w:rsidRPr="00781881">
              <w:rPr>
                <w:rFonts w:ascii="Liberation Serif" w:hAnsi="Liberation Serif" w:cs="Times New Roman"/>
                <w:kern w:val="0"/>
                <w:sz w:val="24"/>
              </w:rPr>
              <w:t xml:space="preserve"> на </w:t>
            </w:r>
            <w:r w:rsidRPr="00781881">
              <w:rPr>
                <w:rFonts w:ascii="Liberation Serif" w:hAnsi="Liberation Serif" w:cs="Times New Roman"/>
                <w:kern w:val="0"/>
                <w:sz w:val="24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4A5C33" w:rsidRPr="00781881" w:rsidTr="00A36854">
        <w:trPr>
          <w:trHeight w:val="2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lastRenderedPageBreak/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2 02 25304 </w:t>
            </w:r>
            <w:r w:rsidR="00010242">
              <w:rPr>
                <w:rFonts w:ascii="Liberation Serif" w:hAnsi="Liberation Serif" w:cs="Times New Roman"/>
                <w:sz w:val="24"/>
              </w:rPr>
              <w:t>14 0</w:t>
            </w:r>
            <w:r w:rsidRPr="00781881">
              <w:rPr>
                <w:rFonts w:ascii="Liberation Serif" w:hAnsi="Liberation Serif" w:cs="Times New Roman"/>
                <w:sz w:val="24"/>
              </w:rPr>
              <w:t>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Субсидии бюджетам муниципальных </w:t>
            </w:r>
            <w:r w:rsidR="00010242">
              <w:rPr>
                <w:rFonts w:ascii="Liberation Serif" w:hAnsi="Liberation Serif" w:cs="Times New Roman"/>
                <w:sz w:val="24"/>
              </w:rPr>
              <w:t>округов</w:t>
            </w:r>
            <w:r w:rsidRPr="00781881">
              <w:rPr>
                <w:rFonts w:ascii="Liberation Serif" w:hAnsi="Liberation Serif" w:cs="Times New Roman"/>
                <w:sz w:val="24"/>
              </w:rPr>
              <w:t xml:space="preserve">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4A5C33" w:rsidRPr="00781881" w:rsidTr="00A36854">
        <w:trPr>
          <w:trHeight w:val="2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2 02 25467 </w:t>
            </w:r>
            <w:r w:rsidR="00010242">
              <w:rPr>
                <w:rFonts w:ascii="Liberation Serif" w:hAnsi="Liberation Serif" w:cs="Times New Roman"/>
                <w:sz w:val="24"/>
              </w:rPr>
              <w:t>14 0</w:t>
            </w:r>
            <w:r w:rsidRPr="00781881">
              <w:rPr>
                <w:rFonts w:ascii="Liberation Serif" w:hAnsi="Liberation Serif" w:cs="Times New Roman"/>
                <w:sz w:val="24"/>
              </w:rPr>
              <w:t>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Субсидии бюджетам муниципальных </w:t>
            </w:r>
            <w:r w:rsidR="00010242">
              <w:rPr>
                <w:rFonts w:ascii="Liberation Serif" w:hAnsi="Liberation Serif" w:cs="Times New Roman"/>
                <w:sz w:val="24"/>
              </w:rPr>
              <w:t>округов</w:t>
            </w:r>
            <w:r w:rsidRPr="00781881">
              <w:rPr>
                <w:rFonts w:ascii="Liberation Serif" w:hAnsi="Liberation Serif" w:cs="Times New Roman"/>
                <w:sz w:val="24"/>
              </w:rPr>
              <w:t xml:space="preserve">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4A5C33" w:rsidRPr="00781881" w:rsidTr="00A36854">
        <w:trPr>
          <w:trHeight w:val="2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226B2A" w:rsidRDefault="004A5C33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226B2A">
              <w:rPr>
                <w:rFonts w:ascii="Liberation Serif" w:hAnsi="Liberation Serif" w:cs="Times New Roman"/>
                <w:sz w:val="24"/>
              </w:rPr>
              <w:t xml:space="preserve">2 02 25497 </w:t>
            </w:r>
            <w:r w:rsidR="00010242" w:rsidRPr="00226B2A">
              <w:rPr>
                <w:rFonts w:ascii="Liberation Serif" w:hAnsi="Liberation Serif" w:cs="Times New Roman"/>
                <w:sz w:val="24"/>
              </w:rPr>
              <w:t>14 0</w:t>
            </w:r>
            <w:r w:rsidRPr="00226B2A">
              <w:rPr>
                <w:rFonts w:ascii="Liberation Serif" w:hAnsi="Liberation Serif" w:cs="Times New Roman"/>
                <w:sz w:val="24"/>
              </w:rPr>
              <w:t>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Субсидии бюджетам муниципальных </w:t>
            </w:r>
            <w:r w:rsidR="00010242">
              <w:rPr>
                <w:rFonts w:ascii="Liberation Serif" w:hAnsi="Liberation Serif" w:cs="Times New Roman"/>
                <w:sz w:val="24"/>
              </w:rPr>
              <w:t>округов</w:t>
            </w:r>
            <w:r w:rsidRPr="00781881">
              <w:rPr>
                <w:rFonts w:ascii="Liberation Serif" w:hAnsi="Liberation Serif" w:cs="Times New Roman"/>
                <w:sz w:val="24"/>
              </w:rPr>
              <w:t xml:space="preserve"> на реализацию мероприятий по обеспечению жильем молодых семей</w:t>
            </w:r>
          </w:p>
        </w:tc>
      </w:tr>
      <w:tr w:rsidR="004A5C33" w:rsidRPr="00781881" w:rsidTr="00A36854">
        <w:trPr>
          <w:trHeight w:val="2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226B2A" w:rsidRDefault="004A5C33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226B2A">
              <w:rPr>
                <w:rFonts w:ascii="Liberation Serif" w:hAnsi="Liberation Serif" w:cs="Times New Roman"/>
                <w:sz w:val="24"/>
              </w:rPr>
              <w:t xml:space="preserve">2 02 25519 </w:t>
            </w:r>
            <w:r w:rsidR="00010242" w:rsidRPr="00226B2A">
              <w:rPr>
                <w:rFonts w:ascii="Liberation Serif" w:hAnsi="Liberation Serif" w:cs="Times New Roman"/>
                <w:sz w:val="24"/>
              </w:rPr>
              <w:t>14 0</w:t>
            </w:r>
            <w:r w:rsidRPr="00226B2A">
              <w:rPr>
                <w:rFonts w:ascii="Liberation Serif" w:hAnsi="Liberation Serif" w:cs="Times New Roman"/>
                <w:sz w:val="24"/>
              </w:rPr>
              <w:t>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Субсидия бюджетам муниципальных </w:t>
            </w:r>
            <w:r w:rsidR="00010242">
              <w:rPr>
                <w:rFonts w:ascii="Liberation Serif" w:hAnsi="Liberation Serif" w:cs="Times New Roman"/>
                <w:sz w:val="24"/>
              </w:rPr>
              <w:t>округов</w:t>
            </w:r>
            <w:r w:rsidRPr="00781881">
              <w:rPr>
                <w:rFonts w:ascii="Liberation Serif" w:hAnsi="Liberation Serif" w:cs="Times New Roman"/>
                <w:sz w:val="24"/>
              </w:rPr>
              <w:t xml:space="preserve"> на поддержку отрасли культуры</w:t>
            </w:r>
          </w:p>
        </w:tc>
      </w:tr>
      <w:tr w:rsidR="004A5C33" w:rsidRPr="00781881" w:rsidTr="00A36854">
        <w:trPr>
          <w:trHeight w:val="2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2 02 25555 </w:t>
            </w:r>
            <w:r w:rsidR="00010242">
              <w:rPr>
                <w:rFonts w:ascii="Liberation Serif" w:hAnsi="Liberation Serif" w:cs="Times New Roman"/>
                <w:sz w:val="24"/>
              </w:rPr>
              <w:t>14 0</w:t>
            </w:r>
            <w:r w:rsidRPr="00781881">
              <w:rPr>
                <w:rFonts w:ascii="Liberation Serif" w:hAnsi="Liberation Serif" w:cs="Times New Roman"/>
                <w:sz w:val="24"/>
              </w:rPr>
              <w:t>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Субсидии бюджетам муниципальных </w:t>
            </w:r>
            <w:r w:rsidR="00010242">
              <w:rPr>
                <w:rFonts w:ascii="Liberation Serif" w:hAnsi="Liberation Serif" w:cs="Times New Roman"/>
                <w:sz w:val="24"/>
              </w:rPr>
              <w:t>округов</w:t>
            </w:r>
            <w:r w:rsidRPr="00781881">
              <w:rPr>
                <w:rFonts w:ascii="Liberation Serif" w:hAnsi="Liberation Serif" w:cs="Times New Roman"/>
                <w:sz w:val="24"/>
              </w:rPr>
              <w:t xml:space="preserve"> на реализацию программ формирования современной городской среды</w:t>
            </w:r>
          </w:p>
        </w:tc>
      </w:tr>
      <w:tr w:rsidR="004A5C33" w:rsidRPr="00781881" w:rsidTr="00A36854">
        <w:trPr>
          <w:trHeight w:val="2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2 02 25576 </w:t>
            </w:r>
            <w:r w:rsidR="00010242">
              <w:rPr>
                <w:rFonts w:ascii="Liberation Serif" w:hAnsi="Liberation Serif" w:cs="Times New Roman"/>
                <w:sz w:val="24"/>
              </w:rPr>
              <w:t>14 0</w:t>
            </w:r>
            <w:r w:rsidRPr="00781881">
              <w:rPr>
                <w:rFonts w:ascii="Liberation Serif" w:hAnsi="Liberation Serif" w:cs="Times New Roman"/>
                <w:sz w:val="24"/>
              </w:rPr>
              <w:t>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Субсидии бюджетам муниципальных </w:t>
            </w:r>
            <w:r w:rsidR="00010242">
              <w:rPr>
                <w:rFonts w:ascii="Liberation Serif" w:hAnsi="Liberation Serif" w:cs="Times New Roman"/>
                <w:sz w:val="24"/>
              </w:rPr>
              <w:t>округов</w:t>
            </w:r>
            <w:r w:rsidRPr="00781881">
              <w:rPr>
                <w:rFonts w:ascii="Liberation Serif" w:hAnsi="Liberation Serif" w:cs="Times New Roman"/>
                <w:sz w:val="24"/>
              </w:rPr>
              <w:t xml:space="preserve"> на обеспечение комплексного развития сельских территорий</w:t>
            </w:r>
          </w:p>
        </w:tc>
      </w:tr>
      <w:tr w:rsidR="004A5C33" w:rsidRPr="00781881" w:rsidTr="00A36854">
        <w:trPr>
          <w:trHeight w:val="2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2 02 25750 </w:t>
            </w:r>
            <w:r w:rsidR="00010242">
              <w:rPr>
                <w:rFonts w:ascii="Liberation Serif" w:hAnsi="Liberation Serif" w:cs="Times New Roman"/>
                <w:sz w:val="24"/>
              </w:rPr>
              <w:t>14 0</w:t>
            </w:r>
            <w:r w:rsidRPr="00781881">
              <w:rPr>
                <w:rFonts w:ascii="Liberation Serif" w:hAnsi="Liberation Serif" w:cs="Times New Roman"/>
                <w:sz w:val="24"/>
              </w:rPr>
              <w:t>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Субсидии бюджетам муниципальных </w:t>
            </w:r>
            <w:r w:rsidR="00010242">
              <w:rPr>
                <w:rFonts w:ascii="Liberation Serif" w:hAnsi="Liberation Serif" w:cs="Times New Roman"/>
                <w:sz w:val="24"/>
              </w:rPr>
              <w:t>округов</w:t>
            </w:r>
            <w:r w:rsidRPr="00781881">
              <w:rPr>
                <w:rFonts w:ascii="Liberation Serif" w:hAnsi="Liberation Serif" w:cs="Times New Roman"/>
                <w:sz w:val="24"/>
              </w:rPr>
              <w:t xml:space="preserve"> на реализацию мероприятий по модернизации школьных систем образования</w:t>
            </w:r>
          </w:p>
        </w:tc>
      </w:tr>
      <w:tr w:rsidR="004A5C33" w:rsidRPr="00781881" w:rsidTr="00A36854">
        <w:trPr>
          <w:trHeight w:val="2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2 02 29999 </w:t>
            </w:r>
            <w:r w:rsidR="00010242">
              <w:rPr>
                <w:rFonts w:ascii="Liberation Serif" w:hAnsi="Liberation Serif" w:cs="Times New Roman"/>
                <w:sz w:val="24"/>
              </w:rPr>
              <w:t>14 0</w:t>
            </w:r>
            <w:r w:rsidRPr="00781881">
              <w:rPr>
                <w:rFonts w:ascii="Liberation Serif" w:hAnsi="Liberation Serif" w:cs="Times New Roman"/>
                <w:sz w:val="24"/>
              </w:rPr>
              <w:t>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Прочие субсидии бюджетам муниципальных </w:t>
            </w:r>
            <w:r w:rsidR="00010242">
              <w:rPr>
                <w:rFonts w:ascii="Liberation Serif" w:hAnsi="Liberation Serif" w:cs="Times New Roman"/>
                <w:sz w:val="24"/>
              </w:rPr>
              <w:t>округов</w:t>
            </w:r>
          </w:p>
        </w:tc>
      </w:tr>
      <w:tr w:rsidR="004A5C33" w:rsidRPr="00781881" w:rsidTr="00A36854">
        <w:trPr>
          <w:trHeight w:val="33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2 02 30024 </w:t>
            </w:r>
            <w:r w:rsidR="00010242">
              <w:rPr>
                <w:rFonts w:ascii="Liberation Serif" w:hAnsi="Liberation Serif" w:cs="Times New Roman"/>
                <w:sz w:val="24"/>
              </w:rPr>
              <w:t>14 0</w:t>
            </w:r>
            <w:r w:rsidRPr="00781881">
              <w:rPr>
                <w:rFonts w:ascii="Liberation Serif" w:hAnsi="Liberation Serif" w:cs="Times New Roman"/>
                <w:sz w:val="24"/>
              </w:rPr>
              <w:t>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Субвенции бюджетам муниципальных </w:t>
            </w:r>
            <w:r w:rsidR="00010242">
              <w:rPr>
                <w:rFonts w:ascii="Liberation Serif" w:hAnsi="Liberation Serif" w:cs="Times New Roman"/>
                <w:sz w:val="24"/>
              </w:rPr>
              <w:t>округов</w:t>
            </w:r>
            <w:r w:rsidRPr="00781881">
              <w:rPr>
                <w:rFonts w:ascii="Liberation Serif" w:hAnsi="Liberation Serif" w:cs="Times New Roman"/>
                <w:sz w:val="24"/>
              </w:rPr>
              <w:t xml:space="preserve"> на выполнение передаваемых полномочий субъектов Российской Федерации</w:t>
            </w:r>
          </w:p>
        </w:tc>
      </w:tr>
      <w:tr w:rsidR="004A5C33" w:rsidRPr="00781881" w:rsidTr="00A36854">
        <w:trPr>
          <w:trHeight w:val="22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2 02 35118 </w:t>
            </w:r>
            <w:r w:rsidR="00010242">
              <w:rPr>
                <w:rFonts w:ascii="Liberation Serif" w:hAnsi="Liberation Serif" w:cs="Times New Roman"/>
                <w:sz w:val="24"/>
              </w:rPr>
              <w:t>14 0</w:t>
            </w:r>
            <w:r w:rsidRPr="00781881">
              <w:rPr>
                <w:rFonts w:ascii="Liberation Serif" w:hAnsi="Liberation Serif" w:cs="Times New Roman"/>
                <w:sz w:val="24"/>
              </w:rPr>
              <w:t>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62874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Liberation Serif" w:hAnsi="Liberation Serif" w:cs="Times New Roman"/>
                <w:kern w:val="0"/>
                <w:sz w:val="24"/>
              </w:rPr>
            </w:pPr>
            <w:r w:rsidRPr="00781881">
              <w:rPr>
                <w:rFonts w:ascii="Liberation Serif" w:hAnsi="Liberation Serif" w:cs="Times New Roman"/>
                <w:kern w:val="0"/>
                <w:sz w:val="24"/>
              </w:rPr>
              <w:t xml:space="preserve">Субвенции бюджетам муниципальных </w:t>
            </w:r>
            <w:r w:rsidR="00010242">
              <w:rPr>
                <w:rFonts w:ascii="Liberation Serif" w:hAnsi="Liberation Serif" w:cs="Times New Roman"/>
                <w:kern w:val="0"/>
                <w:sz w:val="24"/>
              </w:rPr>
              <w:t>округов</w:t>
            </w:r>
            <w:r w:rsidRPr="00781881">
              <w:rPr>
                <w:rFonts w:ascii="Liberation Serif" w:hAnsi="Liberation Serif" w:cs="Times New Roman"/>
                <w:kern w:val="0"/>
                <w:sz w:val="24"/>
              </w:rPr>
              <w:t xml:space="preserve">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4A5C33" w:rsidRPr="00781881" w:rsidTr="00A36854">
        <w:trPr>
          <w:trHeight w:val="33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2 02 35120 </w:t>
            </w:r>
            <w:r w:rsidR="00010242">
              <w:rPr>
                <w:rFonts w:ascii="Liberation Serif" w:hAnsi="Liberation Serif" w:cs="Times New Roman"/>
                <w:sz w:val="24"/>
              </w:rPr>
              <w:t>14 0</w:t>
            </w:r>
            <w:r w:rsidRPr="00781881">
              <w:rPr>
                <w:rFonts w:ascii="Liberation Serif" w:hAnsi="Liberation Serif" w:cs="Times New Roman"/>
                <w:sz w:val="24"/>
              </w:rPr>
              <w:t>000 150</w:t>
            </w:r>
          </w:p>
          <w:p w:rsidR="004A5C33" w:rsidRPr="00781881" w:rsidRDefault="004A5C33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Субвенции бюджетам муниципальных </w:t>
            </w:r>
            <w:r w:rsidR="00010242">
              <w:rPr>
                <w:rFonts w:ascii="Liberation Serif" w:hAnsi="Liberation Serif" w:cs="Times New Roman"/>
                <w:sz w:val="24"/>
              </w:rPr>
              <w:t>округов</w:t>
            </w:r>
            <w:r w:rsidRPr="00781881">
              <w:rPr>
                <w:rFonts w:ascii="Liberation Serif" w:hAnsi="Liberation Serif" w:cs="Times New Roman"/>
                <w:sz w:val="24"/>
              </w:rPr>
              <w:t xml:space="preserve">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A5C33" w:rsidRPr="00781881" w:rsidTr="00A36854">
        <w:trPr>
          <w:trHeight w:val="2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2 02 35930 </w:t>
            </w:r>
            <w:r w:rsidR="00010242">
              <w:rPr>
                <w:rFonts w:ascii="Liberation Serif" w:hAnsi="Liberation Serif" w:cs="Times New Roman"/>
                <w:sz w:val="24"/>
              </w:rPr>
              <w:t>14 0</w:t>
            </w:r>
            <w:r w:rsidRPr="00781881">
              <w:rPr>
                <w:rFonts w:ascii="Liberation Serif" w:hAnsi="Liberation Serif" w:cs="Times New Roman"/>
                <w:sz w:val="24"/>
              </w:rPr>
              <w:t>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Субвенции бюджетам муниципальных </w:t>
            </w:r>
            <w:r w:rsidR="00010242">
              <w:rPr>
                <w:rFonts w:ascii="Liberation Serif" w:hAnsi="Liberation Serif" w:cs="Times New Roman"/>
                <w:sz w:val="24"/>
              </w:rPr>
              <w:t>округов</w:t>
            </w:r>
            <w:r w:rsidRPr="00781881">
              <w:rPr>
                <w:rFonts w:ascii="Liberation Serif" w:hAnsi="Liberation Serif" w:cs="Times New Roman"/>
                <w:sz w:val="24"/>
              </w:rPr>
              <w:t xml:space="preserve"> на государственную регистрацию актов гражданского состояния</w:t>
            </w:r>
          </w:p>
        </w:tc>
      </w:tr>
      <w:tr w:rsidR="004A5C33" w:rsidRPr="00781881" w:rsidTr="00A36854">
        <w:trPr>
          <w:trHeight w:val="2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2 02 39999 </w:t>
            </w:r>
            <w:r w:rsidR="00010242">
              <w:rPr>
                <w:rFonts w:ascii="Liberation Serif" w:hAnsi="Liberation Serif" w:cs="Times New Roman"/>
                <w:sz w:val="24"/>
              </w:rPr>
              <w:t>14 0</w:t>
            </w:r>
            <w:r w:rsidRPr="00781881">
              <w:rPr>
                <w:rFonts w:ascii="Liberation Serif" w:hAnsi="Liberation Serif" w:cs="Times New Roman"/>
                <w:sz w:val="24"/>
              </w:rPr>
              <w:t>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33" w:rsidRPr="00781881" w:rsidRDefault="004A5C33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Прочие субвенции бюджетам муниципальных </w:t>
            </w:r>
            <w:r w:rsidR="00010242">
              <w:rPr>
                <w:rFonts w:ascii="Liberation Serif" w:hAnsi="Liberation Serif" w:cs="Times New Roman"/>
                <w:sz w:val="24"/>
              </w:rPr>
              <w:t>округов</w:t>
            </w:r>
          </w:p>
        </w:tc>
      </w:tr>
      <w:tr w:rsidR="00C0089B" w:rsidRPr="00781881" w:rsidTr="00A36854">
        <w:trPr>
          <w:trHeight w:val="45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C0089B" w:rsidRDefault="009B6D66" w:rsidP="006B13E2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C0089B" w:rsidRDefault="00C0089B" w:rsidP="006B13E2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C0089B">
              <w:rPr>
                <w:rFonts w:ascii="Liberation Serif" w:hAnsi="Liberation Serif" w:cs="Times New Roman"/>
                <w:sz w:val="24"/>
              </w:rPr>
              <w:t>2 02 45179 14 0000 150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C0089B" w:rsidRDefault="00C0089B" w:rsidP="006B13E2">
            <w:pPr>
              <w:autoSpaceDE w:val="0"/>
              <w:adjustRightInd w:val="0"/>
              <w:rPr>
                <w:rFonts w:ascii="Liberation Serif" w:hAnsi="Liberation Serif" w:cs="Times New Roman"/>
                <w:sz w:val="24"/>
              </w:rPr>
            </w:pPr>
            <w:r w:rsidRPr="00C0089B">
              <w:rPr>
                <w:rFonts w:ascii="Liberation Serif" w:hAnsi="Liberation Serif" w:cs="Times New Roman"/>
                <w:sz w:val="24"/>
              </w:rPr>
              <w:t xml:space="preserve">Межбюджетные трансферты, передаваемые бюджетам муниципальных округов на проведение </w:t>
            </w:r>
            <w:r w:rsidRPr="00C0089B">
              <w:rPr>
                <w:rFonts w:ascii="Liberation Serif" w:hAnsi="Liberation Serif" w:cs="Times New Roman"/>
                <w:sz w:val="24"/>
              </w:rPr>
              <w:lastRenderedPageBreak/>
              <w:t>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C0089B" w:rsidRPr="00781881" w:rsidTr="00A36854">
        <w:trPr>
          <w:trHeight w:val="45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lastRenderedPageBreak/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2 02 45303 </w:t>
            </w:r>
            <w:r>
              <w:rPr>
                <w:rFonts w:ascii="Liberation Serif" w:hAnsi="Liberation Serif" w:cs="Times New Roman"/>
                <w:sz w:val="24"/>
              </w:rPr>
              <w:t>14 0</w:t>
            </w:r>
            <w:r w:rsidRPr="00781881">
              <w:rPr>
                <w:rFonts w:ascii="Liberation Serif" w:hAnsi="Liberation Serif" w:cs="Times New Roman"/>
                <w:sz w:val="24"/>
              </w:rPr>
              <w:t>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0544D5" w:rsidRDefault="00C0089B" w:rsidP="00462874">
            <w:pPr>
              <w:autoSpaceDE w:val="0"/>
              <w:adjustRightInd w:val="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Межбюджетные трансферты,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C0089B" w:rsidRPr="00781881" w:rsidTr="00A36854">
        <w:trPr>
          <w:trHeight w:val="45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2 02 49001 </w:t>
            </w:r>
            <w:r>
              <w:rPr>
                <w:rFonts w:ascii="Liberation Serif" w:hAnsi="Liberation Serif" w:cs="Times New Roman"/>
                <w:sz w:val="24"/>
              </w:rPr>
              <w:t>14 0</w:t>
            </w:r>
            <w:r w:rsidRPr="00781881">
              <w:rPr>
                <w:rFonts w:ascii="Liberation Serif" w:hAnsi="Liberation Serif" w:cs="Times New Roman"/>
                <w:sz w:val="24"/>
              </w:rPr>
              <w:t>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Межбюджетные трансферты, передаваемые бюджетам муниципальных </w:t>
            </w:r>
            <w:r>
              <w:rPr>
                <w:rFonts w:ascii="Liberation Serif" w:hAnsi="Liberation Serif" w:cs="Times New Roman"/>
                <w:sz w:val="24"/>
              </w:rPr>
              <w:t>округов</w:t>
            </w:r>
            <w:r w:rsidRPr="00781881">
              <w:rPr>
                <w:rFonts w:ascii="Liberation Serif" w:hAnsi="Liberation Serif" w:cs="Times New Roman"/>
                <w:sz w:val="24"/>
              </w:rPr>
              <w:t>, за счет средств резервного фонда Правительства Российской Федерации</w:t>
            </w:r>
          </w:p>
        </w:tc>
      </w:tr>
      <w:tr w:rsidR="00C0089B" w:rsidRPr="00781881" w:rsidTr="00A36854">
        <w:trPr>
          <w:trHeight w:val="45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2 02 49999 </w:t>
            </w:r>
            <w:r>
              <w:rPr>
                <w:rFonts w:ascii="Liberation Serif" w:hAnsi="Liberation Serif" w:cs="Times New Roman"/>
                <w:sz w:val="24"/>
              </w:rPr>
              <w:t>14 0</w:t>
            </w:r>
            <w:r w:rsidRPr="00781881">
              <w:rPr>
                <w:rFonts w:ascii="Liberation Serif" w:hAnsi="Liberation Serif" w:cs="Times New Roman"/>
                <w:sz w:val="24"/>
              </w:rPr>
              <w:t>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Прочие межбюджетные трансферты, передаваемые бюджетам муниципальных </w:t>
            </w:r>
            <w:r>
              <w:rPr>
                <w:rFonts w:ascii="Liberation Serif" w:hAnsi="Liberation Serif" w:cs="Times New Roman"/>
                <w:sz w:val="24"/>
              </w:rPr>
              <w:t>округов</w:t>
            </w:r>
          </w:p>
        </w:tc>
      </w:tr>
      <w:tr w:rsidR="00C0089B" w:rsidRPr="00781881" w:rsidTr="00A36854">
        <w:trPr>
          <w:trHeight w:val="52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0544D5">
              <w:rPr>
                <w:rFonts w:ascii="Liberation Serif" w:hAnsi="Liberation Serif" w:cs="Times New Roman"/>
                <w:sz w:val="24"/>
              </w:rPr>
              <w:t>2 07 04020 14 0000 150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color w:val="000000"/>
                <w:sz w:val="24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>
              <w:rPr>
                <w:rFonts w:ascii="Liberation Serif" w:hAnsi="Liberation Serif" w:cs="Times New Roman"/>
                <w:color w:val="000000"/>
                <w:sz w:val="24"/>
              </w:rPr>
              <w:t>округов</w:t>
            </w:r>
          </w:p>
        </w:tc>
      </w:tr>
      <w:tr w:rsidR="00C0089B" w:rsidRPr="00781881" w:rsidTr="00A36854">
        <w:trPr>
          <w:trHeight w:val="52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0544D5">
              <w:rPr>
                <w:rFonts w:ascii="Liberation Serif" w:hAnsi="Liberation Serif" w:cs="Times New Roman"/>
                <w:sz w:val="24"/>
              </w:rPr>
              <w:t>2 07 04050 14 0000 150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Прочие безвозмездные поступления в бюджеты муниципальных </w:t>
            </w:r>
            <w:r>
              <w:rPr>
                <w:rFonts w:ascii="Liberation Serif" w:hAnsi="Liberation Serif" w:cs="Times New Roman"/>
                <w:sz w:val="24"/>
              </w:rPr>
              <w:t>округов</w:t>
            </w:r>
          </w:p>
        </w:tc>
      </w:tr>
      <w:tr w:rsidR="00C0089B" w:rsidRPr="00781881" w:rsidTr="00A36854">
        <w:trPr>
          <w:trHeight w:val="87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0544D5">
              <w:rPr>
                <w:rFonts w:ascii="Liberation Serif" w:hAnsi="Liberation Serif" w:cs="Times New Roman"/>
                <w:sz w:val="24"/>
              </w:rPr>
              <w:t>2 08 04000 14 0000 150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Перечисления из бюджетов муниципальных </w:t>
            </w:r>
            <w:r>
              <w:rPr>
                <w:rFonts w:ascii="Liberation Serif" w:hAnsi="Liberation Serif" w:cs="Times New Roman"/>
                <w:sz w:val="24"/>
              </w:rPr>
              <w:t>округов</w:t>
            </w:r>
            <w:r w:rsidRPr="00781881">
              <w:rPr>
                <w:rFonts w:ascii="Liberation Serif" w:hAnsi="Liberation Serif" w:cs="Times New Roman"/>
                <w:sz w:val="24"/>
              </w:rPr>
              <w:t xml:space="preserve"> (в бюджеты муниципальных </w:t>
            </w:r>
            <w:r>
              <w:rPr>
                <w:rFonts w:ascii="Liberation Serif" w:hAnsi="Liberation Serif" w:cs="Times New Roman"/>
                <w:sz w:val="24"/>
              </w:rPr>
              <w:t>округов</w:t>
            </w:r>
            <w:r w:rsidRPr="00781881">
              <w:rPr>
                <w:rFonts w:ascii="Liberation Serif" w:hAnsi="Liberation Serif" w:cs="Times New Roman"/>
                <w:sz w:val="24"/>
              </w:rPr>
              <w:t>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0089B" w:rsidRPr="00781881" w:rsidTr="00A36854">
        <w:trPr>
          <w:trHeight w:val="87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9B6D66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2 19 60010 </w:t>
            </w:r>
            <w:r>
              <w:rPr>
                <w:rFonts w:ascii="Liberation Serif" w:hAnsi="Liberation Serif" w:cs="Times New Roman"/>
                <w:sz w:val="24"/>
              </w:rPr>
              <w:t>14 0</w:t>
            </w:r>
            <w:r w:rsidRPr="00781881">
              <w:rPr>
                <w:rFonts w:ascii="Liberation Serif" w:hAnsi="Liberation Serif" w:cs="Times New Roman"/>
                <w:sz w:val="24"/>
              </w:rPr>
              <w:t>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>
              <w:rPr>
                <w:rFonts w:ascii="Liberation Serif" w:hAnsi="Liberation Serif" w:cs="Times New Roman"/>
                <w:sz w:val="24"/>
              </w:rPr>
              <w:t>округов</w:t>
            </w:r>
          </w:p>
        </w:tc>
      </w:tr>
      <w:tr w:rsidR="00C0089B" w:rsidRPr="00781881" w:rsidTr="00A36854">
        <w:tc>
          <w:tcPr>
            <w:tcW w:w="1242" w:type="dxa"/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b/>
                <w:bCs/>
                <w:sz w:val="24"/>
              </w:rPr>
            </w:pPr>
            <w:r w:rsidRPr="00781881">
              <w:rPr>
                <w:rFonts w:ascii="Liberation Serif" w:hAnsi="Liberation Serif" w:cs="Times New Roman"/>
                <w:b/>
                <w:bCs/>
                <w:sz w:val="24"/>
              </w:rPr>
              <w:t>730</w:t>
            </w:r>
          </w:p>
        </w:tc>
        <w:tc>
          <w:tcPr>
            <w:tcW w:w="2694" w:type="dxa"/>
            <w:vAlign w:val="center"/>
          </w:tcPr>
          <w:p w:rsidR="00C0089B" w:rsidRPr="00781881" w:rsidRDefault="00C0089B" w:rsidP="00487BC7">
            <w:pPr>
              <w:jc w:val="center"/>
              <w:rPr>
                <w:rFonts w:ascii="Liberation Serif" w:hAnsi="Liberation Serif" w:cs="Times New Roman"/>
                <w:b/>
                <w:bCs/>
                <w:sz w:val="24"/>
              </w:rPr>
            </w:pPr>
          </w:p>
        </w:tc>
        <w:tc>
          <w:tcPr>
            <w:tcW w:w="5528" w:type="dxa"/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b/>
                <w:bCs/>
                <w:sz w:val="24"/>
              </w:rPr>
            </w:pPr>
            <w:r w:rsidRPr="00462874">
              <w:rPr>
                <w:rFonts w:ascii="Liberation Serif" w:hAnsi="Liberation Serif" w:cs="Times New Roman"/>
                <w:b/>
                <w:bCs/>
                <w:sz w:val="24"/>
              </w:rPr>
              <w:t>ОТДЕЛ ЭКОНОМИКИ АДМИНИСТРАЦИИ ЮРГАМЫШСКОГО МУНИЦИПАЛЬНОГО ОКРУГА КУРГАНСКОЙ ОБЛАСТИ</w:t>
            </w:r>
          </w:p>
        </w:tc>
      </w:tr>
      <w:tr w:rsidR="00C0089B" w:rsidRPr="00781881" w:rsidTr="00A36854">
        <w:tc>
          <w:tcPr>
            <w:tcW w:w="1242" w:type="dxa"/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730</w:t>
            </w:r>
          </w:p>
        </w:tc>
        <w:tc>
          <w:tcPr>
            <w:tcW w:w="2694" w:type="dxa"/>
          </w:tcPr>
          <w:p w:rsidR="00C0089B" w:rsidRPr="00781881" w:rsidRDefault="00C0089B" w:rsidP="00487BC7">
            <w:pPr>
              <w:jc w:val="center"/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790DA9">
              <w:rPr>
                <w:rFonts w:ascii="Liberation Serif" w:hAnsi="Liberation Serif" w:cs="Times New Roman"/>
                <w:snapToGrid w:val="0"/>
                <w:sz w:val="24"/>
              </w:rPr>
              <w:t>1 11 05012 14 0000 120</w:t>
            </w:r>
          </w:p>
        </w:tc>
        <w:tc>
          <w:tcPr>
            <w:tcW w:w="5528" w:type="dxa"/>
          </w:tcPr>
          <w:p w:rsidR="00C0089B" w:rsidRPr="00790DA9" w:rsidRDefault="00C0089B" w:rsidP="00462874">
            <w:pPr>
              <w:autoSpaceDE w:val="0"/>
              <w:adjustRightInd w:val="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C0089B" w:rsidRPr="00781881" w:rsidTr="00A36854">
        <w:tc>
          <w:tcPr>
            <w:tcW w:w="1242" w:type="dxa"/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730</w:t>
            </w:r>
          </w:p>
        </w:tc>
        <w:tc>
          <w:tcPr>
            <w:tcW w:w="2694" w:type="dxa"/>
          </w:tcPr>
          <w:p w:rsidR="00C0089B" w:rsidRPr="00781881" w:rsidRDefault="00C0089B" w:rsidP="00487BC7">
            <w:pPr>
              <w:jc w:val="center"/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8D008A">
              <w:rPr>
                <w:rFonts w:ascii="Liberation Serif" w:hAnsi="Liberation Serif" w:cs="Times New Roman"/>
                <w:snapToGrid w:val="0"/>
                <w:sz w:val="24"/>
              </w:rPr>
              <w:t>1 11 05024 14 0000 120</w:t>
            </w:r>
          </w:p>
        </w:tc>
        <w:tc>
          <w:tcPr>
            <w:tcW w:w="5528" w:type="dxa"/>
          </w:tcPr>
          <w:p w:rsidR="00C0089B" w:rsidRPr="008D008A" w:rsidRDefault="00C0089B" w:rsidP="00462874">
            <w:pPr>
              <w:autoSpaceDE w:val="0"/>
              <w:adjustRightInd w:val="0"/>
              <w:rPr>
                <w:rFonts w:ascii="Liberation Serif" w:hAnsi="Liberation Serif" w:cs="Liberation Serif"/>
                <w:sz w:val="24"/>
              </w:rPr>
            </w:pPr>
            <w:proofErr w:type="gramStart"/>
            <w:r>
              <w:rPr>
                <w:rFonts w:ascii="Liberation Serif" w:hAnsi="Liberation Serif" w:cs="Liberation Serif"/>
                <w:sz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C0089B" w:rsidRPr="00781881" w:rsidTr="00A36854">
        <w:tc>
          <w:tcPr>
            <w:tcW w:w="1242" w:type="dxa"/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lastRenderedPageBreak/>
              <w:t>730</w:t>
            </w:r>
          </w:p>
        </w:tc>
        <w:tc>
          <w:tcPr>
            <w:tcW w:w="2694" w:type="dxa"/>
          </w:tcPr>
          <w:p w:rsidR="00C0089B" w:rsidRPr="00781881" w:rsidRDefault="00C0089B" w:rsidP="00487BC7">
            <w:pPr>
              <w:jc w:val="center"/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8D008A">
              <w:rPr>
                <w:rFonts w:ascii="Liberation Serif" w:hAnsi="Liberation Serif" w:cs="Times New Roman"/>
                <w:snapToGrid w:val="0"/>
                <w:sz w:val="24"/>
              </w:rPr>
              <w:t>1 11 05034 14 0000 120</w:t>
            </w:r>
          </w:p>
        </w:tc>
        <w:tc>
          <w:tcPr>
            <w:tcW w:w="5528" w:type="dxa"/>
          </w:tcPr>
          <w:p w:rsidR="00C0089B" w:rsidRPr="008D008A" w:rsidRDefault="00C0089B" w:rsidP="00462874">
            <w:pPr>
              <w:autoSpaceDE w:val="0"/>
              <w:adjustRightInd w:val="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0089B" w:rsidRPr="00781881" w:rsidTr="00A36854">
        <w:tc>
          <w:tcPr>
            <w:tcW w:w="1242" w:type="dxa"/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730</w:t>
            </w:r>
          </w:p>
        </w:tc>
        <w:tc>
          <w:tcPr>
            <w:tcW w:w="2694" w:type="dxa"/>
          </w:tcPr>
          <w:p w:rsidR="00C0089B" w:rsidRPr="00781881" w:rsidRDefault="00C0089B" w:rsidP="00487BC7">
            <w:pPr>
              <w:jc w:val="center"/>
              <w:rPr>
                <w:rFonts w:ascii="Liberation Serif" w:hAnsi="Liberation Serif" w:cs="Times New Roman"/>
                <w:snapToGrid w:val="0"/>
                <w:sz w:val="24"/>
              </w:rPr>
            </w:pPr>
            <w:r>
              <w:rPr>
                <w:rFonts w:ascii="Liberation Serif" w:hAnsi="Liberation Serif" w:cs="Liberation Serif"/>
                <w:kern w:val="0"/>
                <w:sz w:val="24"/>
              </w:rPr>
              <w:t>1 11 05074 14 0000 120</w:t>
            </w:r>
          </w:p>
        </w:tc>
        <w:tc>
          <w:tcPr>
            <w:tcW w:w="5528" w:type="dxa"/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Доходы от сдачи в аренду имущества, составляющего казну муниципальных </w:t>
            </w:r>
            <w:r>
              <w:rPr>
                <w:rFonts w:ascii="Liberation Serif" w:hAnsi="Liberation Serif" w:cs="Times New Roman"/>
                <w:sz w:val="24"/>
              </w:rPr>
              <w:t>округов</w:t>
            </w:r>
            <w:r w:rsidRPr="00781881">
              <w:rPr>
                <w:rFonts w:ascii="Liberation Serif" w:hAnsi="Liberation Serif" w:cs="Times New Roman"/>
                <w:sz w:val="24"/>
              </w:rPr>
              <w:t xml:space="preserve"> (за исключением земельных участков)</w:t>
            </w:r>
          </w:p>
        </w:tc>
      </w:tr>
      <w:tr w:rsidR="00C0089B" w:rsidRPr="00781881" w:rsidTr="00A36854">
        <w:tc>
          <w:tcPr>
            <w:tcW w:w="1242" w:type="dxa"/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730</w:t>
            </w:r>
          </w:p>
        </w:tc>
        <w:tc>
          <w:tcPr>
            <w:tcW w:w="2694" w:type="dxa"/>
          </w:tcPr>
          <w:p w:rsidR="00C0089B" w:rsidRPr="00781881" w:rsidRDefault="00C0089B" w:rsidP="00487BC7">
            <w:pPr>
              <w:jc w:val="center"/>
              <w:rPr>
                <w:rFonts w:ascii="Liberation Serif" w:hAnsi="Liberation Serif" w:cs="Times New Roman"/>
                <w:snapToGrid w:val="0"/>
                <w:sz w:val="24"/>
              </w:rPr>
            </w:pPr>
            <w:r>
              <w:rPr>
                <w:rFonts w:ascii="Liberation Serif" w:hAnsi="Liberation Serif" w:cs="Liberation Serif"/>
                <w:kern w:val="0"/>
                <w:sz w:val="24"/>
              </w:rPr>
              <w:t>1 11 08040 14 0000 120</w:t>
            </w:r>
          </w:p>
        </w:tc>
        <w:tc>
          <w:tcPr>
            <w:tcW w:w="5528" w:type="dxa"/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Средства, получаемые от передачи имущества, находящегося в собственности муниципальных </w:t>
            </w:r>
            <w:r>
              <w:rPr>
                <w:rFonts w:ascii="Liberation Serif" w:hAnsi="Liberation Serif" w:cs="Times New Roman"/>
                <w:sz w:val="24"/>
              </w:rPr>
              <w:t>округов</w:t>
            </w:r>
            <w:r w:rsidRPr="00781881">
              <w:rPr>
                <w:rFonts w:ascii="Liberation Serif" w:hAnsi="Liberation Serif" w:cs="Times New Roman"/>
                <w:sz w:val="24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C0089B" w:rsidRPr="00781881" w:rsidTr="00A36854">
        <w:tc>
          <w:tcPr>
            <w:tcW w:w="1242" w:type="dxa"/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730</w:t>
            </w:r>
          </w:p>
        </w:tc>
        <w:tc>
          <w:tcPr>
            <w:tcW w:w="2694" w:type="dxa"/>
          </w:tcPr>
          <w:p w:rsidR="00C0089B" w:rsidRPr="00781881" w:rsidRDefault="00C0089B" w:rsidP="00487BC7">
            <w:pPr>
              <w:jc w:val="center"/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8D008A">
              <w:rPr>
                <w:rFonts w:ascii="Liberation Serif" w:hAnsi="Liberation Serif" w:cs="Times New Roman"/>
                <w:snapToGrid w:val="0"/>
                <w:sz w:val="24"/>
              </w:rPr>
              <w:t>1 11 09044 14 0000 120</w:t>
            </w:r>
          </w:p>
        </w:tc>
        <w:tc>
          <w:tcPr>
            <w:tcW w:w="5528" w:type="dxa"/>
          </w:tcPr>
          <w:p w:rsidR="00C0089B" w:rsidRPr="008D008A" w:rsidRDefault="00C0089B" w:rsidP="00462874">
            <w:pPr>
              <w:autoSpaceDE w:val="0"/>
              <w:adjustRightInd w:val="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0089B" w:rsidRPr="00781881" w:rsidTr="00A36854">
        <w:tc>
          <w:tcPr>
            <w:tcW w:w="1242" w:type="dxa"/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730</w:t>
            </w:r>
          </w:p>
        </w:tc>
        <w:tc>
          <w:tcPr>
            <w:tcW w:w="2694" w:type="dxa"/>
          </w:tcPr>
          <w:p w:rsidR="00C0089B" w:rsidRPr="00781881" w:rsidRDefault="00C0089B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8D008A">
              <w:rPr>
                <w:rFonts w:ascii="Liberation Serif" w:hAnsi="Liberation Serif" w:cs="Times New Roman"/>
                <w:sz w:val="24"/>
              </w:rPr>
              <w:t>1 13 02064 14 0000 130</w:t>
            </w:r>
          </w:p>
        </w:tc>
        <w:tc>
          <w:tcPr>
            <w:tcW w:w="5528" w:type="dxa"/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Доходы, поступающие в порядке возмещения расходов, понесенных в связи с эксплуатацией имущества муниципальных </w:t>
            </w:r>
            <w:r>
              <w:rPr>
                <w:rFonts w:ascii="Liberation Serif" w:hAnsi="Liberation Serif" w:cs="Times New Roman"/>
                <w:sz w:val="24"/>
              </w:rPr>
              <w:t>округов</w:t>
            </w:r>
          </w:p>
        </w:tc>
      </w:tr>
      <w:tr w:rsidR="00C0089B" w:rsidRPr="00781881" w:rsidTr="00A36854">
        <w:tc>
          <w:tcPr>
            <w:tcW w:w="1242" w:type="dxa"/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730</w:t>
            </w:r>
          </w:p>
        </w:tc>
        <w:tc>
          <w:tcPr>
            <w:tcW w:w="2694" w:type="dxa"/>
          </w:tcPr>
          <w:p w:rsidR="00C0089B" w:rsidRPr="00781881" w:rsidRDefault="00C0089B" w:rsidP="00487BC7">
            <w:pPr>
              <w:jc w:val="center"/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226B2A">
              <w:rPr>
                <w:rFonts w:ascii="Liberation Serif" w:hAnsi="Liberation Serif" w:cs="Times New Roman"/>
                <w:snapToGrid w:val="0"/>
                <w:sz w:val="24"/>
              </w:rPr>
              <w:t>1 14 02042 14 0000 410</w:t>
            </w:r>
          </w:p>
        </w:tc>
        <w:tc>
          <w:tcPr>
            <w:tcW w:w="5528" w:type="dxa"/>
          </w:tcPr>
          <w:p w:rsidR="00C0089B" w:rsidRPr="00226B2A" w:rsidRDefault="00C0089B" w:rsidP="00462874">
            <w:pPr>
              <w:autoSpaceDE w:val="0"/>
              <w:adjustRightInd w:val="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0089B" w:rsidRPr="00781881" w:rsidTr="00A36854">
        <w:tc>
          <w:tcPr>
            <w:tcW w:w="1242" w:type="dxa"/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730</w:t>
            </w:r>
          </w:p>
        </w:tc>
        <w:tc>
          <w:tcPr>
            <w:tcW w:w="2694" w:type="dxa"/>
          </w:tcPr>
          <w:p w:rsidR="00C0089B" w:rsidRPr="00781881" w:rsidRDefault="00C0089B" w:rsidP="00487BC7">
            <w:pPr>
              <w:jc w:val="center"/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226B2A">
              <w:rPr>
                <w:rFonts w:ascii="Liberation Serif" w:hAnsi="Liberation Serif" w:cs="Times New Roman"/>
                <w:snapToGrid w:val="0"/>
                <w:sz w:val="24"/>
              </w:rPr>
              <w:t>1 14 02042 14 0000 440</w:t>
            </w:r>
          </w:p>
        </w:tc>
        <w:tc>
          <w:tcPr>
            <w:tcW w:w="5528" w:type="dxa"/>
          </w:tcPr>
          <w:p w:rsidR="00C0089B" w:rsidRPr="00226B2A" w:rsidRDefault="00C0089B" w:rsidP="00462874">
            <w:pPr>
              <w:autoSpaceDE w:val="0"/>
              <w:adjustRightInd w:val="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C0089B" w:rsidRPr="00781881" w:rsidTr="00A36854">
        <w:tc>
          <w:tcPr>
            <w:tcW w:w="1242" w:type="dxa"/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730</w:t>
            </w:r>
          </w:p>
        </w:tc>
        <w:tc>
          <w:tcPr>
            <w:tcW w:w="2694" w:type="dxa"/>
          </w:tcPr>
          <w:p w:rsidR="00C0089B" w:rsidRPr="00781881" w:rsidRDefault="00C0089B" w:rsidP="00487BC7">
            <w:pPr>
              <w:jc w:val="center"/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226B2A">
              <w:rPr>
                <w:rFonts w:ascii="Liberation Serif" w:hAnsi="Liberation Serif" w:cs="Times New Roman"/>
                <w:snapToGrid w:val="0"/>
                <w:sz w:val="24"/>
              </w:rPr>
              <w:t>1 14 02043 14 0000 410</w:t>
            </w:r>
          </w:p>
        </w:tc>
        <w:tc>
          <w:tcPr>
            <w:tcW w:w="5528" w:type="dxa"/>
          </w:tcPr>
          <w:p w:rsidR="00C0089B" w:rsidRPr="00226B2A" w:rsidRDefault="00C0089B" w:rsidP="00462874">
            <w:pPr>
              <w:autoSpaceDE w:val="0"/>
              <w:adjustRightInd w:val="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0089B" w:rsidRPr="00781881" w:rsidTr="00A36854">
        <w:tc>
          <w:tcPr>
            <w:tcW w:w="1242" w:type="dxa"/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730</w:t>
            </w:r>
          </w:p>
        </w:tc>
        <w:tc>
          <w:tcPr>
            <w:tcW w:w="2694" w:type="dxa"/>
          </w:tcPr>
          <w:p w:rsidR="00C0089B" w:rsidRPr="00781881" w:rsidRDefault="00C0089B" w:rsidP="00487BC7">
            <w:pPr>
              <w:jc w:val="center"/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226B2A">
              <w:rPr>
                <w:rFonts w:ascii="Liberation Serif" w:hAnsi="Liberation Serif" w:cs="Times New Roman"/>
                <w:snapToGrid w:val="0"/>
                <w:sz w:val="24"/>
              </w:rPr>
              <w:t>1 14 02043 14 0000 440</w:t>
            </w:r>
          </w:p>
        </w:tc>
        <w:tc>
          <w:tcPr>
            <w:tcW w:w="5528" w:type="dxa"/>
          </w:tcPr>
          <w:p w:rsidR="00C0089B" w:rsidRPr="00226B2A" w:rsidRDefault="00C0089B" w:rsidP="00462874">
            <w:pPr>
              <w:autoSpaceDE w:val="0"/>
              <w:adjustRightInd w:val="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Доходы от реализации иного имущества, находящегося в собственности муниципальных округов (за исключением имущества </w:t>
            </w:r>
            <w:r>
              <w:rPr>
                <w:rFonts w:ascii="Liberation Serif" w:hAnsi="Liberation Serif" w:cs="Liberation Serif"/>
                <w:sz w:val="24"/>
              </w:rPr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0089B" w:rsidRPr="00781881" w:rsidTr="00A36854">
        <w:tc>
          <w:tcPr>
            <w:tcW w:w="1242" w:type="dxa"/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lastRenderedPageBreak/>
              <w:t>730</w:t>
            </w:r>
          </w:p>
        </w:tc>
        <w:tc>
          <w:tcPr>
            <w:tcW w:w="2694" w:type="dxa"/>
          </w:tcPr>
          <w:p w:rsidR="00C0089B" w:rsidRPr="00781881" w:rsidRDefault="00C0089B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226B2A">
              <w:rPr>
                <w:rFonts w:ascii="Liberation Serif" w:hAnsi="Liberation Serif" w:cs="Times New Roman"/>
                <w:sz w:val="24"/>
              </w:rPr>
              <w:t>1 14 06012 14 0000 430</w:t>
            </w:r>
          </w:p>
        </w:tc>
        <w:tc>
          <w:tcPr>
            <w:tcW w:w="5528" w:type="dxa"/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sz w:val="24"/>
              </w:rPr>
            </w:pPr>
            <w:r w:rsidRPr="00226B2A">
              <w:rPr>
                <w:rFonts w:ascii="Liberation Serif" w:hAnsi="Liberation Serif" w:cs="Times New Roman"/>
                <w:sz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C0089B" w:rsidRPr="00781881" w:rsidTr="00A36854">
        <w:tc>
          <w:tcPr>
            <w:tcW w:w="1242" w:type="dxa"/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730</w:t>
            </w:r>
          </w:p>
        </w:tc>
        <w:tc>
          <w:tcPr>
            <w:tcW w:w="2694" w:type="dxa"/>
          </w:tcPr>
          <w:p w:rsidR="00C0089B" w:rsidRPr="00781881" w:rsidRDefault="00C0089B" w:rsidP="00487BC7">
            <w:pPr>
              <w:jc w:val="center"/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226B2A">
              <w:rPr>
                <w:rFonts w:ascii="Liberation Serif" w:hAnsi="Liberation Serif" w:cs="Times New Roman"/>
                <w:snapToGrid w:val="0"/>
                <w:sz w:val="24"/>
              </w:rPr>
              <w:t>1 14 06024 14 0000 430</w:t>
            </w:r>
          </w:p>
        </w:tc>
        <w:tc>
          <w:tcPr>
            <w:tcW w:w="5528" w:type="dxa"/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Доходы от продажи земельных участков, находящихся в собственности муниципальных </w:t>
            </w:r>
            <w:r>
              <w:rPr>
                <w:rFonts w:ascii="Liberation Serif" w:hAnsi="Liberation Serif" w:cs="Times New Roman"/>
                <w:sz w:val="24"/>
              </w:rPr>
              <w:t>округов</w:t>
            </w:r>
            <w:r w:rsidRPr="00781881">
              <w:rPr>
                <w:rFonts w:ascii="Liberation Serif" w:hAnsi="Liberation Serif" w:cs="Times New Roman"/>
                <w:sz w:val="24"/>
              </w:rPr>
              <w:t xml:space="preserve"> (за исключением земельных участков муниципальных бюджетных и автономных учреждений)</w:t>
            </w:r>
          </w:p>
        </w:tc>
      </w:tr>
      <w:tr w:rsidR="00C0089B" w:rsidRPr="00781881" w:rsidTr="00A36854">
        <w:tc>
          <w:tcPr>
            <w:tcW w:w="1242" w:type="dxa"/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730</w:t>
            </w:r>
          </w:p>
        </w:tc>
        <w:tc>
          <w:tcPr>
            <w:tcW w:w="2694" w:type="dxa"/>
          </w:tcPr>
          <w:p w:rsidR="00C0089B" w:rsidRPr="00781881" w:rsidRDefault="00C0089B" w:rsidP="00487BC7">
            <w:pPr>
              <w:jc w:val="center"/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1 16 07090 </w:t>
            </w:r>
            <w:r>
              <w:rPr>
                <w:rFonts w:ascii="Liberation Serif" w:hAnsi="Liberation Serif" w:cs="Times New Roman"/>
                <w:snapToGrid w:val="0"/>
                <w:sz w:val="24"/>
              </w:rPr>
              <w:t>14</w:t>
            </w:r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 0000 140</w:t>
            </w:r>
          </w:p>
        </w:tc>
        <w:tc>
          <w:tcPr>
            <w:tcW w:w="5528" w:type="dxa"/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</w:t>
            </w:r>
            <w:r>
              <w:rPr>
                <w:rFonts w:ascii="Liberation Serif" w:hAnsi="Liberation Serif" w:cs="Times New Roman"/>
                <w:sz w:val="24"/>
              </w:rPr>
              <w:t>округа</w:t>
            </w:r>
          </w:p>
        </w:tc>
      </w:tr>
      <w:tr w:rsidR="00C0089B" w:rsidRPr="00781881" w:rsidTr="00A36854">
        <w:tc>
          <w:tcPr>
            <w:tcW w:w="1242" w:type="dxa"/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730</w:t>
            </w:r>
          </w:p>
        </w:tc>
        <w:tc>
          <w:tcPr>
            <w:tcW w:w="2694" w:type="dxa"/>
          </w:tcPr>
          <w:p w:rsidR="00C0089B" w:rsidRPr="00781881" w:rsidRDefault="00C0089B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010242">
              <w:rPr>
                <w:rFonts w:ascii="Liberation Serif" w:hAnsi="Liberation Serif" w:cs="Times New Roman"/>
                <w:sz w:val="24"/>
              </w:rPr>
              <w:t>1 17 01040 14 0000 180</w:t>
            </w:r>
          </w:p>
        </w:tc>
        <w:tc>
          <w:tcPr>
            <w:tcW w:w="5528" w:type="dxa"/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Невыясненные поступления, зачисляемые в бюджеты муниципальных </w:t>
            </w:r>
            <w:r>
              <w:rPr>
                <w:rFonts w:ascii="Liberation Serif" w:hAnsi="Liberation Serif" w:cs="Times New Roman"/>
                <w:sz w:val="24"/>
              </w:rPr>
              <w:t>округов</w:t>
            </w:r>
          </w:p>
        </w:tc>
      </w:tr>
      <w:tr w:rsidR="00C0089B" w:rsidRPr="00781881" w:rsidTr="00A36854">
        <w:tc>
          <w:tcPr>
            <w:tcW w:w="1242" w:type="dxa"/>
          </w:tcPr>
          <w:p w:rsidR="00C0089B" w:rsidRPr="003E37DA" w:rsidRDefault="00C0089B" w:rsidP="006B13E2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3E37DA">
              <w:rPr>
                <w:rFonts w:ascii="Liberation Serif" w:hAnsi="Liberation Serif" w:cs="Times New Roman"/>
                <w:sz w:val="24"/>
              </w:rPr>
              <w:t>730</w:t>
            </w:r>
          </w:p>
        </w:tc>
        <w:tc>
          <w:tcPr>
            <w:tcW w:w="2694" w:type="dxa"/>
          </w:tcPr>
          <w:p w:rsidR="00C0089B" w:rsidRPr="003E37DA" w:rsidRDefault="00C0089B" w:rsidP="006B13E2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3E37DA">
              <w:rPr>
                <w:rFonts w:ascii="Liberation Serif" w:hAnsi="Liberation Serif" w:cs="Times New Roman"/>
                <w:sz w:val="24"/>
              </w:rPr>
              <w:t>1 17 05040 14 0000 180</w:t>
            </w:r>
          </w:p>
        </w:tc>
        <w:tc>
          <w:tcPr>
            <w:tcW w:w="5528" w:type="dxa"/>
          </w:tcPr>
          <w:p w:rsidR="00C0089B" w:rsidRPr="003E37DA" w:rsidRDefault="00C0089B" w:rsidP="006B13E2">
            <w:pPr>
              <w:autoSpaceDE w:val="0"/>
              <w:adjustRightInd w:val="0"/>
              <w:rPr>
                <w:rFonts w:ascii="Liberation Serif" w:hAnsi="Liberation Serif" w:cs="Times New Roman"/>
                <w:sz w:val="24"/>
              </w:rPr>
            </w:pPr>
            <w:r w:rsidRPr="003E37DA">
              <w:rPr>
                <w:rFonts w:ascii="Liberation Serif" w:hAnsi="Liberation Serif" w:cs="Times New Roman"/>
                <w:sz w:val="24"/>
              </w:rPr>
              <w:t>Прочие неналоговые доходы бюджетов муниципальных округов</w:t>
            </w:r>
          </w:p>
        </w:tc>
      </w:tr>
      <w:tr w:rsidR="00C0089B" w:rsidRPr="00781881" w:rsidTr="00A36854">
        <w:tc>
          <w:tcPr>
            <w:tcW w:w="1242" w:type="dxa"/>
            <w:vAlign w:val="center"/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b/>
                <w:bCs/>
                <w:sz w:val="24"/>
              </w:rPr>
            </w:pPr>
            <w:r w:rsidRPr="00781881">
              <w:rPr>
                <w:rFonts w:ascii="Liberation Serif" w:hAnsi="Liberation Serif" w:cs="Times New Roman"/>
                <w:b/>
                <w:bCs/>
                <w:sz w:val="24"/>
              </w:rPr>
              <w:t>740</w:t>
            </w:r>
          </w:p>
        </w:tc>
        <w:tc>
          <w:tcPr>
            <w:tcW w:w="2694" w:type="dxa"/>
            <w:vAlign w:val="center"/>
          </w:tcPr>
          <w:p w:rsidR="00C0089B" w:rsidRPr="00781881" w:rsidRDefault="00C0089B" w:rsidP="00487BC7">
            <w:pPr>
              <w:jc w:val="center"/>
              <w:rPr>
                <w:rFonts w:ascii="Liberation Serif" w:hAnsi="Liberation Serif" w:cs="Times New Roman"/>
                <w:b/>
                <w:bCs/>
                <w:sz w:val="24"/>
              </w:rPr>
            </w:pPr>
          </w:p>
        </w:tc>
        <w:tc>
          <w:tcPr>
            <w:tcW w:w="5528" w:type="dxa"/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b/>
                <w:bCs/>
                <w:sz w:val="24"/>
              </w:rPr>
            </w:pPr>
            <w:r w:rsidRPr="00462874">
              <w:rPr>
                <w:rFonts w:ascii="Liberation Serif" w:hAnsi="Liberation Serif" w:cs="Times New Roman"/>
                <w:b/>
                <w:bCs/>
                <w:sz w:val="24"/>
              </w:rPr>
              <w:t>ОТДЕЛ КУЛЬТУРЫ АДМИНИСТРАЦИИ ЮРГАМЫШСКОГО МУНИЦИПАЛЬНОГО ОКРУГА КУРГАНСКОЙ ОБЛАСТИ</w:t>
            </w:r>
          </w:p>
        </w:tc>
      </w:tr>
      <w:tr w:rsidR="00C0089B" w:rsidRPr="00781881" w:rsidTr="00A36854">
        <w:trPr>
          <w:trHeight w:val="420"/>
        </w:trPr>
        <w:tc>
          <w:tcPr>
            <w:tcW w:w="1242" w:type="dxa"/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740</w:t>
            </w:r>
          </w:p>
        </w:tc>
        <w:tc>
          <w:tcPr>
            <w:tcW w:w="2694" w:type="dxa"/>
          </w:tcPr>
          <w:p w:rsidR="00C0089B" w:rsidRPr="00781881" w:rsidRDefault="00C0089B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226B2A">
              <w:rPr>
                <w:rFonts w:ascii="Liberation Serif" w:hAnsi="Liberation Serif" w:cs="Times New Roman"/>
                <w:sz w:val="24"/>
              </w:rPr>
              <w:t>1 13 01994 14 0000 130</w:t>
            </w:r>
          </w:p>
        </w:tc>
        <w:tc>
          <w:tcPr>
            <w:tcW w:w="5528" w:type="dxa"/>
          </w:tcPr>
          <w:p w:rsidR="00C0089B" w:rsidRPr="00226B2A" w:rsidRDefault="00C0089B" w:rsidP="00462874">
            <w:pPr>
              <w:autoSpaceDE w:val="0"/>
              <w:adjustRightInd w:val="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C0089B" w:rsidRPr="00781881" w:rsidTr="00A36854">
        <w:trPr>
          <w:trHeight w:val="420"/>
        </w:trPr>
        <w:tc>
          <w:tcPr>
            <w:tcW w:w="1242" w:type="dxa"/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740</w:t>
            </w:r>
          </w:p>
        </w:tc>
        <w:tc>
          <w:tcPr>
            <w:tcW w:w="2694" w:type="dxa"/>
          </w:tcPr>
          <w:p w:rsidR="00C0089B" w:rsidRPr="00781881" w:rsidRDefault="00C0089B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8D008A">
              <w:rPr>
                <w:rFonts w:ascii="Liberation Serif" w:hAnsi="Liberation Serif" w:cs="Times New Roman"/>
                <w:sz w:val="24"/>
              </w:rPr>
              <w:t>1 13 02064 14 0000 130</w:t>
            </w:r>
          </w:p>
        </w:tc>
        <w:tc>
          <w:tcPr>
            <w:tcW w:w="5528" w:type="dxa"/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Доходы, поступающие в порядке возмещения расходов, понесенных в связи с эксплуатацией имущества муниципальных </w:t>
            </w:r>
            <w:r>
              <w:rPr>
                <w:rFonts w:ascii="Liberation Serif" w:hAnsi="Liberation Serif" w:cs="Times New Roman"/>
                <w:sz w:val="24"/>
              </w:rPr>
              <w:t>округов</w:t>
            </w:r>
          </w:p>
        </w:tc>
      </w:tr>
      <w:tr w:rsidR="00C0089B" w:rsidRPr="00781881" w:rsidTr="00A36854">
        <w:trPr>
          <w:trHeight w:val="420"/>
        </w:trPr>
        <w:tc>
          <w:tcPr>
            <w:tcW w:w="1242" w:type="dxa"/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740</w:t>
            </w:r>
          </w:p>
        </w:tc>
        <w:tc>
          <w:tcPr>
            <w:tcW w:w="2694" w:type="dxa"/>
          </w:tcPr>
          <w:p w:rsidR="00C0089B" w:rsidRPr="00781881" w:rsidRDefault="00C0089B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6E65C5">
              <w:rPr>
                <w:rFonts w:ascii="Liberation Serif" w:hAnsi="Liberation Serif" w:cs="Times New Roman"/>
                <w:sz w:val="24"/>
              </w:rPr>
              <w:t>1 13 02994 14 0000 130</w:t>
            </w:r>
          </w:p>
        </w:tc>
        <w:tc>
          <w:tcPr>
            <w:tcW w:w="5528" w:type="dxa"/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Прочие доходы от компенсации затрат бюджетов муниципальных </w:t>
            </w:r>
            <w:r>
              <w:rPr>
                <w:rFonts w:ascii="Liberation Serif" w:hAnsi="Liberation Serif" w:cs="Times New Roman"/>
                <w:sz w:val="24"/>
              </w:rPr>
              <w:t>округов</w:t>
            </w:r>
            <w:r w:rsidRPr="00781881">
              <w:rPr>
                <w:rFonts w:ascii="Liberation Serif" w:hAnsi="Liberation Serif" w:cs="Times New Roman"/>
                <w:sz w:val="24"/>
              </w:rPr>
              <w:t xml:space="preserve"> </w:t>
            </w:r>
          </w:p>
        </w:tc>
      </w:tr>
      <w:tr w:rsidR="00C0089B" w:rsidRPr="00781881" w:rsidTr="00A36854">
        <w:trPr>
          <w:trHeight w:val="518"/>
        </w:trPr>
        <w:tc>
          <w:tcPr>
            <w:tcW w:w="1242" w:type="dxa"/>
          </w:tcPr>
          <w:p w:rsidR="00C0089B" w:rsidRPr="00781881" w:rsidRDefault="00C0089B" w:rsidP="006403F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740</w:t>
            </w:r>
          </w:p>
        </w:tc>
        <w:tc>
          <w:tcPr>
            <w:tcW w:w="2694" w:type="dxa"/>
          </w:tcPr>
          <w:p w:rsidR="00C0089B" w:rsidRPr="00781881" w:rsidRDefault="00C0089B" w:rsidP="006403F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010242">
              <w:rPr>
                <w:rFonts w:ascii="Liberation Serif" w:hAnsi="Liberation Serif" w:cs="Times New Roman"/>
                <w:sz w:val="24"/>
              </w:rPr>
              <w:t>1 17 01040 14 0000 180</w:t>
            </w:r>
          </w:p>
        </w:tc>
        <w:tc>
          <w:tcPr>
            <w:tcW w:w="5528" w:type="dxa"/>
          </w:tcPr>
          <w:p w:rsidR="00C0089B" w:rsidRPr="00781881" w:rsidRDefault="00C0089B" w:rsidP="006403F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Невыясненные поступления, зачисляемые в бюджеты муниципальных </w:t>
            </w:r>
            <w:r>
              <w:rPr>
                <w:rFonts w:ascii="Liberation Serif" w:hAnsi="Liberation Serif" w:cs="Times New Roman"/>
                <w:sz w:val="24"/>
              </w:rPr>
              <w:t>округов</w:t>
            </w:r>
          </w:p>
        </w:tc>
      </w:tr>
      <w:tr w:rsidR="00C0089B" w:rsidRPr="00781881" w:rsidTr="00A36854">
        <w:trPr>
          <w:trHeight w:val="518"/>
        </w:trPr>
        <w:tc>
          <w:tcPr>
            <w:tcW w:w="1242" w:type="dxa"/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740</w:t>
            </w:r>
          </w:p>
        </w:tc>
        <w:tc>
          <w:tcPr>
            <w:tcW w:w="2694" w:type="dxa"/>
          </w:tcPr>
          <w:p w:rsidR="00C0089B" w:rsidRPr="00781881" w:rsidRDefault="00C0089B" w:rsidP="006403F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0544D5">
              <w:rPr>
                <w:rFonts w:ascii="Liberation Serif" w:hAnsi="Liberation Serif" w:cs="Times New Roman"/>
                <w:sz w:val="24"/>
              </w:rPr>
              <w:t>2 07 04020 14 0000 150</w:t>
            </w:r>
          </w:p>
        </w:tc>
        <w:tc>
          <w:tcPr>
            <w:tcW w:w="5528" w:type="dxa"/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color w:val="000000"/>
                <w:sz w:val="24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>
              <w:rPr>
                <w:rFonts w:ascii="Liberation Serif" w:hAnsi="Liberation Serif" w:cs="Times New Roman"/>
                <w:color w:val="000000"/>
                <w:sz w:val="24"/>
              </w:rPr>
              <w:t>округов</w:t>
            </w:r>
          </w:p>
        </w:tc>
      </w:tr>
      <w:tr w:rsidR="00C0089B" w:rsidRPr="00781881" w:rsidTr="00A36854">
        <w:trPr>
          <w:trHeight w:val="518"/>
        </w:trPr>
        <w:tc>
          <w:tcPr>
            <w:tcW w:w="1242" w:type="dxa"/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740</w:t>
            </w:r>
          </w:p>
        </w:tc>
        <w:tc>
          <w:tcPr>
            <w:tcW w:w="2694" w:type="dxa"/>
          </w:tcPr>
          <w:p w:rsidR="00C0089B" w:rsidRPr="00781881" w:rsidRDefault="00C0089B" w:rsidP="006403F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0544D5">
              <w:rPr>
                <w:rFonts w:ascii="Liberation Serif" w:hAnsi="Liberation Serif" w:cs="Times New Roman"/>
                <w:sz w:val="24"/>
              </w:rPr>
              <w:t>2 07 04050 14 0000 150</w:t>
            </w:r>
          </w:p>
        </w:tc>
        <w:tc>
          <w:tcPr>
            <w:tcW w:w="5528" w:type="dxa"/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Прочие безвозмездные поступления в бюджеты муниципальных </w:t>
            </w:r>
            <w:r>
              <w:rPr>
                <w:rFonts w:ascii="Liberation Serif" w:hAnsi="Liberation Serif" w:cs="Times New Roman"/>
                <w:sz w:val="24"/>
              </w:rPr>
              <w:t>округов</w:t>
            </w:r>
          </w:p>
        </w:tc>
      </w:tr>
      <w:tr w:rsidR="00C0089B" w:rsidRPr="00781881" w:rsidTr="00A36854">
        <w:tc>
          <w:tcPr>
            <w:tcW w:w="1242" w:type="dxa"/>
            <w:vAlign w:val="center"/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b/>
                <w:bCs/>
                <w:sz w:val="24"/>
              </w:rPr>
            </w:pPr>
            <w:r w:rsidRPr="00781881">
              <w:rPr>
                <w:rFonts w:ascii="Liberation Serif" w:hAnsi="Liberation Serif" w:cs="Times New Roman"/>
                <w:b/>
                <w:bCs/>
                <w:sz w:val="24"/>
              </w:rPr>
              <w:t>750</w:t>
            </w:r>
          </w:p>
        </w:tc>
        <w:tc>
          <w:tcPr>
            <w:tcW w:w="2694" w:type="dxa"/>
            <w:vAlign w:val="center"/>
          </w:tcPr>
          <w:p w:rsidR="00C0089B" w:rsidRPr="00781881" w:rsidRDefault="00C0089B" w:rsidP="00487BC7">
            <w:pPr>
              <w:jc w:val="center"/>
              <w:rPr>
                <w:rFonts w:ascii="Liberation Serif" w:hAnsi="Liberation Serif" w:cs="Times New Roman"/>
                <w:b/>
                <w:bCs/>
                <w:sz w:val="24"/>
              </w:rPr>
            </w:pPr>
          </w:p>
        </w:tc>
        <w:tc>
          <w:tcPr>
            <w:tcW w:w="5528" w:type="dxa"/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b/>
                <w:bCs/>
                <w:sz w:val="24"/>
              </w:rPr>
            </w:pPr>
            <w:r w:rsidRPr="00462874">
              <w:rPr>
                <w:rFonts w:ascii="Liberation Serif" w:hAnsi="Liberation Serif" w:cs="Times New Roman"/>
                <w:b/>
                <w:bCs/>
                <w:sz w:val="24"/>
              </w:rPr>
              <w:t>ОТДЕЛ ОБРАЗОВАНИЯ АДМИНИСТРАЦИИ ЮРГАМЫШСКОГО МУНИЦИПАЛЬНОГО ОКРУГА КУРГАНСКОЙ ОБЛАСТИ</w:t>
            </w:r>
          </w:p>
        </w:tc>
      </w:tr>
      <w:tr w:rsidR="00C0089B" w:rsidRPr="00781881" w:rsidTr="00A36854">
        <w:trPr>
          <w:trHeight w:val="229"/>
        </w:trPr>
        <w:tc>
          <w:tcPr>
            <w:tcW w:w="1242" w:type="dxa"/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750</w:t>
            </w:r>
          </w:p>
        </w:tc>
        <w:tc>
          <w:tcPr>
            <w:tcW w:w="2694" w:type="dxa"/>
          </w:tcPr>
          <w:p w:rsidR="00C0089B" w:rsidRPr="00781881" w:rsidRDefault="00C0089B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226B2A">
              <w:rPr>
                <w:rFonts w:ascii="Liberation Serif" w:hAnsi="Liberation Serif" w:cs="Times New Roman"/>
                <w:sz w:val="24"/>
              </w:rPr>
              <w:t>1 13 01994 14 0000 130</w:t>
            </w:r>
          </w:p>
        </w:tc>
        <w:tc>
          <w:tcPr>
            <w:tcW w:w="5528" w:type="dxa"/>
          </w:tcPr>
          <w:p w:rsidR="00C0089B" w:rsidRPr="00226B2A" w:rsidRDefault="00C0089B" w:rsidP="00462874">
            <w:pPr>
              <w:autoSpaceDE w:val="0"/>
              <w:adjustRightInd w:val="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C0089B" w:rsidRPr="00781881" w:rsidTr="00A36854">
        <w:trPr>
          <w:trHeight w:val="492"/>
        </w:trPr>
        <w:tc>
          <w:tcPr>
            <w:tcW w:w="1242" w:type="dxa"/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lastRenderedPageBreak/>
              <w:t>750</w:t>
            </w:r>
          </w:p>
        </w:tc>
        <w:tc>
          <w:tcPr>
            <w:tcW w:w="2694" w:type="dxa"/>
          </w:tcPr>
          <w:p w:rsidR="00C0089B" w:rsidRPr="00781881" w:rsidRDefault="00C0089B" w:rsidP="006403F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6E65C5">
              <w:rPr>
                <w:rFonts w:ascii="Liberation Serif" w:hAnsi="Liberation Serif" w:cs="Times New Roman"/>
                <w:sz w:val="24"/>
              </w:rPr>
              <w:t>1 13 02994 14 0000 130</w:t>
            </w:r>
          </w:p>
        </w:tc>
        <w:tc>
          <w:tcPr>
            <w:tcW w:w="5528" w:type="dxa"/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Прочие доходы от компенсации затрат бюджетов муниципальных </w:t>
            </w:r>
            <w:r>
              <w:rPr>
                <w:rFonts w:ascii="Liberation Serif" w:hAnsi="Liberation Serif" w:cs="Times New Roman"/>
                <w:sz w:val="24"/>
              </w:rPr>
              <w:t>округов</w:t>
            </w:r>
            <w:r w:rsidRPr="00781881">
              <w:rPr>
                <w:rFonts w:ascii="Liberation Serif" w:hAnsi="Liberation Serif" w:cs="Times New Roman"/>
                <w:sz w:val="24"/>
              </w:rPr>
              <w:t xml:space="preserve"> </w:t>
            </w:r>
          </w:p>
        </w:tc>
      </w:tr>
      <w:tr w:rsidR="00C0089B" w:rsidRPr="00781881" w:rsidTr="00A36854">
        <w:trPr>
          <w:trHeight w:val="537"/>
        </w:trPr>
        <w:tc>
          <w:tcPr>
            <w:tcW w:w="1242" w:type="dxa"/>
          </w:tcPr>
          <w:p w:rsidR="00C0089B" w:rsidRPr="00781881" w:rsidRDefault="00C0089B" w:rsidP="006403F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750</w:t>
            </w:r>
          </w:p>
        </w:tc>
        <w:tc>
          <w:tcPr>
            <w:tcW w:w="2694" w:type="dxa"/>
          </w:tcPr>
          <w:p w:rsidR="00C0089B" w:rsidRPr="00781881" w:rsidRDefault="00C0089B" w:rsidP="006403F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010242">
              <w:rPr>
                <w:rFonts w:ascii="Liberation Serif" w:hAnsi="Liberation Serif" w:cs="Times New Roman"/>
                <w:sz w:val="24"/>
              </w:rPr>
              <w:t>1 17 01040 14 0000 180</w:t>
            </w:r>
          </w:p>
        </w:tc>
        <w:tc>
          <w:tcPr>
            <w:tcW w:w="5528" w:type="dxa"/>
          </w:tcPr>
          <w:p w:rsidR="00C0089B" w:rsidRPr="00781881" w:rsidRDefault="00C0089B" w:rsidP="006403F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Невыясненные поступления, зачисляемые в бюджеты муниципальных </w:t>
            </w:r>
            <w:r>
              <w:rPr>
                <w:rFonts w:ascii="Liberation Serif" w:hAnsi="Liberation Serif" w:cs="Times New Roman"/>
                <w:sz w:val="24"/>
              </w:rPr>
              <w:t>округов</w:t>
            </w:r>
          </w:p>
        </w:tc>
      </w:tr>
      <w:tr w:rsidR="00C0089B" w:rsidRPr="00781881" w:rsidTr="00A36854">
        <w:trPr>
          <w:trHeight w:val="537"/>
        </w:trPr>
        <w:tc>
          <w:tcPr>
            <w:tcW w:w="1242" w:type="dxa"/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750</w:t>
            </w:r>
          </w:p>
        </w:tc>
        <w:tc>
          <w:tcPr>
            <w:tcW w:w="2694" w:type="dxa"/>
          </w:tcPr>
          <w:p w:rsidR="00C0089B" w:rsidRPr="00781881" w:rsidRDefault="00C0089B" w:rsidP="006403F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0544D5">
              <w:rPr>
                <w:rFonts w:ascii="Liberation Serif" w:hAnsi="Liberation Serif" w:cs="Times New Roman"/>
                <w:sz w:val="24"/>
              </w:rPr>
              <w:t>2 07 04020 14 0000 150</w:t>
            </w:r>
          </w:p>
        </w:tc>
        <w:tc>
          <w:tcPr>
            <w:tcW w:w="5528" w:type="dxa"/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color w:val="000000"/>
                <w:sz w:val="24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>
              <w:rPr>
                <w:rFonts w:ascii="Liberation Serif" w:hAnsi="Liberation Serif" w:cs="Times New Roman"/>
                <w:color w:val="000000"/>
                <w:sz w:val="24"/>
              </w:rPr>
              <w:t>округов</w:t>
            </w:r>
          </w:p>
        </w:tc>
      </w:tr>
      <w:tr w:rsidR="00C0089B" w:rsidRPr="00781881" w:rsidTr="00A36854">
        <w:trPr>
          <w:trHeight w:val="512"/>
        </w:trPr>
        <w:tc>
          <w:tcPr>
            <w:tcW w:w="1242" w:type="dxa"/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750</w:t>
            </w:r>
          </w:p>
        </w:tc>
        <w:tc>
          <w:tcPr>
            <w:tcW w:w="2694" w:type="dxa"/>
          </w:tcPr>
          <w:p w:rsidR="00C0089B" w:rsidRPr="00781881" w:rsidRDefault="00C0089B" w:rsidP="006403F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0544D5">
              <w:rPr>
                <w:rFonts w:ascii="Liberation Serif" w:hAnsi="Liberation Serif" w:cs="Times New Roman"/>
                <w:sz w:val="24"/>
              </w:rPr>
              <w:t>2 07 04050 14 0000 150</w:t>
            </w:r>
          </w:p>
        </w:tc>
        <w:tc>
          <w:tcPr>
            <w:tcW w:w="5528" w:type="dxa"/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Прочие безвозмездные поступления в бюджеты муниципальных </w:t>
            </w:r>
            <w:r>
              <w:rPr>
                <w:rFonts w:ascii="Liberation Serif" w:hAnsi="Liberation Serif" w:cs="Times New Roman"/>
                <w:sz w:val="24"/>
              </w:rPr>
              <w:t>округов</w:t>
            </w:r>
          </w:p>
        </w:tc>
      </w:tr>
      <w:tr w:rsidR="00C0089B" w:rsidRPr="00781881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b/>
                <w:sz w:val="24"/>
              </w:rPr>
            </w:pPr>
            <w:r w:rsidRPr="00781881">
              <w:rPr>
                <w:rFonts w:ascii="Liberation Serif" w:hAnsi="Liberation Serif" w:cs="Times New Roman"/>
                <w:b/>
                <w:sz w:val="24"/>
              </w:rPr>
              <w:t>700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487BC7">
            <w:pPr>
              <w:jc w:val="center"/>
              <w:rPr>
                <w:rFonts w:ascii="Liberation Serif" w:hAnsi="Liberation Serif" w:cs="Times New Roman"/>
                <w:b/>
                <w:sz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b/>
                <w:sz w:val="24"/>
              </w:rPr>
            </w:pPr>
            <w:r w:rsidRPr="00462874">
              <w:rPr>
                <w:rFonts w:ascii="Liberation Serif" w:hAnsi="Liberation Serif" w:cs="Times New Roman"/>
                <w:b/>
                <w:bCs/>
                <w:sz w:val="24"/>
              </w:rPr>
              <w:t>АДМИНИСТРАЦИЯ ЮРГАМЫШСКОГО МУНИЦИПАЛЬНОГО ОКРУГА КУРГАНСКОЙ ОБЛАСТИ</w:t>
            </w:r>
          </w:p>
        </w:tc>
      </w:tr>
      <w:tr w:rsidR="00C0089B" w:rsidRPr="00781881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700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6403F4">
            <w:pPr>
              <w:jc w:val="center"/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8D008A">
              <w:rPr>
                <w:rFonts w:ascii="Liberation Serif" w:hAnsi="Liberation Serif" w:cs="Times New Roman"/>
                <w:snapToGrid w:val="0"/>
                <w:sz w:val="24"/>
              </w:rPr>
              <w:t>1 11 09044 14 0000 120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8D008A" w:rsidRDefault="00C0089B" w:rsidP="00462874">
            <w:pPr>
              <w:autoSpaceDE w:val="0"/>
              <w:adjustRightInd w:val="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0089B" w:rsidRPr="00781881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700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487BC7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8D008A">
              <w:rPr>
                <w:rFonts w:ascii="Liberation Serif" w:hAnsi="Liberation Serif" w:cs="Times New Roman"/>
                <w:sz w:val="24"/>
              </w:rPr>
              <w:t>1 13 02064 14 0000 130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Доходы, поступающие в порядке возмещения расходов, понесенных в связи с эксплуатацией имущества муниципальных </w:t>
            </w:r>
            <w:r>
              <w:rPr>
                <w:rFonts w:ascii="Liberation Serif" w:hAnsi="Liberation Serif" w:cs="Times New Roman"/>
                <w:sz w:val="24"/>
              </w:rPr>
              <w:t>округов</w:t>
            </w:r>
          </w:p>
        </w:tc>
      </w:tr>
      <w:tr w:rsidR="00C0089B" w:rsidRPr="00781881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700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6403F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6E65C5">
              <w:rPr>
                <w:rFonts w:ascii="Liberation Serif" w:hAnsi="Liberation Serif" w:cs="Times New Roman"/>
                <w:sz w:val="24"/>
              </w:rPr>
              <w:t>1 13 02994 14 0000 130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Прочие доходы от компенсации затрат бюджетов муниципальных </w:t>
            </w:r>
            <w:r>
              <w:rPr>
                <w:rFonts w:ascii="Liberation Serif" w:hAnsi="Liberation Serif" w:cs="Times New Roman"/>
                <w:sz w:val="24"/>
              </w:rPr>
              <w:t>округов</w:t>
            </w:r>
            <w:r w:rsidRPr="00781881">
              <w:rPr>
                <w:rFonts w:ascii="Liberation Serif" w:hAnsi="Liberation Serif" w:cs="Times New Roman"/>
                <w:sz w:val="24"/>
              </w:rPr>
              <w:t xml:space="preserve"> </w:t>
            </w:r>
          </w:p>
        </w:tc>
      </w:tr>
      <w:tr w:rsidR="00C0089B" w:rsidRPr="00781881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700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6403F4">
            <w:pPr>
              <w:jc w:val="center"/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1 16 07010 </w:t>
            </w:r>
            <w:r>
              <w:rPr>
                <w:rFonts w:ascii="Liberation Serif" w:hAnsi="Liberation Serif" w:cs="Times New Roman"/>
                <w:snapToGrid w:val="0"/>
                <w:sz w:val="24"/>
              </w:rPr>
              <w:t>14</w:t>
            </w:r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sz w:val="24"/>
              </w:rPr>
            </w:pPr>
            <w:proofErr w:type="gramStart"/>
            <w:r w:rsidRPr="00781881">
              <w:rPr>
                <w:rFonts w:ascii="Liberation Serif" w:hAnsi="Liberation Serif" w:cs="Times New Roman"/>
                <w:sz w:val="24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</w:t>
            </w:r>
            <w:r>
              <w:rPr>
                <w:rFonts w:ascii="Liberation Serif" w:hAnsi="Liberation Serif" w:cs="Times New Roman"/>
                <w:sz w:val="24"/>
              </w:rPr>
              <w:t>округа</w:t>
            </w:r>
            <w:proofErr w:type="gramEnd"/>
          </w:p>
        </w:tc>
      </w:tr>
      <w:tr w:rsidR="00C0089B" w:rsidRPr="00781881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700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6403F4">
            <w:pPr>
              <w:jc w:val="center"/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1 16 07090 </w:t>
            </w:r>
            <w:r>
              <w:rPr>
                <w:rFonts w:ascii="Liberation Serif" w:hAnsi="Liberation Serif" w:cs="Times New Roman"/>
                <w:snapToGrid w:val="0"/>
                <w:sz w:val="24"/>
              </w:rPr>
              <w:t>14</w:t>
            </w:r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</w:t>
            </w:r>
            <w:r>
              <w:rPr>
                <w:rFonts w:ascii="Liberation Serif" w:hAnsi="Liberation Serif" w:cs="Times New Roman"/>
                <w:sz w:val="24"/>
              </w:rPr>
              <w:t>округа</w:t>
            </w:r>
          </w:p>
        </w:tc>
      </w:tr>
      <w:tr w:rsidR="00C0089B" w:rsidRPr="00781881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700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6403F4">
            <w:pPr>
              <w:jc w:val="center"/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1 16 10081 </w:t>
            </w:r>
            <w:r>
              <w:rPr>
                <w:rFonts w:ascii="Liberation Serif" w:hAnsi="Liberation Serif" w:cs="Times New Roman"/>
                <w:snapToGrid w:val="0"/>
                <w:sz w:val="24"/>
              </w:rPr>
              <w:t>14</w:t>
            </w:r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муниципального </w:t>
            </w:r>
            <w:r>
              <w:rPr>
                <w:rFonts w:ascii="Liberation Serif" w:hAnsi="Liberation Serif" w:cs="Times New Roman"/>
                <w:sz w:val="24"/>
              </w:rPr>
              <w:t>округа</w:t>
            </w:r>
            <w:r w:rsidRPr="00781881">
              <w:rPr>
                <w:rFonts w:ascii="Liberation Serif" w:hAnsi="Liberation Serif" w:cs="Times New Roman"/>
                <w:sz w:val="24"/>
              </w:rPr>
              <w:t xml:space="preserve">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C0089B" w:rsidRPr="00781881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700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6403F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010242">
              <w:rPr>
                <w:rFonts w:ascii="Liberation Serif" w:hAnsi="Liberation Serif" w:cs="Times New Roman"/>
                <w:sz w:val="24"/>
              </w:rPr>
              <w:t>1 17 01040 14 0000 180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Невыясненные поступления, зачисляемые в бюджеты муниципальных </w:t>
            </w:r>
            <w:r>
              <w:rPr>
                <w:rFonts w:ascii="Liberation Serif" w:hAnsi="Liberation Serif" w:cs="Times New Roman"/>
                <w:sz w:val="24"/>
              </w:rPr>
              <w:t>округов</w:t>
            </w:r>
          </w:p>
        </w:tc>
      </w:tr>
      <w:tr w:rsidR="00C0089B" w:rsidRPr="00781881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700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6403F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010242">
              <w:rPr>
                <w:rFonts w:ascii="Liberation Serif" w:hAnsi="Liberation Serif" w:cs="Times New Roman"/>
                <w:sz w:val="24"/>
              </w:rPr>
              <w:t>1 17 05040 14 0000 180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Прочие неналоговые доходы бюджетов муниципальных </w:t>
            </w:r>
            <w:r>
              <w:rPr>
                <w:rFonts w:ascii="Liberation Serif" w:hAnsi="Liberation Serif" w:cs="Times New Roman"/>
                <w:sz w:val="24"/>
              </w:rPr>
              <w:t>округов</w:t>
            </w:r>
          </w:p>
        </w:tc>
      </w:tr>
      <w:tr w:rsidR="00C0089B" w:rsidRPr="00781881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700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6403F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0544D5">
              <w:rPr>
                <w:rFonts w:ascii="Liberation Serif" w:hAnsi="Liberation Serif" w:cs="Times New Roman"/>
                <w:sz w:val="24"/>
              </w:rPr>
              <w:t>2 07 04020 14 0000 150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color w:val="000000"/>
                <w:sz w:val="24"/>
              </w:rPr>
              <w:t xml:space="preserve">Поступления от денежных пожертвований, </w:t>
            </w:r>
            <w:r w:rsidRPr="00781881">
              <w:rPr>
                <w:rFonts w:ascii="Liberation Serif" w:hAnsi="Liberation Serif" w:cs="Times New Roman"/>
                <w:color w:val="000000"/>
                <w:sz w:val="24"/>
              </w:rPr>
              <w:lastRenderedPageBreak/>
              <w:t xml:space="preserve">предоставляемых физическими лицами получателям средств бюджетов муниципальных </w:t>
            </w:r>
            <w:r>
              <w:rPr>
                <w:rFonts w:ascii="Liberation Serif" w:hAnsi="Liberation Serif" w:cs="Times New Roman"/>
                <w:color w:val="000000"/>
                <w:sz w:val="24"/>
              </w:rPr>
              <w:t>округов</w:t>
            </w:r>
          </w:p>
        </w:tc>
      </w:tr>
      <w:tr w:rsidR="00C0089B" w:rsidRPr="00781881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lastRenderedPageBreak/>
              <w:t>700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6403F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0544D5">
              <w:rPr>
                <w:rFonts w:ascii="Liberation Serif" w:hAnsi="Liberation Serif" w:cs="Times New Roman"/>
                <w:sz w:val="24"/>
              </w:rPr>
              <w:t>2 07 04050 14 0000 150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Прочие безвозмездные поступления в бюджеты муниципальных </w:t>
            </w:r>
            <w:r>
              <w:rPr>
                <w:rFonts w:ascii="Liberation Serif" w:hAnsi="Liberation Serif" w:cs="Times New Roman"/>
                <w:sz w:val="24"/>
              </w:rPr>
              <w:t>округов</w:t>
            </w:r>
          </w:p>
        </w:tc>
      </w:tr>
      <w:tr w:rsidR="00C0089B" w:rsidRPr="00487BC7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487BC7" w:rsidRDefault="00C0089B" w:rsidP="00A52738">
            <w:pPr>
              <w:jc w:val="center"/>
              <w:rPr>
                <w:rFonts w:ascii="Liberation Serif" w:hAnsi="Liberation Serif" w:cs="Times New Roman"/>
                <w:b/>
                <w:sz w:val="24"/>
              </w:rPr>
            </w:pPr>
            <w:r w:rsidRPr="00487BC7">
              <w:rPr>
                <w:rFonts w:ascii="Liberation Serif" w:hAnsi="Liberation Serif" w:cs="Times New Roman"/>
                <w:b/>
                <w:sz w:val="24"/>
              </w:rPr>
              <w:t>770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487BC7" w:rsidRDefault="00C0089B" w:rsidP="006403F4">
            <w:pPr>
              <w:jc w:val="center"/>
              <w:rPr>
                <w:rFonts w:ascii="Liberation Serif" w:hAnsi="Liberation Serif" w:cs="Times New Roman"/>
                <w:b/>
                <w:sz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487BC7" w:rsidRDefault="00C0089B" w:rsidP="00462874">
            <w:pPr>
              <w:rPr>
                <w:rFonts w:ascii="Liberation Serif" w:hAnsi="Liberation Serif" w:cs="Times New Roman"/>
                <w:b/>
                <w:sz w:val="24"/>
              </w:rPr>
            </w:pPr>
            <w:r w:rsidRPr="00462874">
              <w:rPr>
                <w:rFonts w:ascii="Liberation Serif" w:hAnsi="Liberation Serif" w:cs="Times New Roman"/>
                <w:b/>
                <w:sz w:val="24"/>
              </w:rPr>
              <w:t>ЦЕНТРАЛЬНЫЙ ТЕРРИТОРИАЛЬНЫЙ ОТДЕЛ ЮРГАМЫШСКОГО МУНИЦИПАЛЬНОГО ОКРУГА КУРГАНСКОЙ ОБЛАСТИ</w:t>
            </w:r>
          </w:p>
        </w:tc>
      </w:tr>
      <w:tr w:rsidR="00C0089B" w:rsidRPr="00781881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770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6403F4">
            <w:pPr>
              <w:jc w:val="center"/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8D008A">
              <w:rPr>
                <w:rFonts w:ascii="Liberation Serif" w:hAnsi="Liberation Serif" w:cs="Times New Roman"/>
                <w:snapToGrid w:val="0"/>
                <w:sz w:val="24"/>
              </w:rPr>
              <w:t>1 11 05034 14 0000 120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8D008A" w:rsidRDefault="00C0089B" w:rsidP="00462874">
            <w:pPr>
              <w:autoSpaceDE w:val="0"/>
              <w:adjustRightInd w:val="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0089B" w:rsidRPr="00781881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770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6403F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8D008A">
              <w:rPr>
                <w:rFonts w:ascii="Liberation Serif" w:hAnsi="Liberation Serif" w:cs="Times New Roman"/>
                <w:sz w:val="24"/>
              </w:rPr>
              <w:t>1 13 02064 14 0000 130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Доходы, поступающие в порядке возмещения расходов, понесенных в связи с эксплуатацией имущества муниципальных </w:t>
            </w:r>
            <w:r>
              <w:rPr>
                <w:rFonts w:ascii="Liberation Serif" w:hAnsi="Liberation Serif" w:cs="Times New Roman"/>
                <w:sz w:val="24"/>
              </w:rPr>
              <w:t>округов</w:t>
            </w:r>
          </w:p>
        </w:tc>
      </w:tr>
      <w:tr w:rsidR="00C0089B" w:rsidRPr="00781881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770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6403F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010242">
              <w:rPr>
                <w:rFonts w:ascii="Liberation Serif" w:hAnsi="Liberation Serif" w:cs="Times New Roman"/>
                <w:sz w:val="24"/>
              </w:rPr>
              <w:t>1 17 01040 14 0000 180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6403F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Невыясненные поступления, зачисляемые в бюджеты муниципальных </w:t>
            </w:r>
            <w:r>
              <w:rPr>
                <w:rFonts w:ascii="Liberation Serif" w:hAnsi="Liberation Serif" w:cs="Times New Roman"/>
                <w:sz w:val="24"/>
              </w:rPr>
              <w:t>округов</w:t>
            </w:r>
          </w:p>
        </w:tc>
      </w:tr>
      <w:tr w:rsidR="00C0089B" w:rsidRPr="00781881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770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6403F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0544D5">
              <w:rPr>
                <w:rFonts w:ascii="Liberation Serif" w:hAnsi="Liberation Serif" w:cs="Times New Roman"/>
                <w:sz w:val="24"/>
              </w:rPr>
              <w:t>2 07 04020 14 0000 150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46287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color w:val="000000"/>
                <w:sz w:val="24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>
              <w:rPr>
                <w:rFonts w:ascii="Liberation Serif" w:hAnsi="Liberation Serif" w:cs="Times New Roman"/>
                <w:color w:val="000000"/>
                <w:sz w:val="24"/>
              </w:rPr>
              <w:t>округов</w:t>
            </w:r>
          </w:p>
        </w:tc>
      </w:tr>
      <w:tr w:rsidR="00C0089B" w:rsidRPr="0046287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462874" w:rsidRDefault="00C0089B" w:rsidP="00A52738">
            <w:pPr>
              <w:jc w:val="center"/>
              <w:rPr>
                <w:rFonts w:ascii="Liberation Serif" w:hAnsi="Liberation Serif" w:cs="Times New Roman"/>
                <w:b/>
                <w:sz w:val="24"/>
              </w:rPr>
            </w:pPr>
            <w:r w:rsidRPr="00462874">
              <w:rPr>
                <w:rFonts w:ascii="Liberation Serif" w:hAnsi="Liberation Serif" w:cs="Times New Roman"/>
                <w:b/>
                <w:sz w:val="24"/>
              </w:rPr>
              <w:t>780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462874" w:rsidRDefault="00C0089B" w:rsidP="006403F4">
            <w:pPr>
              <w:jc w:val="center"/>
              <w:rPr>
                <w:rFonts w:ascii="Liberation Serif" w:hAnsi="Liberation Serif" w:cs="Times New Roman"/>
                <w:b/>
                <w:sz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462874" w:rsidRDefault="00C0089B" w:rsidP="00462874">
            <w:pPr>
              <w:rPr>
                <w:rFonts w:ascii="Liberation Serif" w:hAnsi="Liberation Serif" w:cs="Times New Roman"/>
                <w:b/>
                <w:sz w:val="24"/>
              </w:rPr>
            </w:pPr>
            <w:r w:rsidRPr="00462874">
              <w:rPr>
                <w:rFonts w:ascii="Liberation Serif" w:hAnsi="Liberation Serif" w:cs="Times New Roman"/>
                <w:b/>
                <w:sz w:val="24"/>
              </w:rPr>
              <w:t>СЕВЕРНЫЙ ТЕРРИТОРИАЛЬНЫЙ ОТДЕЛ ЮРГАМЫШСКОГО МУНИЦИПАЛЬНОГО ОКРУГА КУРГАНСКОЙ ОБЛАСТИ</w:t>
            </w:r>
          </w:p>
        </w:tc>
      </w:tr>
      <w:tr w:rsidR="00C0089B" w:rsidRPr="00781881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780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6403F4">
            <w:pPr>
              <w:jc w:val="center"/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8D008A">
              <w:rPr>
                <w:rFonts w:ascii="Liberation Serif" w:hAnsi="Liberation Serif" w:cs="Times New Roman"/>
                <w:snapToGrid w:val="0"/>
                <w:sz w:val="24"/>
              </w:rPr>
              <w:t>1 11 05034 14 0000 120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8D008A" w:rsidRDefault="00C0089B" w:rsidP="006403F4">
            <w:pPr>
              <w:autoSpaceDE w:val="0"/>
              <w:adjustRightInd w:val="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0089B" w:rsidRPr="00781881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780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6403F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8D008A">
              <w:rPr>
                <w:rFonts w:ascii="Liberation Serif" w:hAnsi="Liberation Serif" w:cs="Times New Roman"/>
                <w:sz w:val="24"/>
              </w:rPr>
              <w:t>1 13 02064 14 0000 130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6403F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Доходы, поступающие в порядке возмещения расходов, понесенных в связи с эксплуатацией имущества муниципальных </w:t>
            </w:r>
            <w:r>
              <w:rPr>
                <w:rFonts w:ascii="Liberation Serif" w:hAnsi="Liberation Serif" w:cs="Times New Roman"/>
                <w:sz w:val="24"/>
              </w:rPr>
              <w:t>округов</w:t>
            </w:r>
          </w:p>
        </w:tc>
      </w:tr>
      <w:tr w:rsidR="00C0089B" w:rsidRPr="00781881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780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6403F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010242">
              <w:rPr>
                <w:rFonts w:ascii="Liberation Serif" w:hAnsi="Liberation Serif" w:cs="Times New Roman"/>
                <w:sz w:val="24"/>
              </w:rPr>
              <w:t>1 17 01040 14 0000 180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6403F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Невыясненные поступления, зачисляемые в бюджеты муниципальных </w:t>
            </w:r>
            <w:r>
              <w:rPr>
                <w:rFonts w:ascii="Liberation Serif" w:hAnsi="Liberation Serif" w:cs="Times New Roman"/>
                <w:sz w:val="24"/>
              </w:rPr>
              <w:t>округов</w:t>
            </w:r>
          </w:p>
        </w:tc>
      </w:tr>
      <w:tr w:rsidR="00C0089B" w:rsidRPr="00781881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780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6403F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0544D5">
              <w:rPr>
                <w:rFonts w:ascii="Liberation Serif" w:hAnsi="Liberation Serif" w:cs="Times New Roman"/>
                <w:sz w:val="24"/>
              </w:rPr>
              <w:t>2 07 04020 14 0000 150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6403F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color w:val="000000"/>
                <w:sz w:val="24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>
              <w:rPr>
                <w:rFonts w:ascii="Liberation Serif" w:hAnsi="Liberation Serif" w:cs="Times New Roman"/>
                <w:color w:val="000000"/>
                <w:sz w:val="24"/>
              </w:rPr>
              <w:t>округов</w:t>
            </w:r>
          </w:p>
        </w:tc>
      </w:tr>
      <w:tr w:rsidR="00C0089B" w:rsidRPr="0046287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462874" w:rsidRDefault="00C0089B" w:rsidP="00A52738">
            <w:pPr>
              <w:jc w:val="center"/>
              <w:rPr>
                <w:rFonts w:ascii="Liberation Serif" w:hAnsi="Liberation Serif" w:cs="Times New Roman"/>
                <w:b/>
                <w:sz w:val="24"/>
              </w:rPr>
            </w:pPr>
            <w:r w:rsidRPr="00462874">
              <w:rPr>
                <w:rFonts w:ascii="Liberation Serif" w:hAnsi="Liberation Serif" w:cs="Times New Roman"/>
                <w:b/>
                <w:sz w:val="24"/>
              </w:rPr>
              <w:t>790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462874" w:rsidRDefault="00C0089B" w:rsidP="006403F4">
            <w:pPr>
              <w:jc w:val="center"/>
              <w:rPr>
                <w:rFonts w:ascii="Liberation Serif" w:hAnsi="Liberation Serif" w:cs="Times New Roman"/>
                <w:b/>
                <w:sz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462874" w:rsidRDefault="00C0089B" w:rsidP="00462874">
            <w:pPr>
              <w:rPr>
                <w:rFonts w:ascii="Liberation Serif" w:hAnsi="Liberation Serif" w:cs="Times New Roman"/>
                <w:b/>
                <w:sz w:val="24"/>
              </w:rPr>
            </w:pPr>
            <w:r w:rsidRPr="00462874">
              <w:rPr>
                <w:rFonts w:ascii="Liberation Serif" w:hAnsi="Liberation Serif" w:cs="Times New Roman"/>
                <w:b/>
                <w:sz w:val="24"/>
              </w:rPr>
              <w:t>ЮЖНЫЙ ТЕРРИТОРИАЛЬНЫЙ ОТДЕЛ ЮРГАМЫШСКОГО МУНИЦИПАЛЬНОГО ОКРУГА КУРГАНСКОЙ ОБЛАСТИ</w:t>
            </w:r>
          </w:p>
        </w:tc>
      </w:tr>
      <w:tr w:rsidR="00C0089B" w:rsidRPr="00781881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790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6403F4">
            <w:pPr>
              <w:jc w:val="center"/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8D008A">
              <w:rPr>
                <w:rFonts w:ascii="Liberation Serif" w:hAnsi="Liberation Serif" w:cs="Times New Roman"/>
                <w:snapToGrid w:val="0"/>
                <w:sz w:val="24"/>
              </w:rPr>
              <w:t>1 11 05034 14 0000 120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8D008A" w:rsidRDefault="00C0089B" w:rsidP="006403F4">
            <w:pPr>
              <w:autoSpaceDE w:val="0"/>
              <w:adjustRightInd w:val="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</w:t>
            </w:r>
            <w:r>
              <w:rPr>
                <w:rFonts w:ascii="Liberation Serif" w:hAnsi="Liberation Serif" w:cs="Liberation Serif"/>
                <w:sz w:val="24"/>
              </w:rPr>
              <w:lastRenderedPageBreak/>
              <w:t>учреждений)</w:t>
            </w:r>
          </w:p>
        </w:tc>
      </w:tr>
      <w:tr w:rsidR="00C0089B" w:rsidRPr="00781881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lastRenderedPageBreak/>
              <w:t>790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6403F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8D008A">
              <w:rPr>
                <w:rFonts w:ascii="Liberation Serif" w:hAnsi="Liberation Serif" w:cs="Times New Roman"/>
                <w:sz w:val="24"/>
              </w:rPr>
              <w:t>1 13 02064 14 0000 130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6403F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Доходы, поступающие в порядке возмещения расходов, понесенных в связи с эксплуатацией имущества муниципальных </w:t>
            </w:r>
            <w:r>
              <w:rPr>
                <w:rFonts w:ascii="Liberation Serif" w:hAnsi="Liberation Serif" w:cs="Times New Roman"/>
                <w:sz w:val="24"/>
              </w:rPr>
              <w:t>округов</w:t>
            </w:r>
          </w:p>
        </w:tc>
      </w:tr>
      <w:tr w:rsidR="00C0089B" w:rsidRPr="00781881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790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6403F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010242">
              <w:rPr>
                <w:rFonts w:ascii="Liberation Serif" w:hAnsi="Liberation Serif" w:cs="Times New Roman"/>
                <w:sz w:val="24"/>
              </w:rPr>
              <w:t>1 17 01040 14 0000 180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6403F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Невыясненные поступления, зачисляемые в бюджеты муниципальных </w:t>
            </w:r>
            <w:r>
              <w:rPr>
                <w:rFonts w:ascii="Liberation Serif" w:hAnsi="Liberation Serif" w:cs="Times New Roman"/>
                <w:sz w:val="24"/>
              </w:rPr>
              <w:t>округов</w:t>
            </w:r>
          </w:p>
        </w:tc>
      </w:tr>
      <w:tr w:rsidR="00C0089B" w:rsidRPr="00781881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A52738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790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6403F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0544D5">
              <w:rPr>
                <w:rFonts w:ascii="Liberation Serif" w:hAnsi="Liberation Serif" w:cs="Times New Roman"/>
                <w:sz w:val="24"/>
              </w:rPr>
              <w:t>2 07 04020 14 0000 150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781881" w:rsidRDefault="00C0089B" w:rsidP="006403F4">
            <w:pPr>
              <w:rPr>
                <w:rFonts w:ascii="Liberation Serif" w:hAnsi="Liberation Serif" w:cs="Times New Roman"/>
                <w:sz w:val="24"/>
              </w:rPr>
            </w:pPr>
            <w:r w:rsidRPr="00781881">
              <w:rPr>
                <w:rFonts w:ascii="Liberation Serif" w:hAnsi="Liberation Serif" w:cs="Times New Roman"/>
                <w:color w:val="000000"/>
                <w:sz w:val="24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>
              <w:rPr>
                <w:rFonts w:ascii="Liberation Serif" w:hAnsi="Liberation Serif" w:cs="Times New Roman"/>
                <w:color w:val="000000"/>
                <w:sz w:val="24"/>
              </w:rPr>
              <w:t>округов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b/>
                <w:sz w:val="24"/>
              </w:rPr>
            </w:pPr>
            <w:r w:rsidRPr="00A36854">
              <w:rPr>
                <w:rFonts w:ascii="Liberation Serif" w:hAnsi="Liberation Serif" w:cs="Times New Roman"/>
                <w:b/>
                <w:sz w:val="24"/>
              </w:rPr>
              <w:t>090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b/>
                <w:sz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b/>
                <w:sz w:val="24"/>
              </w:rPr>
            </w:pPr>
            <w:r w:rsidRPr="009847A1">
              <w:rPr>
                <w:rFonts w:ascii="Liberation Serif" w:hAnsi="Liberation Serif" w:cs="Times New Roman"/>
                <w:b/>
                <w:sz w:val="24"/>
              </w:rPr>
              <w:t>Департамент финансов Курганской области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090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A36854">
              <w:rPr>
                <w:rFonts w:ascii="Liberation Serif" w:hAnsi="Liberation Serif" w:cs="Times New Roman"/>
                <w:snapToGrid w:val="0"/>
                <w:sz w:val="24"/>
              </w:rPr>
              <w:t>1 16 01053 01 9000 140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090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1 16 01063 01 9000 140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090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1 16 01073 01 9000 140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BC5B9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090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BC5B9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</w:t>
            </w:r>
            <w:r>
              <w:rPr>
                <w:rFonts w:ascii="Liberation Serif" w:hAnsi="Liberation Serif" w:cs="Times New Roman"/>
                <w:sz w:val="24"/>
              </w:rPr>
              <w:t>11</w:t>
            </w:r>
            <w:r w:rsidRPr="00A36854">
              <w:rPr>
                <w:rFonts w:ascii="Liberation Serif" w:hAnsi="Liberation Serif" w:cs="Times New Roman"/>
                <w:sz w:val="24"/>
              </w:rPr>
              <w:t>3 01 9000 140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BC5B9A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 xml:space="preserve">Административные штрафы, установленные главой </w:t>
            </w:r>
            <w:r>
              <w:rPr>
                <w:rFonts w:ascii="Liberation Serif" w:hAnsi="Liberation Serif" w:cs="Times New Roman"/>
                <w:sz w:val="24"/>
              </w:rPr>
              <w:t>11</w:t>
            </w:r>
            <w:r w:rsidRPr="00A36854">
              <w:rPr>
                <w:rFonts w:ascii="Liberation Serif" w:hAnsi="Liberation Serif" w:cs="Times New Roman"/>
                <w:sz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090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1 16 01193 01 9000 140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</w:t>
            </w:r>
            <w:r w:rsidRPr="00A36854">
              <w:rPr>
                <w:rFonts w:ascii="Liberation Serif" w:hAnsi="Liberation Serif" w:cs="Times New Roman"/>
                <w:sz w:val="24"/>
              </w:rPr>
              <w:lastRenderedPageBreak/>
              <w:t>штрафы)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lastRenderedPageBreak/>
              <w:t>090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1 16 01203 01 9000 140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b/>
                <w:sz w:val="24"/>
              </w:rPr>
            </w:pPr>
            <w:r w:rsidRPr="00A36854">
              <w:rPr>
                <w:rFonts w:ascii="Liberation Serif" w:hAnsi="Liberation Serif" w:cs="Times New Roman"/>
                <w:b/>
                <w:sz w:val="24"/>
              </w:rPr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b/>
                <w:sz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b/>
                <w:sz w:val="24"/>
              </w:rPr>
            </w:pPr>
            <w:r w:rsidRPr="00A36854">
              <w:rPr>
                <w:rFonts w:ascii="Liberation Serif" w:hAnsi="Liberation Serif" w:cs="Times New Roman"/>
                <w:b/>
                <w:sz w:val="24"/>
              </w:rPr>
              <w:t>Управление по обеспечению деятельности мировых судей в Курганской области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1 16 01053 01 0059 140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1 16 01053 01 9000 140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1 16 01063 01 0091 140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proofErr w:type="gramStart"/>
            <w:r w:rsidRPr="00A36854">
              <w:rPr>
                <w:rFonts w:ascii="Liberation Serif" w:hAnsi="Liberation Serif" w:cs="Times New Roman"/>
                <w:sz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</w:t>
            </w:r>
            <w:proofErr w:type="gramEnd"/>
            <w:r w:rsidRPr="00A36854">
              <w:rPr>
                <w:rFonts w:ascii="Liberation Serif" w:hAnsi="Liberation Serif" w:cs="Times New Roman"/>
                <w:sz w:val="24"/>
              </w:rPr>
              <w:t xml:space="preserve"> веществ без назначения врача либо новых потенциально опасных </w:t>
            </w:r>
            <w:proofErr w:type="spellStart"/>
            <w:r w:rsidRPr="00A36854">
              <w:rPr>
                <w:rFonts w:ascii="Liberation Serif" w:hAnsi="Liberation Serif" w:cs="Times New Roman"/>
                <w:sz w:val="24"/>
              </w:rPr>
              <w:t>психоактивных</w:t>
            </w:r>
            <w:proofErr w:type="spellEnd"/>
            <w:r w:rsidRPr="00A36854">
              <w:rPr>
                <w:rFonts w:ascii="Liberation Serif" w:hAnsi="Liberation Serif" w:cs="Times New Roman"/>
                <w:sz w:val="24"/>
              </w:rPr>
              <w:t xml:space="preserve"> веществ)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1 16 01063 01 0101 140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</w:t>
            </w:r>
            <w:r w:rsidRPr="00A36854">
              <w:rPr>
                <w:rFonts w:ascii="Liberation Serif" w:hAnsi="Liberation Serif" w:cs="Times New Roman"/>
                <w:sz w:val="24"/>
              </w:rPr>
              <w:lastRenderedPageBreak/>
              <w:t>защите их прав (штрафы за побои)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262A1E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lastRenderedPageBreak/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7067D3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 xml:space="preserve">1 16 01063 01 </w:t>
            </w:r>
            <w:r>
              <w:rPr>
                <w:rFonts w:ascii="Liberation Serif" w:hAnsi="Liberation Serif" w:cs="Times New Roman"/>
                <w:sz w:val="24"/>
              </w:rPr>
              <w:t>90</w:t>
            </w:r>
            <w:r w:rsidRPr="00A36854">
              <w:rPr>
                <w:rFonts w:ascii="Liberation Serif" w:hAnsi="Liberation Serif" w:cs="Times New Roman"/>
                <w:sz w:val="24"/>
              </w:rPr>
              <w:t>0</w:t>
            </w:r>
            <w:r>
              <w:rPr>
                <w:rFonts w:ascii="Liberation Serif" w:hAnsi="Liberation Serif" w:cs="Times New Roman"/>
                <w:sz w:val="24"/>
              </w:rPr>
              <w:t>0</w:t>
            </w:r>
            <w:r w:rsidRPr="00A36854">
              <w:rPr>
                <w:rFonts w:ascii="Liberation Serif" w:hAnsi="Liberation Serif" w:cs="Times New Roman"/>
                <w:sz w:val="24"/>
              </w:rPr>
              <w:t xml:space="preserve">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7067D3">
            <w:pPr>
              <w:rPr>
                <w:rFonts w:ascii="Liberation Serif" w:hAnsi="Liberation Serif" w:cs="Times New Roman"/>
                <w:sz w:val="24"/>
              </w:rPr>
            </w:pPr>
            <w:r w:rsidRPr="007067D3">
              <w:rPr>
                <w:rFonts w:ascii="Liberation Serif" w:hAnsi="Liberation Serif" w:cs="Times New Roman"/>
                <w:sz w:val="24"/>
              </w:rPr>
              <w:t xml:space="preserve">Административные штрафы, установленные </w:t>
            </w:r>
            <w:r>
              <w:rPr>
                <w:rFonts w:ascii="Liberation Serif" w:hAnsi="Liberation Serif" w:cs="Times New Roman"/>
                <w:sz w:val="24"/>
              </w:rPr>
              <w:t>г</w:t>
            </w:r>
            <w:r w:rsidRPr="007067D3">
              <w:rPr>
                <w:rFonts w:ascii="Liberation Serif" w:hAnsi="Liberation Serif" w:cs="Times New Roman"/>
                <w:sz w:val="24"/>
              </w:rPr>
              <w:t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262A1E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7067D3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1 16 01073 01 00</w:t>
            </w:r>
            <w:r>
              <w:rPr>
                <w:rFonts w:ascii="Liberation Serif" w:hAnsi="Liberation Serif" w:cs="Times New Roman"/>
                <w:sz w:val="24"/>
              </w:rPr>
              <w:t>1</w:t>
            </w:r>
            <w:r w:rsidRPr="00A36854">
              <w:rPr>
                <w:rFonts w:ascii="Liberation Serif" w:hAnsi="Liberation Serif" w:cs="Times New Roman"/>
                <w:sz w:val="24"/>
              </w:rPr>
              <w:t>7 140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7067D3">
            <w:pPr>
              <w:rPr>
                <w:rFonts w:ascii="Liberation Serif" w:hAnsi="Liberation Serif" w:cs="Times New Roman"/>
                <w:sz w:val="24"/>
              </w:rPr>
            </w:pPr>
            <w:r w:rsidRPr="007067D3">
              <w:rPr>
                <w:rFonts w:ascii="Liberation Serif" w:hAnsi="Liberation Serif" w:cs="Times New Roman"/>
                <w:sz w:val="24"/>
              </w:rPr>
              <w:t xml:space="preserve">Административные штрафы, установленные </w:t>
            </w:r>
            <w:r>
              <w:rPr>
                <w:rFonts w:ascii="Liberation Serif" w:hAnsi="Liberation Serif" w:cs="Times New Roman"/>
                <w:sz w:val="24"/>
              </w:rPr>
              <w:t>г</w:t>
            </w:r>
            <w:r w:rsidRPr="007067D3">
              <w:rPr>
                <w:rFonts w:ascii="Liberation Serif" w:hAnsi="Liberation Serif" w:cs="Times New Roman"/>
                <w:sz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262A1E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7067D3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1 16 01073 01 00</w:t>
            </w:r>
            <w:r>
              <w:rPr>
                <w:rFonts w:ascii="Liberation Serif" w:hAnsi="Liberation Serif" w:cs="Times New Roman"/>
                <w:sz w:val="24"/>
              </w:rPr>
              <w:t>19</w:t>
            </w:r>
            <w:r w:rsidRPr="00A36854">
              <w:rPr>
                <w:rFonts w:ascii="Liberation Serif" w:hAnsi="Liberation Serif" w:cs="Times New Roman"/>
                <w:sz w:val="24"/>
              </w:rPr>
              <w:t xml:space="preserve">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7067D3">
            <w:pPr>
              <w:rPr>
                <w:rFonts w:ascii="Liberation Serif" w:hAnsi="Liberation Serif" w:cs="Times New Roman"/>
                <w:sz w:val="24"/>
              </w:rPr>
            </w:pPr>
            <w:r w:rsidRPr="007067D3">
              <w:rPr>
                <w:rFonts w:ascii="Liberation Serif" w:hAnsi="Liberation Serif" w:cs="Times New Roman"/>
                <w:sz w:val="24"/>
              </w:rPr>
              <w:t xml:space="preserve">Административные штрафы, установленные </w:t>
            </w:r>
            <w:r>
              <w:rPr>
                <w:rFonts w:ascii="Liberation Serif" w:hAnsi="Liberation Serif" w:cs="Times New Roman"/>
                <w:sz w:val="24"/>
              </w:rPr>
              <w:t>г</w:t>
            </w:r>
            <w:r w:rsidRPr="007067D3">
              <w:rPr>
                <w:rFonts w:ascii="Liberation Serif" w:hAnsi="Liberation Serif" w:cs="Times New Roman"/>
                <w:sz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1 16 01073 01 0027 140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1 16 01083 01 0028 140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1 16 01083 01 0037 140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</w:t>
            </w:r>
            <w:r w:rsidRPr="00A36854">
              <w:rPr>
                <w:rFonts w:ascii="Liberation Serif" w:hAnsi="Liberation Serif" w:cs="Times New Roman"/>
                <w:sz w:val="24"/>
              </w:rPr>
              <w:lastRenderedPageBreak/>
              <w:t>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lastRenderedPageBreak/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1 16 01083 01 0281 140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1 16 01133 01 9000 140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1 16 01143 01 0002 140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A36854">
              <w:rPr>
                <w:rFonts w:ascii="Liberation Serif" w:hAnsi="Liberation Serif" w:cs="Times New Roman"/>
                <w:sz w:val="24"/>
              </w:rPr>
              <w:t>саморегулируемых</w:t>
            </w:r>
            <w:proofErr w:type="spellEnd"/>
            <w:r w:rsidRPr="00A36854">
              <w:rPr>
                <w:rFonts w:ascii="Liberation Serif" w:hAnsi="Liberation Serif" w:cs="Times New Roman"/>
                <w:sz w:val="24"/>
              </w:rPr>
              <w:t xml:space="preserve">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1 16 01143 01 0016 140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A36854">
              <w:rPr>
                <w:rFonts w:ascii="Liberation Serif" w:hAnsi="Liberation Serif" w:cs="Times New Roman"/>
                <w:sz w:val="24"/>
              </w:rPr>
              <w:t>саморегулируемых</w:t>
            </w:r>
            <w:proofErr w:type="spellEnd"/>
            <w:r w:rsidRPr="00A36854">
              <w:rPr>
                <w:rFonts w:ascii="Liberation Serif" w:hAnsi="Liberation Serif" w:cs="Times New Roman"/>
                <w:sz w:val="24"/>
              </w:rPr>
              <w:t xml:space="preserve">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1 16 01143 01 0171 140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</w:t>
            </w:r>
            <w:r w:rsidRPr="00A36854">
              <w:rPr>
                <w:rFonts w:ascii="Liberation Serif" w:hAnsi="Liberation Serif" w:cs="Times New Roman"/>
                <w:sz w:val="24"/>
              </w:rPr>
              <w:lastRenderedPageBreak/>
              <w:t xml:space="preserve">деятельности </w:t>
            </w:r>
            <w:proofErr w:type="spellStart"/>
            <w:r w:rsidRPr="00A36854">
              <w:rPr>
                <w:rFonts w:ascii="Liberation Serif" w:hAnsi="Liberation Serif" w:cs="Times New Roman"/>
                <w:sz w:val="24"/>
              </w:rPr>
              <w:t>саморегулируемых</w:t>
            </w:r>
            <w:proofErr w:type="spellEnd"/>
            <w:r w:rsidRPr="00A36854">
              <w:rPr>
                <w:rFonts w:ascii="Liberation Serif" w:hAnsi="Liberation Serif" w:cs="Times New Roman"/>
                <w:sz w:val="24"/>
              </w:rPr>
              <w:t xml:space="preserve">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lastRenderedPageBreak/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1 16 01143 01 9000 140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A36854">
              <w:rPr>
                <w:rFonts w:ascii="Liberation Serif" w:hAnsi="Liberation Serif" w:cs="Times New Roman"/>
                <w:sz w:val="24"/>
              </w:rPr>
              <w:t>саморегулируемых</w:t>
            </w:r>
            <w:proofErr w:type="spellEnd"/>
            <w:r w:rsidRPr="00A36854">
              <w:rPr>
                <w:rFonts w:ascii="Liberation Serif" w:hAnsi="Liberation Serif" w:cs="Times New Roman"/>
                <w:sz w:val="24"/>
              </w:rPr>
              <w:t xml:space="preserve"> организаций, налагаемые мировыми судьями, комиссиями по делам несовершеннолетних и защите их прав (иные штрафы)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1 16 01153 01 0006 140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proofErr w:type="gramStart"/>
            <w:r w:rsidRPr="00A36854">
              <w:rPr>
                <w:rFonts w:ascii="Liberation Serif" w:hAnsi="Liberation Serif" w:cs="Times New Roman"/>
                <w:sz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  <w:proofErr w:type="gramEnd"/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1 16 01153 01 0012 140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proofErr w:type="gramStart"/>
            <w:r w:rsidRPr="00A36854">
              <w:rPr>
                <w:rFonts w:ascii="Liberation Serif" w:hAnsi="Liberation Serif" w:cs="Times New Roman"/>
                <w:sz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</w:t>
            </w:r>
            <w:proofErr w:type="gramEnd"/>
            <w:r w:rsidRPr="00A36854">
              <w:rPr>
                <w:rFonts w:ascii="Liberation Serif" w:hAnsi="Liberation Serif" w:cs="Times New Roman"/>
                <w:sz w:val="24"/>
              </w:rPr>
              <w:t xml:space="preserve">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1 16 01153 01 9000 140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</w:t>
            </w:r>
            <w:r w:rsidRPr="00A36854">
              <w:rPr>
                <w:rFonts w:ascii="Liberation Serif" w:hAnsi="Liberation Serif" w:cs="Times New Roman"/>
                <w:sz w:val="24"/>
              </w:rPr>
              <w:lastRenderedPageBreak/>
              <w:t>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lastRenderedPageBreak/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1 16 01173 01 0007 140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1 16 01173 01 0008 140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proofErr w:type="gramStart"/>
            <w:r w:rsidRPr="00A36854">
              <w:rPr>
                <w:rFonts w:ascii="Liberation Serif" w:hAnsi="Liberation Serif" w:cs="Times New Roman"/>
                <w:sz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  <w:proofErr w:type="gramEnd"/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1 16 01173 01 9000 140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1 16 01193 01 0005 140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proofErr w:type="gramStart"/>
            <w:r w:rsidRPr="00A36854">
              <w:rPr>
                <w:rFonts w:ascii="Liberation Serif" w:hAnsi="Liberation Serif" w:cs="Times New Roman"/>
                <w:sz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</w:t>
            </w:r>
            <w:r w:rsidRPr="00A36854">
              <w:rPr>
                <w:rFonts w:ascii="Liberation Serif" w:hAnsi="Liberation Serif" w:cs="Times New Roman"/>
                <w:sz w:val="24"/>
              </w:rPr>
              <w:lastRenderedPageBreak/>
              <w:t>надзора (должностного лица), органа (должностного</w:t>
            </w:r>
            <w:proofErr w:type="gramEnd"/>
            <w:r w:rsidRPr="00A36854">
              <w:rPr>
                <w:rFonts w:ascii="Liberation Serif" w:hAnsi="Liberation Serif" w:cs="Times New Roman"/>
                <w:sz w:val="24"/>
              </w:rPr>
              <w:t xml:space="preserve"> </w:t>
            </w:r>
            <w:proofErr w:type="gramStart"/>
            <w:r w:rsidRPr="00A36854">
              <w:rPr>
                <w:rFonts w:ascii="Liberation Serif" w:hAnsi="Liberation Serif" w:cs="Times New Roman"/>
                <w:sz w:val="24"/>
              </w:rPr>
              <w:t>лица), осуществляющего муниципальный контроль)</w:t>
            </w:r>
            <w:proofErr w:type="gramEnd"/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lastRenderedPageBreak/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1 16 01193 01 0013 140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1 16 01193 01 0028 140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вознаграждение от имени юридического лица)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1 16 01193 01 9000 140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1 16 01203 01 0006 140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1 16 01203 01 0008 140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proofErr w:type="gramStart"/>
            <w:r w:rsidRPr="00A36854">
              <w:rPr>
                <w:rFonts w:ascii="Liberation Serif" w:hAnsi="Liberation Serif" w:cs="Times New Roman"/>
                <w:sz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</w:t>
            </w:r>
            <w:r w:rsidRPr="00A36854">
              <w:rPr>
                <w:rFonts w:ascii="Liberation Serif" w:hAnsi="Liberation Serif" w:cs="Times New Roman"/>
                <w:sz w:val="24"/>
              </w:rPr>
              <w:lastRenderedPageBreak/>
              <w:t>уничтожения или учета оружия и патронов к нему, а также нарушение правил производства, продажи, хранения</w:t>
            </w:r>
            <w:proofErr w:type="gramEnd"/>
            <w:r w:rsidRPr="00A36854">
              <w:rPr>
                <w:rFonts w:ascii="Liberation Serif" w:hAnsi="Liberation Serif" w:cs="Times New Roman"/>
                <w:sz w:val="24"/>
              </w:rPr>
              <w:t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262A1E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lastRenderedPageBreak/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7067D3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1 16 01203 01 00</w:t>
            </w:r>
            <w:r>
              <w:rPr>
                <w:rFonts w:ascii="Liberation Serif" w:hAnsi="Liberation Serif" w:cs="Times New Roman"/>
                <w:sz w:val="24"/>
              </w:rPr>
              <w:t>10</w:t>
            </w:r>
            <w:r w:rsidRPr="00A36854">
              <w:rPr>
                <w:rFonts w:ascii="Liberation Serif" w:hAnsi="Liberation Serif" w:cs="Times New Roman"/>
                <w:sz w:val="24"/>
              </w:rPr>
              <w:t xml:space="preserve">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7067D3">
            <w:pPr>
              <w:rPr>
                <w:rFonts w:ascii="Liberation Serif" w:hAnsi="Liberation Serif" w:cs="Times New Roman"/>
                <w:sz w:val="24"/>
              </w:rPr>
            </w:pPr>
            <w:proofErr w:type="gramStart"/>
            <w:r w:rsidRPr="007067D3">
              <w:rPr>
                <w:rFonts w:ascii="Liberation Serif" w:hAnsi="Liberation Serif" w:cs="Times New Roman"/>
                <w:sz w:val="24"/>
              </w:rPr>
              <w:t xml:space="preserve">Административные штрафы, установленные </w:t>
            </w:r>
            <w:r>
              <w:rPr>
                <w:rFonts w:ascii="Liberation Serif" w:hAnsi="Liberation Serif" w:cs="Times New Roman"/>
                <w:sz w:val="24"/>
              </w:rPr>
              <w:t>г</w:t>
            </w:r>
            <w:r w:rsidRPr="007067D3">
              <w:rPr>
                <w:rFonts w:ascii="Liberation Serif" w:hAnsi="Liberation Serif" w:cs="Times New Roman"/>
                <w:sz w:val="24"/>
              </w:rPr>
              <w:t>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незаконные изготовление, продажу или передачу пневматического оружия)</w:t>
            </w:r>
            <w:proofErr w:type="gramEnd"/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1 16 01203 01 0021 140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1 16 01203 01 9000 140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b/>
                <w:sz w:val="24"/>
              </w:rPr>
            </w:pPr>
            <w:r w:rsidRPr="00A36854">
              <w:rPr>
                <w:rFonts w:ascii="Liberation Serif" w:hAnsi="Liberation Serif" w:cs="Times New Roman"/>
                <w:b/>
                <w:sz w:val="24"/>
              </w:rPr>
              <w:t>012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b/>
                <w:sz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b/>
                <w:sz w:val="24"/>
              </w:rPr>
            </w:pPr>
            <w:r w:rsidRPr="00A36854">
              <w:rPr>
                <w:rFonts w:ascii="Liberation Serif" w:hAnsi="Liberation Serif" w:cs="Times New Roman"/>
                <w:b/>
                <w:sz w:val="24"/>
              </w:rPr>
              <w:t>Департамент гражданской защиты, охраны окружающей среды и природных ресурсов Курганской области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1 16 11050 01 0000 140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b/>
                <w:sz w:val="24"/>
              </w:rPr>
            </w:pPr>
            <w:r w:rsidRPr="00A36854">
              <w:rPr>
                <w:rFonts w:ascii="Liberation Serif" w:hAnsi="Liberation Serif" w:cs="Times New Roman"/>
                <w:b/>
                <w:sz w:val="24"/>
              </w:rPr>
              <w:t>048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b/>
                <w:sz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b/>
                <w:sz w:val="24"/>
              </w:rPr>
            </w:pPr>
            <w:r w:rsidRPr="00A36854">
              <w:rPr>
                <w:rFonts w:ascii="Liberation Serif" w:hAnsi="Liberation Serif" w:cs="Times New Roman"/>
                <w:b/>
                <w:sz w:val="24"/>
              </w:rPr>
              <w:t xml:space="preserve">Уральское межрегиональное управление </w:t>
            </w:r>
            <w:r w:rsidRPr="00A36854">
              <w:rPr>
                <w:rFonts w:ascii="Liberation Serif" w:hAnsi="Liberation Serif" w:cs="Times New Roman"/>
                <w:b/>
                <w:sz w:val="24"/>
              </w:rPr>
              <w:lastRenderedPageBreak/>
              <w:t>Федеральной службы по надзору в сфере природопользования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lastRenderedPageBreak/>
              <w:t>048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1 12 01010 01 0000 120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048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1 12 01030 01 0000 120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Плата за сбросы загрязняющих веществ в водные объекты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048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1 12 01041 01 0000 120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Плата за размещение отходов производства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b/>
                <w:sz w:val="24"/>
              </w:rPr>
            </w:pPr>
            <w:r w:rsidRPr="00A36854">
              <w:rPr>
                <w:rFonts w:ascii="Liberation Serif" w:hAnsi="Liberation Serif" w:cs="Times New Roman"/>
                <w:b/>
                <w:sz w:val="24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b/>
                <w:sz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b/>
                <w:sz w:val="24"/>
              </w:rPr>
            </w:pPr>
            <w:r w:rsidRPr="00A36854">
              <w:rPr>
                <w:rFonts w:ascii="Liberation Serif" w:hAnsi="Liberation Serif" w:cs="Times New Roman"/>
                <w:b/>
                <w:sz w:val="24"/>
              </w:rPr>
              <w:t>Управление Федеральной налоговой службы по Курганской области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1 01 02010 01 0000 110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</w:t>
            </w:r>
          </w:p>
          <w:p w:rsidR="00C0089B" w:rsidRPr="00A36854" w:rsidRDefault="00C0089B" w:rsidP="00A36854">
            <w:pPr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227.1 и 228 Налогового кодекса Российской Федерации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1 01 02020 01 0000 110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Liberation Serif" w:hAnsi="Liberation Serif" w:cs="Times New Roman"/>
                <w:kern w:val="0"/>
                <w:sz w:val="24"/>
              </w:rPr>
            </w:pPr>
            <w:r w:rsidRPr="00A36854">
              <w:rPr>
                <w:rFonts w:ascii="Liberation Serif" w:hAnsi="Liberation Serif" w:cs="Times New Roman"/>
                <w:kern w:val="0"/>
                <w:sz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</w:t>
            </w:r>
            <w:r w:rsidRPr="00A36854">
              <w:rPr>
                <w:rFonts w:ascii="Liberation Serif" w:hAnsi="Liberation Serif" w:cs="Times New Roman"/>
                <w:color w:val="000000" w:themeColor="text1"/>
                <w:kern w:val="0"/>
                <w:sz w:val="24"/>
              </w:rPr>
              <w:t>со статьей 227</w:t>
            </w:r>
            <w:r w:rsidRPr="00A36854">
              <w:rPr>
                <w:rFonts w:ascii="Liberation Serif" w:hAnsi="Liberation Serif" w:cs="Times New Roman"/>
                <w:kern w:val="0"/>
                <w:sz w:val="24"/>
              </w:rPr>
              <w:t xml:space="preserve"> Налогового кодекса Российской Федерации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1 01 02030 01 0000 110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Liberation Serif" w:hAnsi="Liberation Serif" w:cs="Times New Roman"/>
                <w:color w:val="000000" w:themeColor="text1"/>
                <w:kern w:val="0"/>
                <w:sz w:val="24"/>
              </w:rPr>
            </w:pPr>
            <w:r w:rsidRPr="00A36854">
              <w:rPr>
                <w:rFonts w:ascii="Liberation Serif" w:hAnsi="Liberation Serif" w:cs="Times New Roman"/>
                <w:color w:val="000000" w:themeColor="text1"/>
                <w:kern w:val="0"/>
                <w:sz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1 01 02040 01 0000 110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Liberation Serif" w:hAnsi="Liberation Serif" w:cs="Times New Roman"/>
                <w:color w:val="000000" w:themeColor="text1"/>
                <w:kern w:val="0"/>
                <w:sz w:val="24"/>
              </w:rPr>
            </w:pPr>
            <w:r w:rsidRPr="00A36854">
              <w:rPr>
                <w:rFonts w:ascii="Liberation Serif" w:hAnsi="Liberation Serif" w:cs="Times New Roman"/>
                <w:color w:val="000000" w:themeColor="text1"/>
                <w:kern w:val="0"/>
                <w:sz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1 01 02080 01 0000 110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Liberation Serif" w:hAnsi="Liberation Serif" w:cs="Times New Roman"/>
                <w:kern w:val="0"/>
                <w:sz w:val="24"/>
              </w:rPr>
            </w:pPr>
            <w:r w:rsidRPr="00A36854">
              <w:rPr>
                <w:rFonts w:ascii="Liberation Serif" w:hAnsi="Liberation Serif" w:cs="Times New Roman"/>
                <w:kern w:val="0"/>
                <w:sz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A36854">
              <w:rPr>
                <w:rFonts w:ascii="Liberation Serif" w:hAnsi="Liberation Serif" w:cs="Times New Roman"/>
                <w:kern w:val="0"/>
                <w:sz w:val="24"/>
              </w:rPr>
              <w:t>000</w:t>
            </w:r>
            <w:proofErr w:type="spellEnd"/>
            <w:r w:rsidRPr="00A36854">
              <w:rPr>
                <w:rFonts w:ascii="Liberation Serif" w:hAnsi="Liberation Serif" w:cs="Times New Roman"/>
                <w:kern w:val="0"/>
                <w:sz w:val="24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8C3A26" w:rsidRDefault="00C0089B" w:rsidP="006B13E2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8C3A26">
              <w:rPr>
                <w:rFonts w:ascii="Liberation Serif" w:hAnsi="Liberation Serif" w:cs="Times New Roman"/>
                <w:sz w:val="24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8C3A26" w:rsidRDefault="00C0089B" w:rsidP="006B13E2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8C3A26">
              <w:rPr>
                <w:rFonts w:ascii="Liberation Serif" w:hAnsi="Liberation Serif" w:cs="Times New Roman"/>
                <w:sz w:val="24"/>
              </w:rPr>
              <w:t>1 03 02231 01 0000 110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8C3A26" w:rsidRDefault="00C0089B" w:rsidP="006B13E2">
            <w:pPr>
              <w:autoSpaceDE w:val="0"/>
              <w:adjustRightInd w:val="0"/>
              <w:rPr>
                <w:rFonts w:ascii="Liberation Serif" w:hAnsi="Liberation Serif" w:cs="Times New Roman"/>
                <w:sz w:val="24"/>
              </w:rPr>
            </w:pPr>
            <w:r w:rsidRPr="008C3A26">
              <w:rPr>
                <w:rFonts w:ascii="Liberation Serif" w:hAnsi="Liberation Serif" w:cs="Times New Roman"/>
                <w:sz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Pr="008C3A26">
              <w:rPr>
                <w:rFonts w:ascii="Liberation Serif" w:hAnsi="Liberation Serif" w:cs="Times New Roman"/>
                <w:sz w:val="24"/>
              </w:rPr>
              <w:lastRenderedPageBreak/>
              <w:t>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8C3A26" w:rsidRDefault="00C0089B" w:rsidP="006B13E2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8C3A26">
              <w:rPr>
                <w:rFonts w:ascii="Liberation Serif" w:hAnsi="Liberation Serif" w:cs="Times New Roman"/>
                <w:sz w:val="24"/>
              </w:rPr>
              <w:lastRenderedPageBreak/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8C3A26" w:rsidRDefault="00C0089B" w:rsidP="006B13E2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8C3A26">
              <w:rPr>
                <w:rFonts w:ascii="Liberation Serif" w:hAnsi="Liberation Serif" w:cs="Times New Roman"/>
                <w:sz w:val="24"/>
              </w:rPr>
              <w:t>1 03 02241 01 0000 110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8C3A26" w:rsidRDefault="00C0089B" w:rsidP="006B13E2">
            <w:pPr>
              <w:autoSpaceDE w:val="0"/>
              <w:adjustRightInd w:val="0"/>
              <w:rPr>
                <w:rFonts w:ascii="Liberation Serif" w:hAnsi="Liberation Serif" w:cs="Times New Roman"/>
                <w:sz w:val="24"/>
              </w:rPr>
            </w:pPr>
            <w:r w:rsidRPr="008C3A26">
              <w:rPr>
                <w:rFonts w:ascii="Liberation Serif" w:hAnsi="Liberation Serif" w:cs="Times New Roman"/>
                <w:sz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C3A26">
              <w:rPr>
                <w:rFonts w:ascii="Liberation Serif" w:hAnsi="Liberation Serif" w:cs="Times New Roman"/>
                <w:sz w:val="24"/>
              </w:rPr>
              <w:t>инжекторных</w:t>
            </w:r>
            <w:proofErr w:type="spellEnd"/>
            <w:r w:rsidRPr="008C3A26">
              <w:rPr>
                <w:rFonts w:ascii="Liberation Serif" w:hAnsi="Liberation Serif" w:cs="Times New Roman"/>
                <w:sz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8C3A26" w:rsidRDefault="00C0089B" w:rsidP="006B13E2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8C3A26">
              <w:rPr>
                <w:rFonts w:ascii="Liberation Serif" w:hAnsi="Liberation Serif" w:cs="Times New Roman"/>
                <w:sz w:val="24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8C3A26" w:rsidRDefault="00C0089B" w:rsidP="006B13E2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8C3A26">
              <w:rPr>
                <w:rFonts w:ascii="Liberation Serif" w:hAnsi="Liberation Serif" w:cs="Times New Roman"/>
                <w:sz w:val="24"/>
              </w:rPr>
              <w:t>1 03 02251 01 0000 110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8C3A26" w:rsidRDefault="00C0089B" w:rsidP="006B13E2">
            <w:pPr>
              <w:autoSpaceDE w:val="0"/>
              <w:adjustRightInd w:val="0"/>
              <w:rPr>
                <w:rFonts w:ascii="Liberation Serif" w:hAnsi="Liberation Serif" w:cs="Times New Roman"/>
                <w:sz w:val="24"/>
              </w:rPr>
            </w:pPr>
            <w:r w:rsidRPr="008C3A26">
              <w:rPr>
                <w:rFonts w:ascii="Liberation Serif" w:hAnsi="Liberation Serif" w:cs="Times New Roman"/>
                <w:sz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8C3A26" w:rsidRDefault="00C0089B" w:rsidP="006B13E2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8C3A26">
              <w:rPr>
                <w:rFonts w:ascii="Liberation Serif" w:hAnsi="Liberation Serif" w:cs="Times New Roman"/>
                <w:sz w:val="24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8C3A26" w:rsidRDefault="00C0089B" w:rsidP="006B13E2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8C3A26">
              <w:rPr>
                <w:rFonts w:ascii="Liberation Serif" w:hAnsi="Liberation Serif" w:cs="Times New Roman"/>
                <w:sz w:val="24"/>
              </w:rPr>
              <w:t>1 03 02261 01 0000 110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8C3A26" w:rsidRDefault="00C0089B" w:rsidP="006B13E2">
            <w:pPr>
              <w:autoSpaceDE w:val="0"/>
              <w:adjustRightInd w:val="0"/>
              <w:rPr>
                <w:rFonts w:ascii="Liberation Serif" w:hAnsi="Liberation Serif" w:cs="Times New Roman"/>
                <w:sz w:val="24"/>
              </w:rPr>
            </w:pPr>
            <w:r w:rsidRPr="008C3A26">
              <w:rPr>
                <w:rFonts w:ascii="Liberation Serif" w:hAnsi="Liberation Serif" w:cs="Times New Roman"/>
                <w:sz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kern w:val="0"/>
                <w:sz w:val="24"/>
              </w:rPr>
              <w:t>1 05 02010 02 0000 110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Liberation Serif" w:hAnsi="Liberation Serif" w:cs="Times New Roman"/>
                <w:kern w:val="0"/>
                <w:sz w:val="24"/>
              </w:rPr>
            </w:pPr>
            <w:r w:rsidRPr="00A36854">
              <w:rPr>
                <w:rFonts w:ascii="Liberation Serif" w:hAnsi="Liberation Serif" w:cs="Times New Roman"/>
                <w:kern w:val="0"/>
                <w:sz w:val="24"/>
              </w:rPr>
              <w:t>Единый налог на вмененный доход для отдельных видов деятельности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kern w:val="0"/>
                <w:sz w:val="24"/>
              </w:rPr>
              <w:t>1 05 02020 02 0000 110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Liberation Serif" w:hAnsi="Liberation Serif" w:cs="Times New Roman"/>
                <w:kern w:val="0"/>
                <w:sz w:val="24"/>
              </w:rPr>
            </w:pPr>
            <w:r w:rsidRPr="00A36854">
              <w:rPr>
                <w:rFonts w:ascii="Liberation Serif" w:hAnsi="Liberation Serif" w:cs="Times New Roman"/>
                <w:kern w:val="0"/>
                <w:sz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kern w:val="0"/>
                <w:sz w:val="24"/>
              </w:rPr>
              <w:t>1 05 03010 01 0000 110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Liberation Serif" w:hAnsi="Liberation Serif" w:cs="Times New Roman"/>
                <w:kern w:val="0"/>
                <w:sz w:val="24"/>
              </w:rPr>
            </w:pPr>
            <w:r w:rsidRPr="00A36854">
              <w:rPr>
                <w:rFonts w:ascii="Liberation Serif" w:hAnsi="Liberation Serif" w:cs="Times New Roman"/>
                <w:kern w:val="0"/>
                <w:sz w:val="24"/>
              </w:rPr>
              <w:t>Единый сельскохозяйственный налог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kern w:val="0"/>
                <w:sz w:val="24"/>
              </w:rPr>
              <w:t>1 05 03020 01 0000 110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Liberation Serif" w:hAnsi="Liberation Serif" w:cs="Times New Roman"/>
                <w:kern w:val="0"/>
                <w:sz w:val="24"/>
              </w:rPr>
            </w:pPr>
            <w:r w:rsidRPr="00A36854">
              <w:rPr>
                <w:rFonts w:ascii="Liberation Serif" w:hAnsi="Liberation Serif" w:cs="Times New Roman"/>
                <w:kern w:val="0"/>
                <w:sz w:val="24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B87A7C" w:rsidRDefault="00C0089B" w:rsidP="006B13E2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B87A7C">
              <w:rPr>
                <w:rFonts w:ascii="Liberation Serif" w:hAnsi="Liberation Serif" w:cs="Times New Roman"/>
                <w:sz w:val="24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B87A7C" w:rsidRDefault="00C0089B" w:rsidP="006B13E2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B87A7C">
              <w:rPr>
                <w:rFonts w:ascii="Liberation Serif" w:hAnsi="Liberation Serif" w:cs="Times New Roman"/>
                <w:sz w:val="24"/>
              </w:rPr>
              <w:t>1 05 04060 02 0000 110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B87A7C" w:rsidRDefault="00C0089B" w:rsidP="006B13E2">
            <w:pPr>
              <w:autoSpaceDE w:val="0"/>
              <w:adjustRightInd w:val="0"/>
              <w:rPr>
                <w:rFonts w:ascii="Liberation Serif" w:hAnsi="Liberation Serif" w:cs="Times New Roman"/>
                <w:sz w:val="24"/>
              </w:rPr>
            </w:pPr>
            <w:r w:rsidRPr="00B87A7C">
              <w:rPr>
                <w:rFonts w:ascii="Liberation Serif" w:hAnsi="Liberation Serif" w:cs="Times New Roman"/>
                <w:sz w:val="24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CF7A06">
            <w:pPr>
              <w:jc w:val="center"/>
              <w:rPr>
                <w:rFonts w:ascii="Liberation Serif" w:hAnsi="Liberation Serif" w:cs="Times New Roman"/>
                <w:kern w:val="0"/>
                <w:sz w:val="24"/>
              </w:rPr>
            </w:pPr>
            <w:r w:rsidRPr="00CF7A06">
              <w:rPr>
                <w:rFonts w:ascii="Liberation Serif" w:hAnsi="Liberation Serif" w:cs="Times New Roman"/>
                <w:kern w:val="0"/>
                <w:sz w:val="24"/>
              </w:rPr>
              <w:t xml:space="preserve">1 06 01020 14 </w:t>
            </w:r>
            <w:r>
              <w:rPr>
                <w:rFonts w:ascii="Liberation Serif" w:hAnsi="Liberation Serif" w:cs="Times New Roman"/>
                <w:kern w:val="0"/>
                <w:sz w:val="24"/>
              </w:rPr>
              <w:t>0</w:t>
            </w:r>
            <w:r w:rsidRPr="00CF7A06">
              <w:rPr>
                <w:rFonts w:ascii="Liberation Serif" w:hAnsi="Liberation Serif" w:cs="Times New Roman"/>
                <w:kern w:val="0"/>
                <w:sz w:val="24"/>
              </w:rPr>
              <w:t>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CF7A06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Liberation Serif" w:hAnsi="Liberation Serif" w:cs="Times New Roman"/>
                <w:kern w:val="0"/>
                <w:sz w:val="24"/>
              </w:rPr>
            </w:pPr>
            <w:r w:rsidRPr="00CF7A06">
              <w:rPr>
                <w:rFonts w:ascii="Liberation Serif" w:hAnsi="Liberation Serif" w:cs="Times New Roman"/>
                <w:kern w:val="0"/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CF7A06">
            <w:pPr>
              <w:jc w:val="center"/>
              <w:rPr>
                <w:rFonts w:ascii="Liberation Serif" w:hAnsi="Liberation Serif" w:cs="Times New Roman"/>
                <w:kern w:val="0"/>
                <w:sz w:val="24"/>
              </w:rPr>
            </w:pPr>
            <w:r w:rsidRPr="00CF7A06">
              <w:rPr>
                <w:rFonts w:ascii="Liberation Serif" w:hAnsi="Liberation Serif" w:cs="Times New Roman"/>
                <w:kern w:val="0"/>
                <w:sz w:val="24"/>
              </w:rPr>
              <w:t xml:space="preserve">1 06 06032 14 </w:t>
            </w:r>
            <w:r>
              <w:rPr>
                <w:rFonts w:ascii="Liberation Serif" w:hAnsi="Liberation Serif" w:cs="Times New Roman"/>
                <w:kern w:val="0"/>
                <w:sz w:val="24"/>
              </w:rPr>
              <w:t>0</w:t>
            </w:r>
            <w:r w:rsidRPr="00CF7A06">
              <w:rPr>
                <w:rFonts w:ascii="Liberation Serif" w:hAnsi="Liberation Serif" w:cs="Times New Roman"/>
                <w:kern w:val="0"/>
                <w:sz w:val="24"/>
              </w:rPr>
              <w:t>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CF7A06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Liberation Serif" w:hAnsi="Liberation Serif" w:cs="Times New Roman"/>
                <w:kern w:val="0"/>
                <w:sz w:val="24"/>
              </w:rPr>
            </w:pPr>
            <w:r w:rsidRPr="00CF7A06">
              <w:rPr>
                <w:rFonts w:ascii="Liberation Serif" w:hAnsi="Liberation Serif" w:cs="Times New Roman"/>
                <w:kern w:val="0"/>
                <w:sz w:val="24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lastRenderedPageBreak/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CF7A06">
            <w:pPr>
              <w:jc w:val="center"/>
              <w:rPr>
                <w:rFonts w:ascii="Liberation Serif" w:hAnsi="Liberation Serif" w:cs="Times New Roman"/>
                <w:kern w:val="0"/>
                <w:sz w:val="24"/>
              </w:rPr>
            </w:pPr>
            <w:r w:rsidRPr="00CF7A06">
              <w:rPr>
                <w:rFonts w:ascii="Liberation Serif" w:hAnsi="Liberation Serif" w:cs="Times New Roman"/>
                <w:kern w:val="0"/>
                <w:sz w:val="24"/>
              </w:rPr>
              <w:t xml:space="preserve">1 06 06042 14 </w:t>
            </w:r>
            <w:r>
              <w:rPr>
                <w:rFonts w:ascii="Liberation Serif" w:hAnsi="Liberation Serif" w:cs="Times New Roman"/>
                <w:kern w:val="0"/>
                <w:sz w:val="24"/>
              </w:rPr>
              <w:t>0</w:t>
            </w:r>
            <w:r w:rsidRPr="00CF7A06">
              <w:rPr>
                <w:rFonts w:ascii="Liberation Serif" w:hAnsi="Liberation Serif" w:cs="Times New Roman"/>
                <w:kern w:val="0"/>
                <w:sz w:val="24"/>
              </w:rPr>
              <w:t>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CF7A06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Liberation Serif" w:hAnsi="Liberation Serif" w:cs="Times New Roman"/>
                <w:kern w:val="0"/>
                <w:sz w:val="24"/>
              </w:rPr>
            </w:pPr>
            <w:r w:rsidRPr="00CF7A06">
              <w:rPr>
                <w:rFonts w:ascii="Liberation Serif" w:hAnsi="Liberation Serif" w:cs="Times New Roman"/>
                <w:kern w:val="0"/>
                <w:sz w:val="24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kern w:val="0"/>
                <w:sz w:val="24"/>
              </w:rPr>
              <w:t>1 08 03010 01 0000 110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Liberation Serif" w:hAnsi="Liberation Serif" w:cs="Times New Roman"/>
                <w:kern w:val="0"/>
                <w:sz w:val="24"/>
              </w:rPr>
            </w:pPr>
            <w:r w:rsidRPr="00A36854">
              <w:rPr>
                <w:rFonts w:ascii="Liberation Serif" w:hAnsi="Liberation Serif" w:cs="Times New Roman"/>
                <w:kern w:val="0"/>
                <w:sz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kern w:val="0"/>
                <w:sz w:val="24"/>
              </w:rPr>
              <w:t>1 16 10129 01 0000 140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Liberation Serif" w:hAnsi="Liberation Serif" w:cs="Times New Roman"/>
                <w:kern w:val="0"/>
                <w:sz w:val="24"/>
              </w:rPr>
            </w:pPr>
            <w:r w:rsidRPr="00A36854">
              <w:rPr>
                <w:rFonts w:ascii="Liberation Serif" w:hAnsi="Liberation Serif" w:cs="Times New Roman"/>
                <w:kern w:val="0"/>
                <w:sz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b/>
                <w:sz w:val="24"/>
              </w:rPr>
            </w:pPr>
            <w:r w:rsidRPr="00A36854">
              <w:rPr>
                <w:rFonts w:ascii="Liberation Serif" w:hAnsi="Liberation Serif" w:cs="Times New Roman"/>
                <w:b/>
                <w:sz w:val="24"/>
              </w:rPr>
              <w:t>188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b/>
                <w:sz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rPr>
                <w:rFonts w:ascii="Liberation Serif" w:hAnsi="Liberation Serif" w:cs="Times New Roman"/>
                <w:b/>
                <w:sz w:val="24"/>
              </w:rPr>
            </w:pPr>
            <w:r w:rsidRPr="00A36854">
              <w:rPr>
                <w:rFonts w:ascii="Liberation Serif" w:hAnsi="Liberation Serif" w:cs="Times New Roman"/>
                <w:b/>
                <w:sz w:val="24"/>
              </w:rPr>
              <w:t>Управление Министерства внутренних дел Российской Федерации по Курганской области</w:t>
            </w:r>
          </w:p>
        </w:tc>
      </w:tr>
      <w:tr w:rsidR="00C0089B" w:rsidRPr="00A36854" w:rsidTr="00A36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A36854">
              <w:rPr>
                <w:rFonts w:ascii="Liberation Serif" w:hAnsi="Liberation Serif" w:cs="Times New Roman"/>
                <w:sz w:val="24"/>
              </w:rPr>
              <w:t>188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 w:rsidRPr="00CF7A06">
              <w:rPr>
                <w:rFonts w:ascii="Liberation Serif" w:hAnsi="Liberation Serif" w:cs="Times New Roman"/>
                <w:sz w:val="24"/>
              </w:rPr>
              <w:t>1 16 10123 01 0141 140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9B" w:rsidRPr="00A36854" w:rsidRDefault="00C0089B" w:rsidP="00A36854">
            <w:pPr>
              <w:autoSpaceDE w:val="0"/>
              <w:adjustRightInd w:val="0"/>
              <w:rPr>
                <w:rFonts w:ascii="Liberation Serif" w:hAnsi="Liberation Serif" w:cs="Times New Roman"/>
                <w:sz w:val="24"/>
              </w:rPr>
            </w:pPr>
            <w:proofErr w:type="gramStart"/>
            <w:r w:rsidRPr="00CF7A06">
              <w:rPr>
                <w:rFonts w:ascii="Liberation Serif" w:hAnsi="Liberation Serif" w:cs="Times New Roman"/>
                <w:sz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</w:tbl>
    <w:p w:rsidR="00781881" w:rsidRDefault="00781881" w:rsidP="008B11B1">
      <w:pPr>
        <w:pStyle w:val="Standard"/>
        <w:jc w:val="both"/>
        <w:rPr>
          <w:rFonts w:ascii="Liberation Serif" w:eastAsia="Arial" w:hAnsi="Liberation Serif" w:cs="Times New Roman"/>
          <w:sz w:val="24"/>
        </w:rPr>
      </w:pPr>
    </w:p>
    <w:p w:rsidR="005C7141" w:rsidRDefault="005C7141" w:rsidP="008B11B1">
      <w:pPr>
        <w:pStyle w:val="Standard"/>
        <w:jc w:val="both"/>
        <w:rPr>
          <w:rFonts w:ascii="Liberation Serif" w:eastAsia="Arial" w:hAnsi="Liberation Serif" w:cs="Times New Roman"/>
          <w:sz w:val="24"/>
        </w:rPr>
      </w:pPr>
    </w:p>
    <w:p w:rsidR="005C7141" w:rsidRDefault="005C7141" w:rsidP="008B11B1">
      <w:pPr>
        <w:pStyle w:val="Standard"/>
        <w:jc w:val="both"/>
        <w:rPr>
          <w:rFonts w:ascii="Liberation Serif" w:eastAsia="Arial" w:hAnsi="Liberation Serif" w:cs="Times New Roman"/>
          <w:sz w:val="24"/>
        </w:rPr>
      </w:pPr>
    </w:p>
    <w:p w:rsidR="005C7141" w:rsidRDefault="005C7141" w:rsidP="008B11B1">
      <w:pPr>
        <w:pStyle w:val="Standard"/>
        <w:jc w:val="both"/>
        <w:rPr>
          <w:rFonts w:ascii="Liberation Serif" w:eastAsia="Arial" w:hAnsi="Liberation Serif" w:cs="Times New Roman"/>
          <w:sz w:val="24"/>
        </w:rPr>
      </w:pPr>
    </w:p>
    <w:p w:rsidR="005C7141" w:rsidRDefault="005C7141" w:rsidP="008B11B1">
      <w:pPr>
        <w:pStyle w:val="Standard"/>
        <w:jc w:val="both"/>
        <w:rPr>
          <w:rFonts w:ascii="Liberation Serif" w:eastAsia="Arial" w:hAnsi="Liberation Serif" w:cs="Times New Roman"/>
          <w:sz w:val="24"/>
        </w:rPr>
      </w:pPr>
    </w:p>
    <w:p w:rsidR="005C7141" w:rsidRDefault="005C7141" w:rsidP="008B11B1">
      <w:pPr>
        <w:pStyle w:val="Standard"/>
        <w:jc w:val="both"/>
        <w:rPr>
          <w:rFonts w:ascii="Liberation Serif" w:eastAsia="Arial" w:hAnsi="Liberation Serif" w:cs="Times New Roman"/>
          <w:sz w:val="24"/>
        </w:rPr>
      </w:pPr>
    </w:p>
    <w:p w:rsidR="005C7141" w:rsidRDefault="005C7141" w:rsidP="008B11B1">
      <w:pPr>
        <w:pStyle w:val="Standard"/>
        <w:jc w:val="both"/>
        <w:rPr>
          <w:rFonts w:ascii="Liberation Serif" w:eastAsia="Arial" w:hAnsi="Liberation Serif" w:cs="Times New Roman"/>
          <w:sz w:val="24"/>
        </w:rPr>
      </w:pPr>
    </w:p>
    <w:p w:rsidR="005C7141" w:rsidRDefault="005C7141" w:rsidP="008B11B1">
      <w:pPr>
        <w:pStyle w:val="Standard"/>
        <w:jc w:val="both"/>
        <w:rPr>
          <w:rFonts w:ascii="Liberation Serif" w:eastAsia="Arial" w:hAnsi="Liberation Serif" w:cs="Times New Roman"/>
          <w:sz w:val="24"/>
        </w:rPr>
      </w:pPr>
    </w:p>
    <w:p w:rsidR="009B6D66" w:rsidRDefault="009B6D66" w:rsidP="008B11B1">
      <w:pPr>
        <w:pStyle w:val="Standard"/>
        <w:jc w:val="both"/>
        <w:rPr>
          <w:rFonts w:ascii="Liberation Serif" w:eastAsia="Arial" w:hAnsi="Liberation Serif" w:cs="Times New Roman"/>
          <w:sz w:val="24"/>
        </w:rPr>
      </w:pPr>
    </w:p>
    <w:p w:rsidR="009B6D66" w:rsidRDefault="009B6D66" w:rsidP="008B11B1">
      <w:pPr>
        <w:pStyle w:val="Standard"/>
        <w:jc w:val="both"/>
        <w:rPr>
          <w:rFonts w:ascii="Liberation Serif" w:eastAsia="Arial" w:hAnsi="Liberation Serif" w:cs="Times New Roman"/>
          <w:sz w:val="24"/>
        </w:rPr>
      </w:pPr>
    </w:p>
    <w:p w:rsidR="009B6D66" w:rsidRDefault="009B6D66" w:rsidP="008B11B1">
      <w:pPr>
        <w:pStyle w:val="Standard"/>
        <w:jc w:val="both"/>
        <w:rPr>
          <w:rFonts w:ascii="Liberation Serif" w:eastAsia="Arial" w:hAnsi="Liberation Serif" w:cs="Times New Roman"/>
          <w:sz w:val="24"/>
        </w:rPr>
      </w:pPr>
    </w:p>
    <w:p w:rsidR="009B6D66" w:rsidRDefault="009B6D66" w:rsidP="008B11B1">
      <w:pPr>
        <w:pStyle w:val="Standard"/>
        <w:jc w:val="both"/>
        <w:rPr>
          <w:rFonts w:ascii="Liberation Serif" w:eastAsia="Arial" w:hAnsi="Liberation Serif" w:cs="Times New Roman"/>
          <w:sz w:val="24"/>
        </w:rPr>
      </w:pPr>
    </w:p>
    <w:p w:rsidR="009B6D66" w:rsidRDefault="009B6D66" w:rsidP="008B11B1">
      <w:pPr>
        <w:pStyle w:val="Standard"/>
        <w:jc w:val="both"/>
        <w:rPr>
          <w:rFonts w:ascii="Liberation Serif" w:eastAsia="Arial" w:hAnsi="Liberation Serif" w:cs="Times New Roman"/>
          <w:sz w:val="24"/>
        </w:rPr>
      </w:pPr>
    </w:p>
    <w:p w:rsidR="009B6D66" w:rsidRDefault="009B6D66" w:rsidP="008B11B1">
      <w:pPr>
        <w:pStyle w:val="Standard"/>
        <w:jc w:val="both"/>
        <w:rPr>
          <w:rFonts w:ascii="Liberation Serif" w:eastAsia="Arial" w:hAnsi="Liberation Serif" w:cs="Times New Roman"/>
          <w:sz w:val="24"/>
        </w:rPr>
      </w:pPr>
    </w:p>
    <w:p w:rsidR="009B6D66" w:rsidRDefault="009B6D66" w:rsidP="008B11B1">
      <w:pPr>
        <w:pStyle w:val="Standard"/>
        <w:jc w:val="both"/>
        <w:rPr>
          <w:rFonts w:ascii="Liberation Serif" w:eastAsia="Arial" w:hAnsi="Liberation Serif" w:cs="Times New Roman"/>
          <w:sz w:val="24"/>
        </w:rPr>
      </w:pPr>
    </w:p>
    <w:p w:rsidR="009B6D66" w:rsidRDefault="009B6D66" w:rsidP="008B11B1">
      <w:pPr>
        <w:pStyle w:val="Standard"/>
        <w:jc w:val="both"/>
        <w:rPr>
          <w:rFonts w:ascii="Liberation Serif" w:eastAsia="Arial" w:hAnsi="Liberation Serif" w:cs="Times New Roman"/>
          <w:sz w:val="24"/>
        </w:rPr>
      </w:pPr>
    </w:p>
    <w:p w:rsidR="009B6D66" w:rsidRDefault="009B6D66" w:rsidP="008B11B1">
      <w:pPr>
        <w:pStyle w:val="Standard"/>
        <w:jc w:val="both"/>
        <w:rPr>
          <w:rFonts w:ascii="Liberation Serif" w:eastAsia="Arial" w:hAnsi="Liberation Serif" w:cs="Times New Roman"/>
          <w:sz w:val="24"/>
        </w:rPr>
      </w:pPr>
    </w:p>
    <w:p w:rsidR="009B6D66" w:rsidRDefault="009B6D66" w:rsidP="008B11B1">
      <w:pPr>
        <w:pStyle w:val="Standard"/>
        <w:jc w:val="both"/>
        <w:rPr>
          <w:rFonts w:ascii="Liberation Serif" w:eastAsia="Arial" w:hAnsi="Liberation Serif" w:cs="Times New Roman"/>
          <w:sz w:val="24"/>
        </w:rPr>
      </w:pPr>
    </w:p>
    <w:p w:rsidR="009B6D66" w:rsidRDefault="009B6D66" w:rsidP="008B11B1">
      <w:pPr>
        <w:pStyle w:val="Standard"/>
        <w:jc w:val="both"/>
        <w:rPr>
          <w:rFonts w:ascii="Liberation Serif" w:eastAsia="Arial" w:hAnsi="Liberation Serif" w:cs="Times New Roman"/>
          <w:sz w:val="24"/>
        </w:rPr>
      </w:pPr>
    </w:p>
    <w:p w:rsidR="009B6D66" w:rsidRDefault="009B6D66" w:rsidP="008B11B1">
      <w:pPr>
        <w:pStyle w:val="Standard"/>
        <w:jc w:val="both"/>
        <w:rPr>
          <w:rFonts w:ascii="Liberation Serif" w:eastAsia="Arial" w:hAnsi="Liberation Serif" w:cs="Times New Roman"/>
          <w:sz w:val="24"/>
        </w:rPr>
      </w:pPr>
    </w:p>
    <w:p w:rsidR="005C7141" w:rsidRDefault="005C7141" w:rsidP="008B11B1">
      <w:pPr>
        <w:pStyle w:val="Standard"/>
        <w:jc w:val="both"/>
        <w:rPr>
          <w:rFonts w:ascii="Liberation Serif" w:eastAsia="Arial" w:hAnsi="Liberation Serif" w:cs="Times New Roman"/>
          <w:sz w:val="24"/>
        </w:rPr>
      </w:pPr>
    </w:p>
    <w:p w:rsidR="005C7141" w:rsidRDefault="005C7141" w:rsidP="008B11B1">
      <w:pPr>
        <w:pStyle w:val="Standard"/>
        <w:jc w:val="both"/>
        <w:rPr>
          <w:rFonts w:ascii="Liberation Serif" w:eastAsia="Arial" w:hAnsi="Liberation Serif" w:cs="Times New Roman"/>
          <w:sz w:val="24"/>
        </w:rPr>
      </w:pPr>
    </w:p>
    <w:p w:rsidR="005C7141" w:rsidRDefault="005C7141" w:rsidP="008B11B1">
      <w:pPr>
        <w:pStyle w:val="Standard"/>
        <w:jc w:val="both"/>
        <w:rPr>
          <w:rFonts w:ascii="Liberation Serif" w:eastAsia="Arial" w:hAnsi="Liberation Serif" w:cs="Times New Roman"/>
          <w:sz w:val="24"/>
        </w:rPr>
      </w:pPr>
    </w:p>
    <w:p w:rsidR="005C7141" w:rsidRPr="00B37588" w:rsidRDefault="005C7141" w:rsidP="005C7141">
      <w:pPr>
        <w:pStyle w:val="Standard"/>
        <w:ind w:left="4253"/>
        <w:jc w:val="both"/>
        <w:rPr>
          <w:rFonts w:ascii="Liberation Serif" w:eastAsia="Arial" w:hAnsi="Liberation Serif" w:cs="Times New Roman"/>
          <w:sz w:val="24"/>
        </w:rPr>
      </w:pPr>
      <w:r w:rsidRPr="00B37588">
        <w:rPr>
          <w:rFonts w:ascii="Liberation Serif" w:eastAsia="Arial" w:hAnsi="Liberation Serif" w:cs="Times New Roman"/>
          <w:sz w:val="24"/>
        </w:rPr>
        <w:lastRenderedPageBreak/>
        <w:t>Приложение</w:t>
      </w:r>
      <w:r>
        <w:rPr>
          <w:rFonts w:ascii="Liberation Serif" w:eastAsia="Arial" w:hAnsi="Liberation Serif" w:cs="Times New Roman"/>
          <w:sz w:val="24"/>
        </w:rPr>
        <w:t xml:space="preserve"> 2</w:t>
      </w:r>
    </w:p>
    <w:p w:rsidR="005C7141" w:rsidRPr="00781881" w:rsidRDefault="005C7141" w:rsidP="005C7141">
      <w:pPr>
        <w:pStyle w:val="Standard"/>
        <w:ind w:left="4253"/>
        <w:jc w:val="both"/>
        <w:rPr>
          <w:rFonts w:ascii="Liberation Serif" w:eastAsia="Arial" w:hAnsi="Liberation Serif" w:cs="Times New Roman"/>
          <w:sz w:val="24"/>
        </w:rPr>
      </w:pPr>
      <w:r w:rsidRPr="00B37588">
        <w:rPr>
          <w:rFonts w:ascii="Liberation Serif" w:eastAsia="Arial" w:hAnsi="Liberation Serif" w:cs="Times New Roman"/>
          <w:sz w:val="24"/>
        </w:rPr>
        <w:t>к постановлению Администрации Юргамышского муниципального округа Курганской области</w:t>
      </w:r>
    </w:p>
    <w:p w:rsidR="005C7141" w:rsidRPr="00781881" w:rsidRDefault="005C7141" w:rsidP="005C7141">
      <w:pPr>
        <w:pStyle w:val="Standard"/>
        <w:ind w:left="4253"/>
        <w:jc w:val="both"/>
        <w:rPr>
          <w:rFonts w:ascii="Liberation Serif" w:eastAsia="Arial" w:hAnsi="Liberation Serif" w:cs="Times New Roman"/>
          <w:sz w:val="24"/>
        </w:rPr>
      </w:pPr>
      <w:r w:rsidRPr="00B37588">
        <w:rPr>
          <w:rFonts w:ascii="Liberation Serif" w:eastAsia="Arial" w:hAnsi="Liberation Serif" w:cs="Times New Roman"/>
          <w:sz w:val="24"/>
        </w:rPr>
        <w:t>от </w:t>
      </w:r>
      <w:r w:rsidR="004443A5">
        <w:rPr>
          <w:rFonts w:ascii="Liberation Serif" w:eastAsia="Arial" w:hAnsi="Liberation Serif" w:cs="Times New Roman"/>
          <w:sz w:val="24"/>
        </w:rPr>
        <w:t>20</w:t>
      </w:r>
      <w:r w:rsidR="00B5336D">
        <w:rPr>
          <w:rFonts w:ascii="Liberation Serif" w:eastAsia="Arial" w:hAnsi="Liberation Serif" w:cs="Times New Roman"/>
          <w:sz w:val="24"/>
        </w:rPr>
        <w:t xml:space="preserve"> </w:t>
      </w:r>
      <w:r w:rsidR="00DA432D">
        <w:rPr>
          <w:rFonts w:ascii="Liberation Serif" w:eastAsia="Arial" w:hAnsi="Liberation Serif" w:cs="Times New Roman"/>
          <w:sz w:val="24"/>
        </w:rPr>
        <w:t>декабря</w:t>
      </w:r>
      <w:r w:rsidRPr="00B37588">
        <w:rPr>
          <w:rFonts w:ascii="Liberation Serif" w:eastAsia="Arial" w:hAnsi="Liberation Serif" w:cs="Times New Roman"/>
          <w:sz w:val="24"/>
        </w:rPr>
        <w:t xml:space="preserve"> 202</w:t>
      </w:r>
      <w:r w:rsidR="009B6D66">
        <w:rPr>
          <w:rFonts w:ascii="Liberation Serif" w:eastAsia="Arial" w:hAnsi="Liberation Serif" w:cs="Times New Roman"/>
          <w:sz w:val="24"/>
        </w:rPr>
        <w:t>3</w:t>
      </w:r>
      <w:r w:rsidRPr="00B37588">
        <w:rPr>
          <w:rFonts w:ascii="Liberation Serif" w:eastAsia="Arial" w:hAnsi="Liberation Serif" w:cs="Times New Roman"/>
          <w:sz w:val="24"/>
        </w:rPr>
        <w:t xml:space="preserve"> года № </w:t>
      </w:r>
      <w:r w:rsidR="004443A5">
        <w:rPr>
          <w:rFonts w:ascii="Liberation Serif" w:eastAsia="Arial" w:hAnsi="Liberation Serif" w:cs="Times New Roman"/>
          <w:sz w:val="24"/>
        </w:rPr>
        <w:t>843</w:t>
      </w:r>
    </w:p>
    <w:p w:rsidR="005C7141" w:rsidRDefault="005C7141" w:rsidP="005C7141">
      <w:pPr>
        <w:pStyle w:val="Standard"/>
        <w:ind w:left="4253"/>
        <w:jc w:val="both"/>
        <w:rPr>
          <w:rFonts w:ascii="Liberation Serif" w:eastAsia="Arial" w:hAnsi="Liberation Serif" w:cs="Times New Roman"/>
          <w:sz w:val="24"/>
        </w:rPr>
      </w:pPr>
      <w:r w:rsidRPr="00781881">
        <w:rPr>
          <w:rFonts w:ascii="Liberation Serif" w:eastAsia="Arial" w:hAnsi="Liberation Serif" w:cs="Times New Roman"/>
          <w:sz w:val="24"/>
        </w:rPr>
        <w:t xml:space="preserve">«Об утверждении Перечня главных администраторов доходов бюджета Юргамышского муниципального округа Курганской области и Перечня главных </w:t>
      </w:r>
      <w:proofErr w:type="gramStart"/>
      <w:r w:rsidRPr="00781881">
        <w:rPr>
          <w:rFonts w:ascii="Liberation Serif" w:eastAsia="Arial" w:hAnsi="Liberation Serif" w:cs="Times New Roman"/>
          <w:sz w:val="24"/>
        </w:rPr>
        <w:t>администраторов источников финансирования дефицита бюджета</w:t>
      </w:r>
      <w:proofErr w:type="gramEnd"/>
      <w:r w:rsidRPr="00781881">
        <w:rPr>
          <w:rFonts w:ascii="Liberation Serif" w:eastAsia="Arial" w:hAnsi="Liberation Serif" w:cs="Times New Roman"/>
          <w:sz w:val="24"/>
        </w:rPr>
        <w:t xml:space="preserve"> Юргамышского муниципального округа Курганской области»</w:t>
      </w:r>
    </w:p>
    <w:p w:rsidR="005C7141" w:rsidRDefault="005C7141" w:rsidP="005C7141">
      <w:pPr>
        <w:pStyle w:val="Standard"/>
        <w:ind w:left="4253"/>
        <w:jc w:val="both"/>
        <w:rPr>
          <w:rFonts w:ascii="Liberation Serif" w:eastAsia="Arial" w:hAnsi="Liberation Serif" w:cs="Times New Roman"/>
          <w:sz w:val="24"/>
        </w:rPr>
      </w:pPr>
    </w:p>
    <w:p w:rsidR="005C7141" w:rsidRDefault="005C7141" w:rsidP="005C7141">
      <w:pPr>
        <w:pStyle w:val="Standard"/>
        <w:ind w:left="4253"/>
        <w:jc w:val="both"/>
        <w:rPr>
          <w:rFonts w:ascii="Liberation Serif" w:eastAsia="Arial" w:hAnsi="Liberation Serif" w:cs="Times New Roman"/>
          <w:sz w:val="24"/>
        </w:rPr>
      </w:pPr>
    </w:p>
    <w:p w:rsidR="005C7141" w:rsidRPr="00781881" w:rsidRDefault="005C7141" w:rsidP="005C7141">
      <w:pPr>
        <w:pStyle w:val="1"/>
        <w:rPr>
          <w:rFonts w:ascii="Liberation Serif" w:hAnsi="Liberation Serif"/>
          <w:b w:val="0"/>
        </w:rPr>
      </w:pPr>
      <w:r w:rsidRPr="00781881">
        <w:rPr>
          <w:rFonts w:ascii="Liberation Serif" w:hAnsi="Liberation Serif"/>
        </w:rPr>
        <w:t xml:space="preserve">Перечень главных </w:t>
      </w:r>
      <w:proofErr w:type="gramStart"/>
      <w:r w:rsidRPr="00781881">
        <w:rPr>
          <w:rFonts w:ascii="Liberation Serif" w:hAnsi="Liberation Serif"/>
        </w:rPr>
        <w:t>администраторов источников финансирования дефицита бюджета</w:t>
      </w:r>
      <w:proofErr w:type="gramEnd"/>
      <w:r w:rsidRPr="00781881">
        <w:rPr>
          <w:rFonts w:ascii="Liberation Serif" w:hAnsi="Liberation Serif"/>
        </w:rPr>
        <w:t xml:space="preserve"> Юргамышского муниципального округа Курганской области</w:t>
      </w:r>
    </w:p>
    <w:p w:rsidR="005C7141" w:rsidRPr="00781881" w:rsidRDefault="005C7141" w:rsidP="005C7141">
      <w:pPr>
        <w:pStyle w:val="Standard"/>
        <w:autoSpaceDE w:val="0"/>
        <w:jc w:val="center"/>
        <w:rPr>
          <w:rFonts w:ascii="Liberation Serif" w:hAnsi="Liberation Serif" w:cs="Times New Roman"/>
          <w:b/>
          <w:bCs/>
          <w:sz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2835"/>
        <w:gridCol w:w="5670"/>
      </w:tblGrid>
      <w:tr w:rsidR="005C7141" w:rsidRPr="00781881" w:rsidTr="001B253A">
        <w:trPr>
          <w:trHeight w:val="996"/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41" w:rsidRPr="00781881" w:rsidRDefault="005C7141" w:rsidP="001B253A">
            <w:pPr>
              <w:jc w:val="center"/>
              <w:rPr>
                <w:rFonts w:ascii="Liberation Serif" w:hAnsi="Liberation Serif" w:cs="Times New Roman"/>
                <w:bCs/>
                <w:sz w:val="24"/>
              </w:rPr>
            </w:pPr>
            <w:r w:rsidRPr="00781881">
              <w:rPr>
                <w:rFonts w:ascii="Liberation Serif" w:hAnsi="Liberation Serif" w:cs="Times New Roman"/>
                <w:bCs/>
                <w:sz w:val="24"/>
              </w:rPr>
              <w:t>Код главы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41" w:rsidRPr="00781881" w:rsidRDefault="005C7141" w:rsidP="001B253A">
            <w:pPr>
              <w:jc w:val="center"/>
              <w:rPr>
                <w:rFonts w:ascii="Liberation Serif" w:hAnsi="Liberation Serif" w:cs="Times New Roman"/>
                <w:bCs/>
                <w:sz w:val="24"/>
              </w:rPr>
            </w:pPr>
            <w:r w:rsidRPr="00781881">
              <w:rPr>
                <w:rFonts w:ascii="Liberation Serif" w:hAnsi="Liberation Serif" w:cs="Times New Roman"/>
                <w:bCs/>
                <w:sz w:val="24"/>
              </w:rPr>
              <w:t>Код группы, подгруппы, статьи и вида источника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41" w:rsidRPr="00781881" w:rsidRDefault="005C7141" w:rsidP="001B253A">
            <w:pPr>
              <w:jc w:val="center"/>
              <w:rPr>
                <w:rFonts w:ascii="Liberation Serif" w:hAnsi="Liberation Serif" w:cs="Times New Roman"/>
                <w:bCs/>
                <w:sz w:val="24"/>
              </w:rPr>
            </w:pPr>
            <w:r w:rsidRPr="00781881">
              <w:rPr>
                <w:rFonts w:ascii="Liberation Serif" w:hAnsi="Liberation Serif" w:cs="Times New Roman"/>
                <w:bCs/>
                <w:sz w:val="24"/>
              </w:rPr>
              <w:t xml:space="preserve">Наименование главного </w:t>
            </w:r>
            <w:proofErr w:type="gramStart"/>
            <w:r w:rsidRPr="00781881">
              <w:rPr>
                <w:rFonts w:ascii="Liberation Serif" w:hAnsi="Liberation Serif" w:cs="Times New Roman"/>
                <w:bCs/>
                <w:sz w:val="24"/>
              </w:rPr>
              <w:t>администратора источников финансирования дефицита бюджета</w:t>
            </w:r>
            <w:proofErr w:type="gramEnd"/>
            <w:r w:rsidRPr="00781881">
              <w:rPr>
                <w:rFonts w:ascii="Liberation Serif" w:hAnsi="Liberation Serif" w:cs="Times New Roman"/>
                <w:bCs/>
                <w:sz w:val="24"/>
              </w:rPr>
              <w:t xml:space="preserve"> Юргамышского муниципального округа Курганской области, наименование кода группы, подгруппы, статьи и вида источника</w:t>
            </w:r>
          </w:p>
        </w:tc>
      </w:tr>
      <w:tr w:rsidR="005C7141" w:rsidRPr="00781881" w:rsidTr="001B253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41" w:rsidRPr="00781881" w:rsidRDefault="00D8020A" w:rsidP="001B253A">
            <w:pPr>
              <w:jc w:val="center"/>
              <w:rPr>
                <w:rFonts w:ascii="Liberation Serif" w:hAnsi="Liberation Serif" w:cs="Times New Roman"/>
                <w:b/>
                <w:sz w:val="24"/>
              </w:rPr>
            </w:pPr>
            <w:r>
              <w:rPr>
                <w:rFonts w:ascii="Liberation Serif" w:hAnsi="Liberation Serif" w:cs="Times New Roman"/>
                <w:b/>
                <w:sz w:val="24"/>
              </w:rPr>
              <w:t>900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41" w:rsidRPr="00781881" w:rsidRDefault="005C7141" w:rsidP="001B253A">
            <w:pPr>
              <w:jc w:val="center"/>
              <w:rPr>
                <w:rFonts w:ascii="Liberation Serif" w:hAnsi="Liberation Serif" w:cs="Times New Roman"/>
                <w:snapToGrid w:val="0"/>
                <w:sz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41" w:rsidRPr="00781881" w:rsidRDefault="005C7141" w:rsidP="001B253A">
            <w:pPr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462874">
              <w:rPr>
                <w:rFonts w:ascii="Liberation Serif" w:hAnsi="Liberation Serif" w:cs="Times New Roman"/>
                <w:b/>
                <w:bCs/>
                <w:sz w:val="24"/>
              </w:rPr>
              <w:t>ФИНАНСОВЫЙ ОТДЕЛ АДМИНИСТРАЦИИ ЮРГАМЫШСКОГО МУНИЦИПАЛЬНОГО ОКРУГА КУРГАНСКОЙ ОБЛАСТИ</w:t>
            </w:r>
          </w:p>
        </w:tc>
      </w:tr>
      <w:tr w:rsidR="005C7141" w:rsidRPr="00781881" w:rsidTr="001B253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41" w:rsidRPr="00781881" w:rsidRDefault="00D8020A" w:rsidP="001B253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41" w:rsidRPr="00781881" w:rsidRDefault="005C7141" w:rsidP="001B253A">
            <w:pPr>
              <w:jc w:val="center"/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462874">
              <w:rPr>
                <w:rFonts w:ascii="Liberation Serif" w:hAnsi="Liberation Serif" w:cs="Times New Roman"/>
                <w:snapToGrid w:val="0"/>
                <w:sz w:val="24"/>
              </w:rPr>
              <w:t>01 03 01 00 14 0000 710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41" w:rsidRPr="00781881" w:rsidRDefault="005C7141" w:rsidP="001B253A">
            <w:pPr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>Привлечение</w:t>
            </w:r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 кредитов</w:t>
            </w:r>
            <w:r w:rsidRPr="00781881">
              <w:rPr>
                <w:rFonts w:ascii="Liberation Serif" w:hAnsi="Liberation Serif" w:cs="Times New Roman"/>
                <w:sz w:val="24"/>
              </w:rPr>
              <w:t xml:space="preserve"> от других бюджетов бюджетной системы Российской Федерации бюджетами муниципальных </w:t>
            </w:r>
            <w:r>
              <w:rPr>
                <w:rFonts w:ascii="Liberation Serif" w:hAnsi="Liberation Serif" w:cs="Times New Roman"/>
                <w:sz w:val="24"/>
              </w:rPr>
              <w:t>округов</w:t>
            </w:r>
            <w:r w:rsidRPr="00781881">
              <w:rPr>
                <w:rFonts w:ascii="Liberation Serif" w:hAnsi="Liberation Serif" w:cs="Times New Roman"/>
                <w:sz w:val="24"/>
              </w:rPr>
              <w:t xml:space="preserve"> в валюте Российской Федерации</w:t>
            </w:r>
          </w:p>
        </w:tc>
      </w:tr>
      <w:tr w:rsidR="005C7141" w:rsidRPr="00781881" w:rsidTr="001B253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41" w:rsidRPr="00781881" w:rsidRDefault="00D8020A" w:rsidP="001B253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41" w:rsidRPr="00781881" w:rsidRDefault="005C7141" w:rsidP="001B253A">
            <w:pPr>
              <w:jc w:val="center"/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01 03 01 00 </w:t>
            </w:r>
            <w:r>
              <w:rPr>
                <w:rFonts w:ascii="Liberation Serif" w:hAnsi="Liberation Serif" w:cs="Times New Roman"/>
                <w:snapToGrid w:val="0"/>
                <w:sz w:val="24"/>
              </w:rPr>
              <w:t>14</w:t>
            </w:r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 0000 810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41" w:rsidRPr="00781881" w:rsidRDefault="005C7141" w:rsidP="001B253A">
            <w:pPr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Погашение бюджетами муниципальных </w:t>
            </w:r>
            <w:r>
              <w:rPr>
                <w:rFonts w:ascii="Liberation Serif" w:hAnsi="Liberation Serif" w:cs="Times New Roman"/>
                <w:snapToGrid w:val="0"/>
                <w:sz w:val="24"/>
              </w:rPr>
              <w:t>округов</w:t>
            </w:r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 кредитов из других бюджетов бюджетной системы Российской Федерации в валюте Российской Федерации</w:t>
            </w:r>
          </w:p>
        </w:tc>
      </w:tr>
      <w:tr w:rsidR="005C7141" w:rsidRPr="00781881" w:rsidTr="001B253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41" w:rsidRPr="00781881" w:rsidRDefault="00D8020A" w:rsidP="001B253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41" w:rsidRPr="00781881" w:rsidRDefault="005C7141" w:rsidP="001B253A">
            <w:pPr>
              <w:jc w:val="center"/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01 06 </w:t>
            </w:r>
            <w:proofErr w:type="spellStart"/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>06</w:t>
            </w:r>
            <w:proofErr w:type="spellEnd"/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 00 </w:t>
            </w:r>
            <w:r>
              <w:rPr>
                <w:rFonts w:ascii="Liberation Serif" w:hAnsi="Liberation Serif" w:cs="Times New Roman"/>
                <w:snapToGrid w:val="0"/>
                <w:sz w:val="24"/>
              </w:rPr>
              <w:t>14</w:t>
            </w:r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 0000 710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41" w:rsidRPr="00781881" w:rsidRDefault="005C7141" w:rsidP="001B253A">
            <w:pPr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Привлечение прочих </w:t>
            </w:r>
            <w:proofErr w:type="gramStart"/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источников внутреннего финансирования дефицитов бюджетов муниципальных </w:t>
            </w:r>
            <w:r>
              <w:rPr>
                <w:rFonts w:ascii="Liberation Serif" w:hAnsi="Liberation Serif" w:cs="Times New Roman"/>
                <w:snapToGrid w:val="0"/>
                <w:sz w:val="24"/>
              </w:rPr>
              <w:t>округов</w:t>
            </w:r>
            <w:proofErr w:type="gramEnd"/>
          </w:p>
        </w:tc>
      </w:tr>
      <w:tr w:rsidR="005C7141" w:rsidRPr="00781881" w:rsidTr="001B253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41" w:rsidRPr="00781881" w:rsidRDefault="00D8020A" w:rsidP="001B253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41" w:rsidRPr="00781881" w:rsidRDefault="005C7141" w:rsidP="001B253A">
            <w:pPr>
              <w:jc w:val="center"/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01 06 </w:t>
            </w:r>
            <w:proofErr w:type="spellStart"/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>06</w:t>
            </w:r>
            <w:proofErr w:type="spellEnd"/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 00 </w:t>
            </w:r>
            <w:r>
              <w:rPr>
                <w:rFonts w:ascii="Liberation Serif" w:hAnsi="Liberation Serif" w:cs="Times New Roman"/>
                <w:snapToGrid w:val="0"/>
                <w:sz w:val="24"/>
              </w:rPr>
              <w:t>14</w:t>
            </w:r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 0000 810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41" w:rsidRPr="00781881" w:rsidRDefault="005C7141" w:rsidP="001B253A">
            <w:pPr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781881">
              <w:rPr>
                <w:rFonts w:ascii="Liberation Serif" w:hAnsi="Liberation Serif" w:cs="Times New Roman"/>
                <w:sz w:val="24"/>
              </w:rPr>
              <w:t xml:space="preserve">Погашение обязательств за счет прочих </w:t>
            </w:r>
            <w:proofErr w:type="gramStart"/>
            <w:r w:rsidRPr="00781881">
              <w:rPr>
                <w:rFonts w:ascii="Liberation Serif" w:hAnsi="Liberation Serif" w:cs="Times New Roman"/>
                <w:sz w:val="24"/>
              </w:rPr>
              <w:t xml:space="preserve">источников внутреннего финансирования дефицитов бюджетов муниципальных </w:t>
            </w:r>
            <w:r>
              <w:rPr>
                <w:rFonts w:ascii="Liberation Serif" w:hAnsi="Liberation Serif" w:cs="Times New Roman"/>
                <w:sz w:val="24"/>
              </w:rPr>
              <w:t>округов</w:t>
            </w:r>
            <w:proofErr w:type="gramEnd"/>
          </w:p>
        </w:tc>
      </w:tr>
      <w:tr w:rsidR="005C7141" w:rsidRPr="00781881" w:rsidTr="001B253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41" w:rsidRPr="00781881" w:rsidRDefault="00D8020A" w:rsidP="001B253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41" w:rsidRPr="00781881" w:rsidRDefault="005C7141" w:rsidP="001B253A">
            <w:pPr>
              <w:jc w:val="center"/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01 05 02 01 </w:t>
            </w:r>
            <w:r>
              <w:rPr>
                <w:rFonts w:ascii="Liberation Serif" w:hAnsi="Liberation Serif" w:cs="Times New Roman"/>
                <w:snapToGrid w:val="0"/>
                <w:sz w:val="24"/>
              </w:rPr>
              <w:t>14</w:t>
            </w:r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 0000 510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41" w:rsidRPr="00781881" w:rsidRDefault="005C7141" w:rsidP="001B253A">
            <w:pPr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Увеличение прочих остатков денежных средств бюджетов муниципальных </w:t>
            </w:r>
            <w:r>
              <w:rPr>
                <w:rFonts w:ascii="Liberation Serif" w:hAnsi="Liberation Serif" w:cs="Times New Roman"/>
                <w:snapToGrid w:val="0"/>
                <w:sz w:val="24"/>
              </w:rPr>
              <w:t>округов</w:t>
            </w:r>
          </w:p>
        </w:tc>
      </w:tr>
      <w:tr w:rsidR="005C7141" w:rsidRPr="00781881" w:rsidTr="001B253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41" w:rsidRPr="00781881" w:rsidRDefault="00D8020A" w:rsidP="001B253A">
            <w:pPr>
              <w:jc w:val="center"/>
              <w:rPr>
                <w:rFonts w:ascii="Liberation Serif" w:hAnsi="Liberation Serif" w:cs="Times New Roman"/>
                <w:sz w:val="24"/>
              </w:rPr>
            </w:pPr>
            <w:r>
              <w:rPr>
                <w:rFonts w:ascii="Liberation Serif" w:hAnsi="Liberation Serif" w:cs="Times New Roman"/>
                <w:sz w:val="24"/>
              </w:rPr>
              <w:t>900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41" w:rsidRPr="00781881" w:rsidRDefault="005C7141" w:rsidP="001B253A">
            <w:pPr>
              <w:jc w:val="center"/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01 05 02 01 </w:t>
            </w:r>
            <w:r>
              <w:rPr>
                <w:rFonts w:ascii="Liberation Serif" w:hAnsi="Liberation Serif" w:cs="Times New Roman"/>
                <w:snapToGrid w:val="0"/>
                <w:sz w:val="24"/>
              </w:rPr>
              <w:t>14</w:t>
            </w:r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 0000 610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41" w:rsidRPr="00781881" w:rsidRDefault="005C7141" w:rsidP="001B253A">
            <w:pPr>
              <w:rPr>
                <w:rFonts w:ascii="Liberation Serif" w:hAnsi="Liberation Serif" w:cs="Times New Roman"/>
                <w:snapToGrid w:val="0"/>
                <w:sz w:val="24"/>
              </w:rPr>
            </w:pPr>
            <w:r w:rsidRPr="00781881">
              <w:rPr>
                <w:rFonts w:ascii="Liberation Serif" w:hAnsi="Liberation Serif" w:cs="Times New Roman"/>
                <w:snapToGrid w:val="0"/>
                <w:sz w:val="24"/>
              </w:rPr>
              <w:t xml:space="preserve">Уменьшение прочих остатков денежных средств бюджетов муниципальных </w:t>
            </w:r>
            <w:r>
              <w:rPr>
                <w:rFonts w:ascii="Liberation Serif" w:hAnsi="Liberation Serif" w:cs="Times New Roman"/>
                <w:snapToGrid w:val="0"/>
                <w:sz w:val="24"/>
              </w:rPr>
              <w:t>округов</w:t>
            </w:r>
          </w:p>
        </w:tc>
      </w:tr>
    </w:tbl>
    <w:p w:rsidR="005C7141" w:rsidRDefault="005C7141" w:rsidP="005C7141">
      <w:pPr>
        <w:pStyle w:val="Standard"/>
        <w:autoSpaceDE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7141" w:rsidRPr="00781881" w:rsidRDefault="005C7141" w:rsidP="008B11B1">
      <w:pPr>
        <w:pStyle w:val="Standard"/>
        <w:jc w:val="both"/>
        <w:rPr>
          <w:rFonts w:ascii="Liberation Serif" w:eastAsia="Arial" w:hAnsi="Liberation Serif" w:cs="Times New Roman"/>
          <w:sz w:val="24"/>
        </w:rPr>
      </w:pPr>
    </w:p>
    <w:sectPr w:rsidR="005C7141" w:rsidRPr="00781881" w:rsidSect="008B554B">
      <w:headerReference w:type="default" r:id="rId8"/>
      <w:pgSz w:w="11906" w:h="16838"/>
      <w:pgMar w:top="720" w:right="851" w:bottom="720" w:left="1701" w:header="0" w:footer="0" w:gutter="0"/>
      <w:cols w:space="720"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02D" w:rsidRDefault="0025702D" w:rsidP="008F6244">
      <w:r>
        <w:separator/>
      </w:r>
    </w:p>
  </w:endnote>
  <w:endnote w:type="continuationSeparator" w:id="0">
    <w:p w:rsidR="0025702D" w:rsidRDefault="0025702D" w:rsidP="008F62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02D" w:rsidRDefault="0025702D" w:rsidP="008F6244">
      <w:r w:rsidRPr="008F6244">
        <w:rPr>
          <w:color w:val="000000"/>
        </w:rPr>
        <w:separator/>
      </w:r>
    </w:p>
  </w:footnote>
  <w:footnote w:type="continuationSeparator" w:id="0">
    <w:p w:rsidR="0025702D" w:rsidRDefault="0025702D" w:rsidP="008F62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53A" w:rsidRDefault="001B253A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6244"/>
    <w:rsid w:val="00010242"/>
    <w:rsid w:val="0003054C"/>
    <w:rsid w:val="00034720"/>
    <w:rsid w:val="00046AB5"/>
    <w:rsid w:val="00051F51"/>
    <w:rsid w:val="000544D5"/>
    <w:rsid w:val="00062848"/>
    <w:rsid w:val="000726EF"/>
    <w:rsid w:val="00075D23"/>
    <w:rsid w:val="000A4768"/>
    <w:rsid w:val="000D34B7"/>
    <w:rsid w:val="000D5CEB"/>
    <w:rsid w:val="000D70FE"/>
    <w:rsid w:val="000F046D"/>
    <w:rsid w:val="001075A4"/>
    <w:rsid w:val="0012218F"/>
    <w:rsid w:val="0013722E"/>
    <w:rsid w:val="00143FDA"/>
    <w:rsid w:val="00161180"/>
    <w:rsid w:val="00164433"/>
    <w:rsid w:val="001757FA"/>
    <w:rsid w:val="0017594D"/>
    <w:rsid w:val="0019171E"/>
    <w:rsid w:val="00194469"/>
    <w:rsid w:val="001960A1"/>
    <w:rsid w:val="001A7468"/>
    <w:rsid w:val="001B1A33"/>
    <w:rsid w:val="001B253A"/>
    <w:rsid w:val="001B4AFF"/>
    <w:rsid w:val="001C7BD6"/>
    <w:rsid w:val="001D4844"/>
    <w:rsid w:val="001E39E6"/>
    <w:rsid w:val="0020143F"/>
    <w:rsid w:val="00226B2A"/>
    <w:rsid w:val="00226DBC"/>
    <w:rsid w:val="00231A93"/>
    <w:rsid w:val="00235492"/>
    <w:rsid w:val="0025702D"/>
    <w:rsid w:val="00262A1E"/>
    <w:rsid w:val="002C0295"/>
    <w:rsid w:val="002D677D"/>
    <w:rsid w:val="002E7F4E"/>
    <w:rsid w:val="002F009D"/>
    <w:rsid w:val="003076A6"/>
    <w:rsid w:val="0032642F"/>
    <w:rsid w:val="00331919"/>
    <w:rsid w:val="00333CB7"/>
    <w:rsid w:val="00334CAA"/>
    <w:rsid w:val="0033508C"/>
    <w:rsid w:val="00335D8B"/>
    <w:rsid w:val="00336301"/>
    <w:rsid w:val="00346C60"/>
    <w:rsid w:val="003471FE"/>
    <w:rsid w:val="003A1781"/>
    <w:rsid w:val="003A185F"/>
    <w:rsid w:val="003A1BB6"/>
    <w:rsid w:val="003B4920"/>
    <w:rsid w:val="003C78A9"/>
    <w:rsid w:val="003C7D4F"/>
    <w:rsid w:val="003C7F7B"/>
    <w:rsid w:val="003D5C91"/>
    <w:rsid w:val="003E05CB"/>
    <w:rsid w:val="003E37DA"/>
    <w:rsid w:val="00401939"/>
    <w:rsid w:val="00437BAF"/>
    <w:rsid w:val="004443A5"/>
    <w:rsid w:val="0045206C"/>
    <w:rsid w:val="00462554"/>
    <w:rsid w:val="00462874"/>
    <w:rsid w:val="00486FD9"/>
    <w:rsid w:val="00487BC7"/>
    <w:rsid w:val="004963BE"/>
    <w:rsid w:val="004A5C33"/>
    <w:rsid w:val="004B1338"/>
    <w:rsid w:val="004D0736"/>
    <w:rsid w:val="004D7EBC"/>
    <w:rsid w:val="004E22C2"/>
    <w:rsid w:val="005217DB"/>
    <w:rsid w:val="00547F07"/>
    <w:rsid w:val="00555D4C"/>
    <w:rsid w:val="005C7141"/>
    <w:rsid w:val="005D3EB7"/>
    <w:rsid w:val="005E634D"/>
    <w:rsid w:val="005F66D2"/>
    <w:rsid w:val="00614267"/>
    <w:rsid w:val="0062179F"/>
    <w:rsid w:val="006403F4"/>
    <w:rsid w:val="00651DAD"/>
    <w:rsid w:val="00660AD1"/>
    <w:rsid w:val="00677438"/>
    <w:rsid w:val="006A0909"/>
    <w:rsid w:val="006B13E2"/>
    <w:rsid w:val="006B1611"/>
    <w:rsid w:val="006C2E5F"/>
    <w:rsid w:val="006E6216"/>
    <w:rsid w:val="006E65C5"/>
    <w:rsid w:val="006F6F2F"/>
    <w:rsid w:val="007067D3"/>
    <w:rsid w:val="007277B8"/>
    <w:rsid w:val="007544E0"/>
    <w:rsid w:val="0076775D"/>
    <w:rsid w:val="00776DAB"/>
    <w:rsid w:val="00781881"/>
    <w:rsid w:val="00790DA9"/>
    <w:rsid w:val="007958C4"/>
    <w:rsid w:val="00796622"/>
    <w:rsid w:val="007E3FFB"/>
    <w:rsid w:val="007E6C94"/>
    <w:rsid w:val="00813C8A"/>
    <w:rsid w:val="00826C11"/>
    <w:rsid w:val="00841DC5"/>
    <w:rsid w:val="008535DC"/>
    <w:rsid w:val="00872959"/>
    <w:rsid w:val="008871C4"/>
    <w:rsid w:val="008A2685"/>
    <w:rsid w:val="008B11B1"/>
    <w:rsid w:val="008B4872"/>
    <w:rsid w:val="008B554B"/>
    <w:rsid w:val="008B61B6"/>
    <w:rsid w:val="008C3A26"/>
    <w:rsid w:val="008D008A"/>
    <w:rsid w:val="008D3A5B"/>
    <w:rsid w:val="008E71E7"/>
    <w:rsid w:val="008F52C3"/>
    <w:rsid w:val="008F6244"/>
    <w:rsid w:val="00912C0F"/>
    <w:rsid w:val="0093782C"/>
    <w:rsid w:val="009426BD"/>
    <w:rsid w:val="00942997"/>
    <w:rsid w:val="009701D2"/>
    <w:rsid w:val="00983994"/>
    <w:rsid w:val="009847A1"/>
    <w:rsid w:val="009A3AF9"/>
    <w:rsid w:val="009B0D4D"/>
    <w:rsid w:val="009B6D66"/>
    <w:rsid w:val="009C0FAE"/>
    <w:rsid w:val="009C2020"/>
    <w:rsid w:val="009C4A15"/>
    <w:rsid w:val="009E2F5B"/>
    <w:rsid w:val="009F01A5"/>
    <w:rsid w:val="00A02723"/>
    <w:rsid w:val="00A03557"/>
    <w:rsid w:val="00A36854"/>
    <w:rsid w:val="00A43D4C"/>
    <w:rsid w:val="00A52738"/>
    <w:rsid w:val="00A72D57"/>
    <w:rsid w:val="00A75BCE"/>
    <w:rsid w:val="00A77073"/>
    <w:rsid w:val="00A83B45"/>
    <w:rsid w:val="00A84258"/>
    <w:rsid w:val="00A96FC2"/>
    <w:rsid w:val="00AD2087"/>
    <w:rsid w:val="00AF6526"/>
    <w:rsid w:val="00AF70F9"/>
    <w:rsid w:val="00B00FB0"/>
    <w:rsid w:val="00B01CC5"/>
    <w:rsid w:val="00B37588"/>
    <w:rsid w:val="00B52712"/>
    <w:rsid w:val="00B52E6E"/>
    <w:rsid w:val="00B5336D"/>
    <w:rsid w:val="00B87A7C"/>
    <w:rsid w:val="00BA4EDF"/>
    <w:rsid w:val="00BC2096"/>
    <w:rsid w:val="00BC5B9A"/>
    <w:rsid w:val="00BD1296"/>
    <w:rsid w:val="00BD5D05"/>
    <w:rsid w:val="00C0089B"/>
    <w:rsid w:val="00C0288D"/>
    <w:rsid w:val="00C10353"/>
    <w:rsid w:val="00C20591"/>
    <w:rsid w:val="00C53D67"/>
    <w:rsid w:val="00C60C23"/>
    <w:rsid w:val="00C81E66"/>
    <w:rsid w:val="00CB62A2"/>
    <w:rsid w:val="00CB6A75"/>
    <w:rsid w:val="00CC38C0"/>
    <w:rsid w:val="00CD1D4E"/>
    <w:rsid w:val="00CD7375"/>
    <w:rsid w:val="00CF7A06"/>
    <w:rsid w:val="00D35822"/>
    <w:rsid w:val="00D3669C"/>
    <w:rsid w:val="00D40D80"/>
    <w:rsid w:val="00D42050"/>
    <w:rsid w:val="00D449AF"/>
    <w:rsid w:val="00D62CE6"/>
    <w:rsid w:val="00D72959"/>
    <w:rsid w:val="00D74403"/>
    <w:rsid w:val="00D8020A"/>
    <w:rsid w:val="00D83B12"/>
    <w:rsid w:val="00D935E3"/>
    <w:rsid w:val="00DA1792"/>
    <w:rsid w:val="00DA432D"/>
    <w:rsid w:val="00DA79E6"/>
    <w:rsid w:val="00DC458E"/>
    <w:rsid w:val="00DD0131"/>
    <w:rsid w:val="00DF4B87"/>
    <w:rsid w:val="00DF6C00"/>
    <w:rsid w:val="00E01927"/>
    <w:rsid w:val="00E23E18"/>
    <w:rsid w:val="00E31903"/>
    <w:rsid w:val="00E51BFA"/>
    <w:rsid w:val="00E81C35"/>
    <w:rsid w:val="00E9302E"/>
    <w:rsid w:val="00EA0F85"/>
    <w:rsid w:val="00EB5310"/>
    <w:rsid w:val="00ED72BD"/>
    <w:rsid w:val="00F02008"/>
    <w:rsid w:val="00F14B37"/>
    <w:rsid w:val="00F310C5"/>
    <w:rsid w:val="00F465B1"/>
    <w:rsid w:val="00F81B2C"/>
    <w:rsid w:val="00F834DD"/>
    <w:rsid w:val="00FB1552"/>
    <w:rsid w:val="00FC17BF"/>
    <w:rsid w:val="00FD4AF5"/>
    <w:rsid w:val="00FD4FDB"/>
    <w:rsid w:val="00FF1DE5"/>
    <w:rsid w:val="00FF6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 Unicode MS" w:hAnsi="Arial" w:cs="Tahoma"/>
        <w:kern w:val="3"/>
        <w:sz w:val="21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F6244"/>
    <w:pPr>
      <w:suppressAutoHyphens/>
    </w:pPr>
  </w:style>
  <w:style w:type="paragraph" w:styleId="1">
    <w:name w:val="heading 1"/>
    <w:basedOn w:val="a"/>
    <w:next w:val="a"/>
    <w:link w:val="10"/>
    <w:qFormat/>
    <w:rsid w:val="00B52E6E"/>
    <w:pPr>
      <w:keepNext/>
      <w:widowControl/>
      <w:suppressAutoHyphens w:val="0"/>
      <w:autoSpaceDN/>
      <w:jc w:val="center"/>
      <w:textAlignment w:val="auto"/>
      <w:outlineLvl w:val="0"/>
    </w:pPr>
    <w:rPr>
      <w:rFonts w:ascii="Times New Roman" w:eastAsia="Times New Roman" w:hAnsi="Times New Roman" w:cs="Times New Roman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F6244"/>
    <w:pPr>
      <w:suppressAutoHyphens/>
    </w:pPr>
  </w:style>
  <w:style w:type="paragraph" w:customStyle="1" w:styleId="Textbody">
    <w:name w:val="Text body"/>
    <w:basedOn w:val="Standard"/>
    <w:rsid w:val="008F6244"/>
    <w:pPr>
      <w:spacing w:after="120"/>
    </w:pPr>
  </w:style>
  <w:style w:type="paragraph" w:styleId="a3">
    <w:name w:val="Title"/>
    <w:basedOn w:val="Standard"/>
    <w:next w:val="Textbody"/>
    <w:rsid w:val="008F6244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rsid w:val="008F6244"/>
    <w:pPr>
      <w:jc w:val="center"/>
    </w:pPr>
    <w:rPr>
      <w:i/>
      <w:iCs/>
    </w:rPr>
  </w:style>
  <w:style w:type="paragraph" w:styleId="a5">
    <w:name w:val="List"/>
    <w:basedOn w:val="Textbody"/>
    <w:rsid w:val="008F6244"/>
    <w:rPr>
      <w:sz w:val="24"/>
    </w:rPr>
  </w:style>
  <w:style w:type="paragraph" w:customStyle="1" w:styleId="Header">
    <w:name w:val="Header"/>
    <w:basedOn w:val="Standard"/>
    <w:rsid w:val="008F6244"/>
    <w:pPr>
      <w:suppressLineNumbers/>
      <w:tabs>
        <w:tab w:val="center" w:pos="5102"/>
        <w:tab w:val="right" w:pos="10205"/>
      </w:tabs>
    </w:pPr>
  </w:style>
  <w:style w:type="paragraph" w:customStyle="1" w:styleId="TableContents">
    <w:name w:val="Table Contents"/>
    <w:basedOn w:val="Standard"/>
    <w:rsid w:val="008F6244"/>
    <w:pPr>
      <w:suppressLineNumbers/>
    </w:pPr>
  </w:style>
  <w:style w:type="paragraph" w:customStyle="1" w:styleId="TableHeading">
    <w:name w:val="Table Heading"/>
    <w:basedOn w:val="TableContents"/>
    <w:rsid w:val="008F6244"/>
    <w:pPr>
      <w:jc w:val="center"/>
    </w:pPr>
    <w:rPr>
      <w:b/>
      <w:bCs/>
    </w:rPr>
  </w:style>
  <w:style w:type="paragraph" w:customStyle="1" w:styleId="Caption">
    <w:name w:val="Caption"/>
    <w:basedOn w:val="Standard"/>
    <w:rsid w:val="008F6244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8F6244"/>
    <w:pPr>
      <w:suppressLineNumbers/>
    </w:pPr>
    <w:rPr>
      <w:sz w:val="24"/>
    </w:rPr>
  </w:style>
  <w:style w:type="paragraph" w:customStyle="1" w:styleId="ConsPlusNormal">
    <w:name w:val="ConsPlusNormal"/>
    <w:link w:val="ConsPlusNormal0"/>
    <w:rsid w:val="008F6244"/>
    <w:pPr>
      <w:widowControl/>
      <w:suppressAutoHyphens/>
    </w:pPr>
    <w:rPr>
      <w:rFonts w:eastAsia="Arial" w:cs="Courier New"/>
      <w:color w:val="000000"/>
      <w:sz w:val="20"/>
    </w:rPr>
  </w:style>
  <w:style w:type="character" w:customStyle="1" w:styleId="NumberingSymbols">
    <w:name w:val="Numbering Symbols"/>
    <w:rsid w:val="008F6244"/>
  </w:style>
  <w:style w:type="character" w:customStyle="1" w:styleId="Internetlink">
    <w:name w:val="Internet link"/>
    <w:rsid w:val="008F6244"/>
    <w:rPr>
      <w:color w:val="000080"/>
      <w:u w:val="single"/>
    </w:rPr>
  </w:style>
  <w:style w:type="character" w:customStyle="1" w:styleId="VisitedInternetLink">
    <w:name w:val="Visited Internet Link"/>
    <w:rsid w:val="008F6244"/>
    <w:rPr>
      <w:color w:val="800000"/>
      <w:u w:val="single"/>
    </w:rPr>
  </w:style>
  <w:style w:type="paragraph" w:styleId="a6">
    <w:name w:val="header"/>
    <w:basedOn w:val="a"/>
    <w:rsid w:val="008F62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rsid w:val="008F6244"/>
  </w:style>
  <w:style w:type="character" w:customStyle="1" w:styleId="FontStyle23">
    <w:name w:val="Font Style23"/>
    <w:basedOn w:val="a0"/>
    <w:rsid w:val="003B4920"/>
    <w:rPr>
      <w:rFonts w:ascii="Arial" w:hAnsi="Arial" w:cs="Arial"/>
      <w:b/>
      <w:bCs/>
      <w:spacing w:val="-10"/>
      <w:sz w:val="16"/>
      <w:szCs w:val="16"/>
    </w:rPr>
  </w:style>
  <w:style w:type="character" w:customStyle="1" w:styleId="4">
    <w:name w:val="Основной шрифт абзаца4"/>
    <w:rsid w:val="00A84258"/>
  </w:style>
  <w:style w:type="paragraph" w:styleId="a8">
    <w:name w:val="footer"/>
    <w:basedOn w:val="a"/>
    <w:link w:val="a9"/>
    <w:uiPriority w:val="99"/>
    <w:semiHidden/>
    <w:unhideWhenUsed/>
    <w:rsid w:val="003264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2642F"/>
  </w:style>
  <w:style w:type="character" w:customStyle="1" w:styleId="10">
    <w:name w:val="Заголовок 1 Знак"/>
    <w:basedOn w:val="a0"/>
    <w:link w:val="1"/>
    <w:rsid w:val="00B52E6E"/>
    <w:rPr>
      <w:rFonts w:ascii="Times New Roman" w:eastAsia="Times New Roman" w:hAnsi="Times New Roman" w:cs="Times New Roman"/>
      <w:b/>
      <w:bCs/>
      <w:kern w:val="0"/>
      <w:sz w:val="24"/>
    </w:rPr>
  </w:style>
  <w:style w:type="table" w:styleId="aa">
    <w:name w:val="Table Grid"/>
    <w:basedOn w:val="a1"/>
    <w:rsid w:val="00B52E6E"/>
    <w:pPr>
      <w:widowControl/>
      <w:autoSpaceDN/>
      <w:textAlignment w:val="auto"/>
    </w:pPr>
    <w:rPr>
      <w:rFonts w:ascii="Times New Roman" w:eastAsia="Times New Roman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basedOn w:val="a0"/>
    <w:uiPriority w:val="20"/>
    <w:qFormat/>
    <w:rsid w:val="00BD1296"/>
    <w:rPr>
      <w:i/>
      <w:iCs/>
    </w:rPr>
  </w:style>
  <w:style w:type="character" w:customStyle="1" w:styleId="ConsPlusNormal0">
    <w:name w:val="ConsPlusNormal Знак"/>
    <w:link w:val="ConsPlusNormal"/>
    <w:locked/>
    <w:rsid w:val="000D5CEB"/>
    <w:rPr>
      <w:rFonts w:eastAsia="Arial" w:cs="Courier New"/>
      <w:color w:val="000000"/>
      <w:sz w:val="20"/>
    </w:rPr>
  </w:style>
  <w:style w:type="paragraph" w:styleId="ac">
    <w:name w:val="Balloon Text"/>
    <w:basedOn w:val="a"/>
    <w:link w:val="ad"/>
    <w:uiPriority w:val="99"/>
    <w:semiHidden/>
    <w:unhideWhenUsed/>
    <w:rsid w:val="00A96FC2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96FC2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64DECD-F244-4CC7-BB65-2D5C80761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22</Pages>
  <Words>6593</Words>
  <Characters>37584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Nero</dc:creator>
  <cp:lastModifiedBy>Adm</cp:lastModifiedBy>
  <cp:revision>7</cp:revision>
  <cp:lastPrinted>2022-12-14T09:39:00Z</cp:lastPrinted>
  <dcterms:created xsi:type="dcterms:W3CDTF">2023-10-27T03:04:00Z</dcterms:created>
  <dcterms:modified xsi:type="dcterms:W3CDTF">2023-12-21T08:49:00Z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