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5D" w:rsidRPr="00952F31" w:rsidRDefault="004B2130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<v:stroke joinstyle="round"/>
            <o:lock v:ext="edit" selection="t"/>
          </v:rect>
        </w:pict>
      </w:r>
      <w:r w:rsidR="00180469"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-15240</wp:posOffset>
            </wp:positionV>
            <wp:extent cx="685800" cy="914400"/>
            <wp:effectExtent l="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 КУРГАНСКОЙ ОБЛАСТИ</w:t>
      </w:r>
    </w:p>
    <w:p w:rsidR="002E2A5D" w:rsidRPr="00952F31" w:rsidRDefault="002E2A5D" w:rsidP="002E2A5D">
      <w:pPr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2E2A5D" w:rsidRDefault="002E2A5D" w:rsidP="00AE7F07">
      <w:pPr>
        <w:ind w:firstLine="709"/>
        <w:jc w:val="center"/>
        <w:outlineLvl w:val="0"/>
        <w:rPr>
          <w:rFonts w:ascii="Liberation Serif" w:hAnsi="Liberation Serif" w:cs="Liberation Serif"/>
          <w:b/>
          <w:sz w:val="44"/>
          <w:szCs w:val="44"/>
        </w:rPr>
      </w:pPr>
      <w:r w:rsidRPr="00952F31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2E2A5D" w:rsidRPr="00952F31" w:rsidRDefault="002E2A5D" w:rsidP="00AE7F07">
      <w:pPr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E2A5D" w:rsidRPr="009C20C2" w:rsidRDefault="002E2A5D" w:rsidP="002E2A5D">
      <w:pPr>
        <w:jc w:val="both"/>
        <w:rPr>
          <w:rFonts w:ascii="Liberation Serif" w:hAnsi="Liberation Serif" w:cs="Liberation Serif"/>
          <w:sz w:val="24"/>
          <w:szCs w:val="24"/>
        </w:rPr>
      </w:pPr>
      <w:r w:rsidRPr="009C20C2">
        <w:rPr>
          <w:rFonts w:ascii="Liberation Serif" w:hAnsi="Liberation Serif" w:cs="Liberation Serif"/>
          <w:sz w:val="24"/>
          <w:szCs w:val="24"/>
        </w:rPr>
        <w:t>От</w:t>
      </w:r>
      <w:r w:rsidR="00D96548" w:rsidRPr="009C20C2">
        <w:rPr>
          <w:rFonts w:ascii="Liberation Serif" w:hAnsi="Liberation Serif" w:cs="Liberation Serif"/>
          <w:sz w:val="24"/>
          <w:szCs w:val="24"/>
        </w:rPr>
        <w:t xml:space="preserve"> «</w:t>
      </w:r>
      <w:r w:rsidR="00FE78A5">
        <w:rPr>
          <w:rFonts w:ascii="Liberation Serif" w:hAnsi="Liberation Serif" w:cs="Liberation Serif"/>
          <w:sz w:val="24"/>
          <w:szCs w:val="24"/>
        </w:rPr>
        <w:t xml:space="preserve"> </w:t>
      </w:r>
      <w:r w:rsidR="004B2130">
        <w:rPr>
          <w:rFonts w:ascii="Liberation Serif" w:hAnsi="Liberation Serif" w:cs="Liberation Serif"/>
          <w:sz w:val="24"/>
          <w:szCs w:val="24"/>
        </w:rPr>
        <w:t>22</w:t>
      </w:r>
      <w:r w:rsidR="00FE78A5">
        <w:rPr>
          <w:rFonts w:ascii="Liberation Serif" w:hAnsi="Liberation Serif" w:cs="Liberation Serif"/>
          <w:sz w:val="24"/>
          <w:szCs w:val="24"/>
        </w:rPr>
        <w:t>»</w:t>
      </w:r>
      <w:r w:rsidR="004B2130">
        <w:rPr>
          <w:rFonts w:ascii="Liberation Serif" w:hAnsi="Liberation Serif" w:cs="Liberation Serif"/>
          <w:sz w:val="24"/>
          <w:szCs w:val="24"/>
        </w:rPr>
        <w:t xml:space="preserve">  мая </w:t>
      </w:r>
      <w:r w:rsidR="00FE78A5">
        <w:rPr>
          <w:rFonts w:ascii="Liberation Serif" w:hAnsi="Liberation Serif" w:cs="Liberation Serif"/>
          <w:sz w:val="24"/>
          <w:szCs w:val="24"/>
        </w:rPr>
        <w:t xml:space="preserve"> </w:t>
      </w:r>
      <w:r w:rsidR="007054C7" w:rsidRPr="009C20C2">
        <w:rPr>
          <w:rFonts w:ascii="Liberation Serif" w:hAnsi="Liberation Serif" w:cs="Liberation Serif"/>
          <w:sz w:val="24"/>
          <w:szCs w:val="24"/>
        </w:rPr>
        <w:t>2024</w:t>
      </w:r>
      <w:r w:rsidRPr="009C20C2">
        <w:rPr>
          <w:rFonts w:ascii="Liberation Serif" w:hAnsi="Liberation Serif" w:cs="Liberation Serif"/>
          <w:sz w:val="24"/>
          <w:szCs w:val="24"/>
        </w:rPr>
        <w:t>года</w:t>
      </w:r>
      <w:r w:rsidR="004B2130">
        <w:rPr>
          <w:rFonts w:ascii="Liberation Serif" w:hAnsi="Liberation Serif" w:cs="Liberation Serif"/>
          <w:sz w:val="24"/>
          <w:szCs w:val="24"/>
        </w:rPr>
        <w:t xml:space="preserve"> </w:t>
      </w:r>
      <w:r w:rsidRPr="009C20C2">
        <w:rPr>
          <w:rFonts w:ascii="Liberation Serif" w:hAnsi="Liberation Serif" w:cs="Liberation Serif"/>
          <w:sz w:val="24"/>
          <w:szCs w:val="24"/>
        </w:rPr>
        <w:t>№</w:t>
      </w:r>
      <w:r w:rsidR="004B2130">
        <w:rPr>
          <w:rFonts w:ascii="Liberation Serif" w:hAnsi="Liberation Serif" w:cs="Liberation Serif"/>
          <w:sz w:val="24"/>
          <w:szCs w:val="24"/>
        </w:rPr>
        <w:t xml:space="preserve"> 435</w:t>
      </w:r>
    </w:p>
    <w:p w:rsidR="00415002" w:rsidRPr="009C20C2" w:rsidRDefault="002E2A5D" w:rsidP="002E2A5D">
      <w:pPr>
        <w:jc w:val="both"/>
        <w:rPr>
          <w:rFonts w:ascii="Liberation Serif" w:hAnsi="Liberation Serif" w:cs="Liberation Serif"/>
          <w:sz w:val="24"/>
          <w:szCs w:val="24"/>
        </w:rPr>
      </w:pPr>
      <w:r w:rsidRPr="009C20C2">
        <w:rPr>
          <w:rFonts w:ascii="Liberation Serif" w:hAnsi="Liberation Serif" w:cs="Liberation Serif"/>
          <w:sz w:val="24"/>
          <w:szCs w:val="24"/>
        </w:rPr>
        <w:t>р.п.Юргамыш</w:t>
      </w:r>
    </w:p>
    <w:p w:rsidR="00AE7F07" w:rsidRPr="009C20C2" w:rsidRDefault="00AE7F07" w:rsidP="002E2A5D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4E3BB4" w:rsidRDefault="00FE78A5" w:rsidP="004E3BB4">
      <w:pPr>
        <w:spacing w:line="276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О создании межведомственной комиссии по организации отдыха,</w:t>
      </w:r>
      <w:r w:rsidR="003B7AB2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оздоровления и занятости детей на территории</w:t>
      </w:r>
      <w:r w:rsidR="003B7AB2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 </w:t>
      </w:r>
      <w:r w:rsidR="00415002" w:rsidRPr="009C20C2">
        <w:rPr>
          <w:rFonts w:ascii="Liberation Serif" w:hAnsi="Liberation Serif" w:cs="Liberation Serif"/>
          <w:b/>
          <w:sz w:val="24"/>
          <w:szCs w:val="24"/>
        </w:rPr>
        <w:t xml:space="preserve">Юргамышского муниципального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округа </w:t>
      </w:r>
    </w:p>
    <w:p w:rsidR="008F1BD8" w:rsidRDefault="00FE78A5" w:rsidP="003C7948">
      <w:pPr>
        <w:spacing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sz w:val="24"/>
          <w:szCs w:val="24"/>
        </w:rPr>
        <w:t>Курганской области</w:t>
      </w:r>
    </w:p>
    <w:p w:rsidR="00AE7F07" w:rsidRPr="003C7948" w:rsidRDefault="00AE7F07" w:rsidP="003C7948">
      <w:pPr>
        <w:spacing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7054C7" w:rsidRPr="003B7AB2" w:rsidRDefault="00836166" w:rsidP="003B7AB2">
      <w:pPr>
        <w:shd w:val="clear" w:color="auto" w:fill="FFFFFF"/>
        <w:ind w:firstLine="709"/>
        <w:jc w:val="both"/>
        <w:rPr>
          <w:rFonts w:ascii="Liberation Serif" w:hAnsi="Liberation Serif"/>
          <w:color w:val="1A1A1A"/>
          <w:sz w:val="24"/>
          <w:szCs w:val="24"/>
          <w:lang w:eastAsia="ru-RU"/>
        </w:rPr>
      </w:pPr>
      <w:r w:rsidRPr="003B7AB2">
        <w:rPr>
          <w:rFonts w:ascii="Liberation Serif" w:hAnsi="Liberation Serif"/>
          <w:sz w:val="24"/>
          <w:szCs w:val="24"/>
        </w:rPr>
        <w:t>В соответствии с Федеральным законом от 24 июля 1998 года № 124-ФЗ «Об основных гарантиях прав реб</w:t>
      </w:r>
      <w:r w:rsidR="003432C3" w:rsidRPr="003B7AB2">
        <w:rPr>
          <w:rFonts w:ascii="Liberation Serif" w:hAnsi="Liberation Serif"/>
          <w:sz w:val="24"/>
          <w:szCs w:val="24"/>
        </w:rPr>
        <w:t>енка в Российской Федерации»,</w:t>
      </w:r>
      <w:r w:rsidR="003B7AB2" w:rsidRPr="003B7AB2">
        <w:rPr>
          <w:rFonts w:ascii="Liberation Serif" w:hAnsi="Liberation Serif"/>
          <w:color w:val="1A1A1A"/>
          <w:sz w:val="24"/>
          <w:szCs w:val="24"/>
        </w:rPr>
        <w:t xml:space="preserve"> </w:t>
      </w:r>
      <w:r w:rsidR="003B7AB2" w:rsidRPr="003B7AB2">
        <w:rPr>
          <w:rFonts w:ascii="Liberation Serif" w:hAnsi="Liberation Serif"/>
          <w:color w:val="1A1A1A"/>
          <w:sz w:val="24"/>
          <w:szCs w:val="24"/>
          <w:lang w:eastAsia="ru-RU"/>
        </w:rPr>
        <w:t xml:space="preserve"> с Федеральным законом от 6 октября 2003 года № 131-ФЗ</w:t>
      </w:r>
      <w:r w:rsidR="003B7AB2">
        <w:rPr>
          <w:rFonts w:ascii="Liberation Serif" w:hAnsi="Liberation Serif"/>
          <w:color w:val="1A1A1A"/>
          <w:sz w:val="24"/>
          <w:szCs w:val="24"/>
          <w:lang w:eastAsia="ru-RU"/>
        </w:rPr>
        <w:t xml:space="preserve"> </w:t>
      </w:r>
      <w:r w:rsidR="003B7AB2" w:rsidRPr="003B7AB2">
        <w:rPr>
          <w:rFonts w:ascii="Liberation Serif" w:hAnsi="Liberation Serif"/>
          <w:color w:val="1A1A1A"/>
          <w:sz w:val="24"/>
          <w:szCs w:val="24"/>
          <w:lang w:eastAsia="ru-RU"/>
        </w:rPr>
        <w:t>«Об общих принципах организации местного самоуправления в Российской</w:t>
      </w:r>
      <w:r w:rsidR="003B7AB2">
        <w:rPr>
          <w:rFonts w:ascii="Liberation Serif" w:hAnsi="Liberation Serif"/>
          <w:color w:val="1A1A1A"/>
          <w:sz w:val="24"/>
          <w:szCs w:val="24"/>
          <w:lang w:eastAsia="ru-RU"/>
        </w:rPr>
        <w:t xml:space="preserve"> </w:t>
      </w:r>
      <w:r w:rsidR="003B7AB2" w:rsidRPr="003B7AB2">
        <w:rPr>
          <w:rFonts w:ascii="Liberation Serif" w:hAnsi="Liberation Serif"/>
          <w:color w:val="1A1A1A"/>
          <w:sz w:val="24"/>
          <w:szCs w:val="24"/>
          <w:lang w:eastAsia="ru-RU"/>
        </w:rPr>
        <w:t>Федерации»,</w:t>
      </w:r>
      <w:r w:rsidR="003B7AB2">
        <w:rPr>
          <w:rFonts w:ascii="Liberation Serif" w:hAnsi="Liberation Serif"/>
          <w:color w:val="1A1A1A"/>
          <w:sz w:val="24"/>
          <w:szCs w:val="24"/>
          <w:lang w:eastAsia="ru-RU"/>
        </w:rPr>
        <w:t xml:space="preserve"> </w:t>
      </w:r>
      <w:r w:rsidR="003432C3" w:rsidRPr="003B7AB2">
        <w:rPr>
          <w:rFonts w:ascii="Liberation Serif" w:hAnsi="Liberation Serif"/>
          <w:sz w:val="24"/>
          <w:szCs w:val="24"/>
        </w:rPr>
        <w:t xml:space="preserve"> </w:t>
      </w:r>
      <w:r w:rsidRPr="003B7AB2">
        <w:rPr>
          <w:rFonts w:ascii="Liberation Serif" w:hAnsi="Liberation Serif"/>
          <w:sz w:val="24"/>
          <w:szCs w:val="24"/>
        </w:rPr>
        <w:t>в целях реализации</w:t>
      </w:r>
      <w:r w:rsidRPr="00836166">
        <w:rPr>
          <w:rFonts w:ascii="Liberation Serif" w:hAnsi="Liberation Serif"/>
          <w:sz w:val="24"/>
          <w:szCs w:val="24"/>
        </w:rPr>
        <w:t xml:space="preserve"> государственной политики в области защиты детства, создания необходимых условий для организации отдыха и оздоровления детей, обеспечения их занятости на территории Юрга</w:t>
      </w:r>
      <w:r w:rsidR="003432C3">
        <w:rPr>
          <w:rFonts w:ascii="Liberation Serif" w:hAnsi="Liberation Serif"/>
          <w:sz w:val="24"/>
          <w:szCs w:val="24"/>
        </w:rPr>
        <w:t>мышского муниципального округа Курганской области</w:t>
      </w:r>
      <w:r>
        <w:rPr>
          <w:rFonts w:ascii="Liberation Serif" w:hAnsi="Liberation Serif"/>
          <w:sz w:val="24"/>
          <w:szCs w:val="24"/>
        </w:rPr>
        <w:t xml:space="preserve">, </w:t>
      </w:r>
      <w:r w:rsidR="007054C7"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Администрация Юргамышского муниципального округа Курганской области </w:t>
      </w:r>
      <w:r w:rsidR="007054C7" w:rsidRPr="009C20C2">
        <w:rPr>
          <w:rFonts w:ascii="Liberation Serif" w:hAnsi="Liberation Serif" w:cs="Liberation Serif"/>
          <w:sz w:val="24"/>
          <w:szCs w:val="24"/>
          <w:lang w:eastAsia="ru-RU"/>
        </w:rPr>
        <w:t>ПОСТАНОВЛЯЕТ:</w:t>
      </w:r>
    </w:p>
    <w:p w:rsidR="003D69A9" w:rsidRPr="003B7AB2" w:rsidRDefault="003B7AB2" w:rsidP="003B7AB2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1.  </w:t>
      </w:r>
      <w:r w:rsidR="003D69A9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Утвердить Положение о межведомственной комиссии по организации отдыха, оздоровления и занятости детей на территории Юргамышского муниципального округа курганской области </w:t>
      </w:r>
      <w:r w:rsidR="003C7948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>согласно приложению 1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к настоящему п</w:t>
      </w:r>
      <w:r w:rsidR="003D69A9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>остановлению.</w:t>
      </w:r>
    </w:p>
    <w:p w:rsidR="003432C3" w:rsidRPr="003B7AB2" w:rsidRDefault="003B7AB2" w:rsidP="003B7AB2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2. </w:t>
      </w:r>
      <w:r w:rsidR="003D69A9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Утвердить состав 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>межведомственной</w:t>
      </w:r>
      <w:r w:rsidR="003432C3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="004B2130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>ко</w:t>
      </w:r>
      <w:r w:rsidR="004B2130">
        <w:rPr>
          <w:rFonts w:ascii="Liberation Serif" w:hAnsi="Liberation Serif" w:cs="Liberation Serif"/>
          <w:bCs/>
          <w:sz w:val="24"/>
          <w:szCs w:val="24"/>
          <w:lang w:eastAsia="ru-RU"/>
        </w:rPr>
        <w:t>миссии</w:t>
      </w:r>
      <w:r w:rsidR="003432C3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по организации отдыха, оздоровления и занятости детей на территории Юргамышского муниципального округ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а Курганской области </w:t>
      </w:r>
      <w:r w:rsidR="003C7948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согласно приложению 2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к настоящему п</w:t>
      </w:r>
      <w:r w:rsidR="003432C3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>остановлению.</w:t>
      </w:r>
    </w:p>
    <w:p w:rsidR="00AA0800" w:rsidRPr="003B7AB2" w:rsidRDefault="003B7AB2" w:rsidP="003B7AB2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3.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</w:t>
      </w:r>
      <w:r w:rsidR="00AA0800" w:rsidRPr="003B7AB2">
        <w:rPr>
          <w:rFonts w:ascii="Liberation Serif" w:hAnsi="Liberation Serif" w:cs="Liberation Serif"/>
          <w:bCs/>
          <w:sz w:val="24"/>
          <w:szCs w:val="24"/>
          <w:lang w:eastAsia="ru-RU"/>
        </w:rPr>
        <w:t>Признать утратившими силу:</w:t>
      </w:r>
    </w:p>
    <w:p w:rsidR="00AE7F07" w:rsidRDefault="00AE7F07" w:rsidP="00AE7F07">
      <w:pPr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   3.1. </w:t>
      </w:r>
      <w:r w:rsidR="00AA0800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>постановление Администрации Юргамышского района от 20.02.2018 года № 65 «О создании межведомственной комиссии по организации отдыха, оздоровления и занятости детей на территории Юргамышского района</w:t>
      </w:r>
      <w:r w:rsidR="008F1BD8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>»</w:t>
      </w:r>
      <w:r w:rsidR="00AA0800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>;</w:t>
      </w:r>
    </w:p>
    <w:p w:rsidR="008F1BD8" w:rsidRPr="00AE7F07" w:rsidRDefault="00AE7F07" w:rsidP="00AE7F07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3.2.</w:t>
      </w:r>
      <w:r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="00AA0800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постановление Администрации Юргамышского района от 28.01.2021 года № 29 «О </w:t>
      </w:r>
      <w:r w:rsidR="008F1BD8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>внесении</w:t>
      </w:r>
      <w:r w:rsidR="00AA0800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изменений в </w:t>
      </w:r>
      <w:r w:rsidR="008F1BD8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>«</w:t>
      </w:r>
      <w:r w:rsidR="00AA0800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>Постановление</w:t>
      </w:r>
      <w:r w:rsidR="003B7AB2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="008F1BD8" w:rsidRPr="00AE7F07">
        <w:rPr>
          <w:rFonts w:ascii="Liberation Serif" w:hAnsi="Liberation Serif" w:cs="Liberation Serif"/>
          <w:bCs/>
          <w:sz w:val="24"/>
          <w:szCs w:val="24"/>
          <w:lang w:eastAsia="ru-RU"/>
        </w:rPr>
        <w:t>Администрации Юргамышского района от 20.02.2018 года № 65 «О создании межведомственной комиссии по организации отдыха, оздоровления и занятости детей на территории Юргамышского района».</w:t>
      </w:r>
    </w:p>
    <w:p w:rsidR="001F7623" w:rsidRPr="00AE7F07" w:rsidRDefault="00AE7F07" w:rsidP="00AE7F07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4. </w:t>
      </w:r>
      <w:r w:rsidR="009C4804" w:rsidRPr="00AE7F07">
        <w:rPr>
          <w:rFonts w:ascii="Liberation Serif" w:hAnsi="Liberation Serif" w:cs="Liberation Serif"/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</w:t>
      </w:r>
      <w:r w:rsidR="008F1BD8" w:rsidRPr="00AE7F07">
        <w:rPr>
          <w:rFonts w:ascii="Liberation Serif" w:hAnsi="Liberation Serif" w:cs="Liberation Serif"/>
          <w:sz w:val="24"/>
          <w:szCs w:val="24"/>
          <w:lang w:eastAsia="ru-RU"/>
        </w:rPr>
        <w:t>ьного округа Курганской области.</w:t>
      </w:r>
    </w:p>
    <w:p w:rsidR="009C4804" w:rsidRPr="00AE7F07" w:rsidRDefault="00AE7F07" w:rsidP="00AE7F07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5.   </w:t>
      </w:r>
      <w:r w:rsidR="009C4804" w:rsidRPr="00AE7F07">
        <w:rPr>
          <w:rFonts w:ascii="Liberation Serif" w:hAnsi="Liberation Serif" w:cs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</w:t>
      </w:r>
      <w:r w:rsidR="00963536" w:rsidRPr="00AE7F07">
        <w:rPr>
          <w:rFonts w:ascii="Liberation Serif" w:hAnsi="Liberation Serif" w:cs="Liberation Serif"/>
          <w:sz w:val="24"/>
          <w:szCs w:val="24"/>
        </w:rPr>
        <w:t xml:space="preserve">асти - руководителя </w:t>
      </w:r>
      <w:r w:rsidR="009C4804" w:rsidRPr="00AE7F07">
        <w:rPr>
          <w:rFonts w:ascii="Liberation Serif" w:hAnsi="Liberation Serif" w:cs="Liberation Serif"/>
          <w:sz w:val="24"/>
          <w:szCs w:val="24"/>
        </w:rPr>
        <w:t>отдела</w:t>
      </w:r>
      <w:r w:rsidR="00963536" w:rsidRPr="00AE7F07">
        <w:rPr>
          <w:rFonts w:ascii="Liberation Serif" w:hAnsi="Liberation Serif" w:cs="Liberation Serif"/>
          <w:sz w:val="24"/>
          <w:szCs w:val="24"/>
        </w:rPr>
        <w:t xml:space="preserve"> по социальной политике</w:t>
      </w:r>
      <w:r w:rsidR="009C4804" w:rsidRPr="00AE7F07">
        <w:rPr>
          <w:rFonts w:ascii="Liberation Serif" w:hAnsi="Liberation Serif" w:cs="Liberation Serif"/>
          <w:sz w:val="24"/>
          <w:szCs w:val="24"/>
        </w:rPr>
        <w:t>.</w:t>
      </w:r>
    </w:p>
    <w:p w:rsidR="00AF0242" w:rsidRDefault="00AF0242" w:rsidP="00AF0242">
      <w:pPr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</w:p>
    <w:p w:rsidR="009C4804" w:rsidRPr="009C20C2" w:rsidRDefault="009C4804" w:rsidP="00AF0242">
      <w:pPr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>Глава Юргамышского</w:t>
      </w:r>
      <w:r w:rsidR="00AE7F07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</w:t>
      </w: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муниципального округа </w:t>
      </w:r>
    </w:p>
    <w:p w:rsidR="009C4804" w:rsidRPr="009C20C2" w:rsidRDefault="009C4804" w:rsidP="00AF0242">
      <w:pPr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Курганской области                                              </w:t>
      </w:r>
      <w:r w:rsidR="00AE7F07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                                              </w:t>
      </w: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 А.Ю. Чесноков</w:t>
      </w:r>
    </w:p>
    <w:p w:rsidR="003C7948" w:rsidRDefault="003C7948" w:rsidP="009C4804">
      <w:pPr>
        <w:tabs>
          <w:tab w:val="left" w:pos="996"/>
        </w:tabs>
        <w:ind w:right="-285"/>
        <w:rPr>
          <w:rFonts w:ascii="Liberation Serif" w:hAnsi="Liberation Serif" w:cs="Liberation Serif"/>
          <w:color w:val="000000"/>
          <w:sz w:val="16"/>
          <w:szCs w:val="16"/>
          <w:lang w:eastAsia="ru-RU"/>
        </w:rPr>
      </w:pPr>
    </w:p>
    <w:p w:rsidR="00AE7F07" w:rsidRDefault="009C4804" w:rsidP="00AF0242">
      <w:pPr>
        <w:tabs>
          <w:tab w:val="left" w:pos="996"/>
        </w:tabs>
        <w:ind w:right="-285"/>
        <w:rPr>
          <w:rFonts w:ascii="Liberation Serif" w:hAnsi="Liberation Serif" w:cs="Liberation Serif"/>
          <w:color w:val="000000"/>
          <w:sz w:val="16"/>
          <w:szCs w:val="16"/>
          <w:lang w:eastAsia="ru-RU"/>
        </w:rPr>
      </w:pPr>
      <w:r w:rsidRPr="003C7948"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Ярушина Л.Г.</w:t>
      </w:r>
      <w:r w:rsidR="00AE7F07"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 xml:space="preserve"> </w:t>
      </w:r>
    </w:p>
    <w:p w:rsidR="00BB486D" w:rsidRPr="00AE7F07" w:rsidRDefault="00AE7F07" w:rsidP="00AF0242">
      <w:pPr>
        <w:tabs>
          <w:tab w:val="left" w:pos="996"/>
        </w:tabs>
        <w:ind w:right="-285"/>
        <w:rPr>
          <w:rFonts w:ascii="Liberation Serif" w:hAnsi="Liberation Serif" w:cs="Liberation Serif"/>
          <w:color w:val="000000"/>
          <w:sz w:val="16"/>
          <w:szCs w:val="16"/>
          <w:lang w:eastAsia="ru-RU"/>
        </w:rPr>
      </w:pPr>
      <w:r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 xml:space="preserve"> </w:t>
      </w:r>
      <w:r w:rsidR="00AF0242" w:rsidRPr="003C7948"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8(35248)9-14-10</w:t>
      </w:r>
    </w:p>
    <w:p w:rsidR="003432C3" w:rsidRPr="003432C3" w:rsidRDefault="003432C3" w:rsidP="00AE7F07">
      <w:pPr>
        <w:ind w:left="4536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Приложение 1 </w:t>
      </w:r>
    </w:p>
    <w:p w:rsidR="003432C3" w:rsidRPr="003432C3" w:rsidRDefault="003432C3" w:rsidP="00AE7F07">
      <w:pPr>
        <w:ind w:left="4536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к  постановлению Администрации</w:t>
      </w:r>
    </w:p>
    <w:p w:rsidR="00AF0242" w:rsidRDefault="008F1BD8" w:rsidP="00AE7F07">
      <w:pPr>
        <w:ind w:left="4536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Юргамышского муниципального округа Курганской области</w:t>
      </w:r>
    </w:p>
    <w:p w:rsidR="003432C3" w:rsidRPr="003432C3" w:rsidRDefault="008F1BD8" w:rsidP="00AE7F07">
      <w:pPr>
        <w:ind w:left="4536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от «</w:t>
      </w:r>
      <w:r w:rsidR="004B2130">
        <w:rPr>
          <w:rFonts w:ascii="Liberation Serif" w:hAnsi="Liberation Serif" w:cs="Liberation Serif"/>
          <w:sz w:val="24"/>
          <w:szCs w:val="24"/>
          <w:lang w:eastAsia="ru-RU"/>
        </w:rPr>
        <w:t xml:space="preserve"> 22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»  </w:t>
      </w:r>
      <w:r w:rsidR="004B2130">
        <w:rPr>
          <w:rFonts w:ascii="Liberation Serif" w:hAnsi="Liberation Serif" w:cs="Liberation Serif"/>
          <w:sz w:val="24"/>
          <w:szCs w:val="24"/>
          <w:lang w:eastAsia="ru-RU"/>
        </w:rPr>
        <w:t xml:space="preserve">мая </w:t>
      </w:r>
      <w:r>
        <w:rPr>
          <w:rFonts w:ascii="Liberation Serif" w:hAnsi="Liberation Serif" w:cs="Liberation Serif"/>
          <w:sz w:val="24"/>
          <w:szCs w:val="24"/>
          <w:lang w:eastAsia="ru-RU"/>
        </w:rPr>
        <w:t>2024 г. №</w:t>
      </w:r>
      <w:r w:rsidR="004B2130">
        <w:rPr>
          <w:rFonts w:ascii="Liberation Serif" w:hAnsi="Liberation Serif" w:cs="Liberation Serif"/>
          <w:sz w:val="24"/>
          <w:szCs w:val="24"/>
          <w:lang w:eastAsia="ru-RU"/>
        </w:rPr>
        <w:t xml:space="preserve"> 435</w:t>
      </w:r>
    </w:p>
    <w:p w:rsidR="008F1BD8" w:rsidRDefault="003432C3" w:rsidP="00AE7F07">
      <w:pPr>
        <w:ind w:left="4536"/>
        <w:outlineLvl w:val="2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8F1BD8">
        <w:rPr>
          <w:rFonts w:ascii="Liberation Serif" w:hAnsi="Liberation Serif" w:cs="Liberation Serif"/>
          <w:bCs/>
          <w:sz w:val="24"/>
          <w:szCs w:val="24"/>
          <w:lang w:eastAsia="ru-RU"/>
        </w:rPr>
        <w:t>«О создании межведомственной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Pr="008F1BD8">
        <w:rPr>
          <w:rFonts w:ascii="Liberation Serif" w:hAnsi="Liberation Serif" w:cs="Liberation Serif"/>
          <w:bCs/>
          <w:sz w:val="24"/>
          <w:szCs w:val="24"/>
          <w:lang w:eastAsia="ru-RU"/>
        </w:rPr>
        <w:t>комиссии по организации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Pr="008F1BD8">
        <w:rPr>
          <w:rFonts w:ascii="Liberation Serif" w:hAnsi="Liberation Serif" w:cs="Liberation Serif"/>
          <w:bCs/>
          <w:sz w:val="24"/>
          <w:szCs w:val="24"/>
          <w:lang w:eastAsia="ru-RU"/>
        </w:rPr>
        <w:t>отдыха, оздоровления и занятости детей на территории Юргамышского</w:t>
      </w:r>
      <w:r w:rsidR="00AE7F0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="008F1BD8">
        <w:rPr>
          <w:rFonts w:ascii="Liberation Serif" w:hAnsi="Liberation Serif" w:cs="Liberation Serif"/>
          <w:bCs/>
          <w:sz w:val="24"/>
          <w:szCs w:val="24"/>
          <w:lang w:eastAsia="ru-RU"/>
        </w:rPr>
        <w:t>муниципального округа</w:t>
      </w:r>
    </w:p>
    <w:p w:rsidR="003432C3" w:rsidRPr="008F1BD8" w:rsidRDefault="008F1BD8" w:rsidP="00AE7F07">
      <w:pPr>
        <w:ind w:left="4536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Курганской области</w:t>
      </w:r>
      <w:r w:rsidR="003432C3" w:rsidRPr="008F1BD8">
        <w:rPr>
          <w:rFonts w:ascii="Liberation Serif" w:hAnsi="Liberation Serif" w:cs="Liberation Serif"/>
          <w:bCs/>
          <w:sz w:val="24"/>
          <w:szCs w:val="24"/>
          <w:lang w:eastAsia="ru-RU"/>
        </w:rPr>
        <w:t>»</w:t>
      </w:r>
    </w:p>
    <w:p w:rsidR="003432C3" w:rsidRPr="003432C3" w:rsidRDefault="003432C3" w:rsidP="00AF0242">
      <w:pPr>
        <w:ind w:left="4536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432C3" w:rsidRDefault="003432C3" w:rsidP="003432C3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035864" w:rsidRPr="003432C3" w:rsidRDefault="00035864" w:rsidP="003432C3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Pr="003432C3" w:rsidRDefault="003C7948" w:rsidP="003C7948">
      <w:pPr>
        <w:jc w:val="center"/>
        <w:outlineLvl w:val="2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ПОЛОЖЕНИЕ</w:t>
      </w:r>
    </w:p>
    <w:p w:rsidR="003C7948" w:rsidRPr="003432C3" w:rsidRDefault="003C7948" w:rsidP="003C7948">
      <w:pPr>
        <w:jc w:val="center"/>
        <w:outlineLvl w:val="2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межведомственной комиссии по организации отдыха, оздоровления</w:t>
      </w:r>
    </w:p>
    <w:p w:rsidR="003C7948" w:rsidRPr="003432C3" w:rsidRDefault="003C7948" w:rsidP="003C7948">
      <w:pPr>
        <w:jc w:val="center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и занятости детей на тер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ритории Юргамышского муниципального округа Курганской области</w:t>
      </w:r>
    </w:p>
    <w:p w:rsidR="003C7948" w:rsidRPr="003432C3" w:rsidRDefault="003C7948" w:rsidP="003C7948">
      <w:pPr>
        <w:jc w:val="center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1. Межведомственная комиссия по организации отдыха, оздоровления и занятости детей в </w:t>
      </w:r>
      <w:r>
        <w:rPr>
          <w:rFonts w:ascii="Liberation Serif" w:hAnsi="Liberation Serif" w:cs="Liberation Serif"/>
          <w:sz w:val="24"/>
          <w:szCs w:val="24"/>
          <w:lang w:eastAsia="ru-RU"/>
        </w:rPr>
        <w:t>Юргамышском муниципальном округе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 (далее - межведомственная комиссия) является координационным органом при Администрации </w:t>
      </w:r>
      <w:r>
        <w:rPr>
          <w:rFonts w:ascii="Liberation Serif" w:hAnsi="Liberation Serif" w:cs="Liberation Serif"/>
          <w:sz w:val="24"/>
          <w:szCs w:val="24"/>
          <w:lang w:eastAsia="ru-RU"/>
        </w:rPr>
        <w:t>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 по реализации единой государственной политики на территории Курганской области, направленной на защиту детства, укрепление здоровья детей, улучшение условий их отдыха и оздоровления, решение проблем занятости несовершеннолетних.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2. Межведомственная комиссия в своей деятельности руководствуется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иными нормативными правовыми актами Курганской области, а также настоящим положением.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3. Основными функциями межведомственной комиссии являются: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определение целей, задач и основных направлений развития системы отдыха и оздоровл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ения детей с учетом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особенностей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округа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взаимодействие с государственными, общественными организациями, участвующими в организации отдыха, оздоровления, занятости детей Курганской области;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оперативное решение вопросов по организации отдыха, оздоровления и занятости детей;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анализ организации отдыха и оздоровления детей </w:t>
      </w:r>
      <w:r>
        <w:rPr>
          <w:rFonts w:ascii="Liberation Serif" w:hAnsi="Liberation Serif" w:cs="Liberation Serif"/>
          <w:sz w:val="24"/>
          <w:szCs w:val="24"/>
          <w:lang w:eastAsia="ru-RU"/>
        </w:rPr>
        <w:t>в Юргамышском муниципальном округе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разработка рекомендаций, направленных на стабилизацию и сохранение системы детского отдыха и оздоровления в современных условиях;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взаимодействие со средствами массовой информации с целью полного отражения проблем в организации отдыха, оздоровления и занятости детей, различных аспектов деятельности учреждений и организаций, обеспечивающих отдых и оздоровление детей;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оперативное рассмотрение и решение вопросов, непосредственно влияющих на безопасность жизни и здоровья детей в каникулярный период;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разработка проектов нормативных правовых актов в сфере организации отдыха, оздоровления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занятости детей, в том числе;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определение категорий получателей путевок в учреждения и организации, обеспечивающие отдых и оздоровление детей (в том числе с установлением возраста детей и критериев адресности);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механизм финансирования оплаты путевок в учреждения и организации, обеспечивающие отдых и оздоровление детей;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порядок приобретения и выдачи путевок в учреждения и организации, обеспечивающие отдых и оздоровление детей, оплаты путевок или предоставление компенсации за самостоятельно приобретаемые путевки в учреждения и организации, обеспечивающие отдых и оздоровление детей.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4. Межведомственная комиссия в целях осуществления своих функций имеет право в установленном порядке: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запрашивать необходимую информацию в пределах своей компетенции;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формировать рабочие группы;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направлять статистические, аналитические, методические и другие материалы по вопросам организации отдыха, оздоровления и занятости детей в органы местного самоуправления муниципальных образований </w:t>
      </w:r>
      <w:r>
        <w:rPr>
          <w:rFonts w:ascii="Liberation Serif" w:hAnsi="Liberation Serif" w:cs="Liberation Serif"/>
          <w:sz w:val="24"/>
          <w:szCs w:val="24"/>
          <w:lang w:eastAsia="ru-RU"/>
        </w:rPr>
        <w:t>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, общественные организации;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рекомендовать органам местного самоуправления </w:t>
      </w:r>
      <w:r>
        <w:rPr>
          <w:rFonts w:ascii="Liberation Serif" w:hAnsi="Liberation Serif" w:cs="Liberation Serif"/>
          <w:sz w:val="24"/>
          <w:szCs w:val="24"/>
          <w:lang w:eastAsia="ru-RU"/>
        </w:rPr>
        <w:t>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 рассматривать конкретные вопросы по организации отдыха, оздоровления и занятости детей;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-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вносить в установленном порядке на рассмотрение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Главы 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 предложения по вопросам в пределах компетенции межведомственной комиссии.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5. Заседания межведомственной комиссии проводятся не реже 2 раз в год и считаются правомочными, если на них присутствует более половины ее членов от утвержденного состава.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В работе межведомственной комиссии могут принимать участие с правом совещательного голоса специалисты организаций, в сферу деятельности которых входит решение вопросов организации отдыха, оздоровления и занятости детей.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6. Повестка заседания межведомственной комиссии формируется председателем либо заместителем председателя межведомственной комиссии с учетом предложений членов межведомственной комисси</w:t>
      </w:r>
      <w:r>
        <w:rPr>
          <w:rFonts w:ascii="Liberation Serif" w:hAnsi="Liberation Serif" w:cs="Liberation Serif"/>
          <w:sz w:val="24"/>
          <w:szCs w:val="24"/>
          <w:lang w:eastAsia="ru-RU"/>
        </w:rPr>
        <w:t>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7. Решения межведомственной комиссии принимаются простым большинством голосов от числа членов межведомственной комиссии, присутствующих на заседании межведомственной комиссии, и носят рекомендательный характер.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8. Решения межведомственной комиссии оформляются протоколом, который подписывается председателем межведомственной комиссии, а в его отсутствие - заместителем председателя межведомственной комиссии.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9. Секретарь межведомственной комиссии организует систематическую проверку исполнения решений межведомственной комиссии и информирует председателя и заместителей председателя межведомственной комиссии о ходе выполнения принятых решений.</w:t>
      </w:r>
    </w:p>
    <w:p w:rsidR="003C7948" w:rsidRPr="003432C3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10. Секретарь межведомственной комиссии организует подготовку заседания межведомственной комиссии, ведет протокол ее заседания, участвует в подготовке проектов решений межведомственной комиссии, а также направляет решения межведомственной комиссии участникам заседания и членам межведомственной комиссии. </w:t>
      </w:r>
    </w:p>
    <w:p w:rsidR="003C7948" w:rsidRDefault="003C7948" w:rsidP="005F50AB">
      <w:pPr>
        <w:ind w:firstLine="709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11. Организационно-техническое обеспечение деятельности межведомственной комиссии обеспечивает А</w:t>
      </w:r>
      <w:r>
        <w:rPr>
          <w:rFonts w:ascii="Liberation Serif" w:hAnsi="Liberation Serif" w:cs="Liberation Serif"/>
          <w:sz w:val="24"/>
          <w:szCs w:val="24"/>
          <w:lang w:eastAsia="ru-RU"/>
        </w:rPr>
        <w:t>дминистрация 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C7948" w:rsidRDefault="003C7948" w:rsidP="003C7948">
      <w:pPr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Default="003C7948" w:rsidP="003C7948">
      <w:pPr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432C3" w:rsidRPr="003432C3" w:rsidRDefault="003432C3" w:rsidP="00AF0242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035864" w:rsidRDefault="00035864" w:rsidP="00AF0242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AF0242" w:rsidRDefault="00AF0242" w:rsidP="00AF0242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FD467F" w:rsidRDefault="00FD467F" w:rsidP="00AF0242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1B2E11" w:rsidRDefault="001B2E11" w:rsidP="00AF0242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432C3" w:rsidRPr="00035864" w:rsidRDefault="003432C3" w:rsidP="00AF0242">
      <w:pPr>
        <w:ind w:left="4536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035864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2 </w:t>
      </w:r>
    </w:p>
    <w:p w:rsidR="003432C3" w:rsidRPr="00035864" w:rsidRDefault="003432C3" w:rsidP="00AF0242">
      <w:pPr>
        <w:ind w:left="4536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035864">
        <w:rPr>
          <w:rFonts w:ascii="Liberation Serif" w:hAnsi="Liberation Serif" w:cs="Liberation Serif"/>
          <w:sz w:val="24"/>
          <w:szCs w:val="24"/>
          <w:lang w:eastAsia="ru-RU"/>
        </w:rPr>
        <w:t>к постановлению Администрации</w:t>
      </w:r>
    </w:p>
    <w:p w:rsidR="003432C3" w:rsidRPr="00035864" w:rsidRDefault="00035864" w:rsidP="00AF0242">
      <w:pPr>
        <w:ind w:left="4536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Юргамышского муниципального окру</w:t>
      </w:r>
      <w:r w:rsidR="00AF0242">
        <w:rPr>
          <w:rFonts w:ascii="Liberation Serif" w:hAnsi="Liberation Serif" w:cs="Liberation Serif"/>
          <w:sz w:val="24"/>
          <w:szCs w:val="24"/>
          <w:lang w:eastAsia="ru-RU"/>
        </w:rPr>
        <w:t>га К</w:t>
      </w:r>
      <w:r>
        <w:rPr>
          <w:rFonts w:ascii="Liberation Serif" w:hAnsi="Liberation Serif" w:cs="Liberation Serif"/>
          <w:sz w:val="24"/>
          <w:szCs w:val="24"/>
          <w:lang w:eastAsia="ru-RU"/>
        </w:rPr>
        <w:t>урганской области</w:t>
      </w:r>
    </w:p>
    <w:p w:rsidR="003432C3" w:rsidRPr="00035864" w:rsidRDefault="00035864" w:rsidP="00AF0242">
      <w:pPr>
        <w:ind w:left="4536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от «</w:t>
      </w:r>
      <w:r w:rsidR="004B2130">
        <w:rPr>
          <w:rFonts w:ascii="Liberation Serif" w:hAnsi="Liberation Serif" w:cs="Liberation Serif"/>
          <w:sz w:val="24"/>
          <w:szCs w:val="24"/>
          <w:lang w:eastAsia="ru-RU"/>
        </w:rPr>
        <w:t xml:space="preserve">22» </w:t>
      </w:r>
      <w:bookmarkStart w:id="0" w:name="_GoBack"/>
      <w:bookmarkEnd w:id="0"/>
      <w:r w:rsidR="004B2130">
        <w:rPr>
          <w:rFonts w:ascii="Liberation Serif" w:hAnsi="Liberation Serif" w:cs="Liberation Serif"/>
          <w:sz w:val="24"/>
          <w:szCs w:val="24"/>
          <w:lang w:eastAsia="ru-RU"/>
        </w:rPr>
        <w:t>мая 2024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г. №</w:t>
      </w:r>
      <w:r w:rsidR="004B2130">
        <w:rPr>
          <w:rFonts w:ascii="Liberation Serif" w:hAnsi="Liberation Serif" w:cs="Liberation Serif"/>
          <w:sz w:val="24"/>
          <w:szCs w:val="24"/>
          <w:lang w:eastAsia="ru-RU"/>
        </w:rPr>
        <w:t xml:space="preserve"> 435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3432C3" w:rsidRPr="00035864" w:rsidRDefault="003432C3" w:rsidP="00AF0242">
      <w:pPr>
        <w:ind w:left="4536"/>
        <w:outlineLvl w:val="2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35864">
        <w:rPr>
          <w:rFonts w:ascii="Liberation Serif" w:hAnsi="Liberation Serif" w:cs="Liberation Serif"/>
          <w:bCs/>
          <w:sz w:val="24"/>
          <w:szCs w:val="24"/>
          <w:lang w:eastAsia="ru-RU"/>
        </w:rPr>
        <w:t>«О создании межведомственной</w:t>
      </w:r>
      <w:r w:rsidR="00AF024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комиссии по организации </w:t>
      </w:r>
      <w:r w:rsidR="00AF0242" w:rsidRPr="00035864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отдыха, </w:t>
      </w:r>
      <w:r w:rsidR="00AF0242">
        <w:rPr>
          <w:rFonts w:ascii="Liberation Serif" w:hAnsi="Liberation Serif" w:cs="Liberation Serif"/>
          <w:bCs/>
          <w:sz w:val="24"/>
          <w:szCs w:val="24"/>
          <w:lang w:eastAsia="ru-RU"/>
        </w:rPr>
        <w:t>оздоровления и</w:t>
      </w:r>
      <w:r w:rsidR="005F50AB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Pr="00035864">
        <w:rPr>
          <w:rFonts w:ascii="Liberation Serif" w:hAnsi="Liberation Serif" w:cs="Liberation Serif"/>
          <w:bCs/>
          <w:sz w:val="24"/>
          <w:szCs w:val="24"/>
          <w:lang w:eastAsia="ru-RU"/>
        </w:rPr>
        <w:t>занятости детей на тер</w:t>
      </w:r>
      <w:r w:rsidR="00035864">
        <w:rPr>
          <w:rFonts w:ascii="Liberation Serif" w:hAnsi="Liberation Serif" w:cs="Liberation Serif"/>
          <w:bCs/>
          <w:sz w:val="24"/>
          <w:szCs w:val="24"/>
          <w:lang w:eastAsia="ru-RU"/>
        </w:rPr>
        <w:t>ритории Юргамышского муниципального округа</w:t>
      </w:r>
      <w:r w:rsidR="005F50AB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="00035864">
        <w:rPr>
          <w:rFonts w:ascii="Liberation Serif" w:hAnsi="Liberation Serif" w:cs="Liberation Serif"/>
          <w:bCs/>
          <w:sz w:val="24"/>
          <w:szCs w:val="24"/>
          <w:lang w:eastAsia="ru-RU"/>
        </w:rPr>
        <w:t>Курганской области</w:t>
      </w:r>
      <w:r w:rsidRPr="003432C3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»</w:t>
      </w:r>
    </w:p>
    <w:p w:rsidR="003432C3" w:rsidRDefault="003432C3" w:rsidP="00AF0242">
      <w:pPr>
        <w:ind w:left="567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Default="003C7948" w:rsidP="00AF0242">
      <w:pPr>
        <w:ind w:left="567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D51EBB" w:rsidRDefault="00D51EBB" w:rsidP="00AF0242">
      <w:pPr>
        <w:ind w:left="567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Pr="003432C3" w:rsidRDefault="003C7948" w:rsidP="003C7948">
      <w:pPr>
        <w:jc w:val="center"/>
        <w:outlineLvl w:val="2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b/>
          <w:sz w:val="24"/>
          <w:szCs w:val="24"/>
          <w:lang w:eastAsia="ru-RU"/>
        </w:rPr>
        <w:t>СОСТАВ</w:t>
      </w:r>
    </w:p>
    <w:p w:rsidR="003C7948" w:rsidRPr="003432C3" w:rsidRDefault="003C7948" w:rsidP="003C7948">
      <w:pPr>
        <w:jc w:val="center"/>
        <w:outlineLvl w:val="2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b/>
          <w:sz w:val="24"/>
          <w:szCs w:val="24"/>
          <w:lang w:eastAsia="ru-RU"/>
        </w:rPr>
        <w:t>межведомственной комиссии</w:t>
      </w:r>
    </w:p>
    <w:p w:rsidR="003C7948" w:rsidRDefault="003C7948" w:rsidP="003C7948">
      <w:pPr>
        <w:jc w:val="center"/>
        <w:outlineLvl w:val="2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по организации отдыха, оздоровления и занятости детей на тер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ритории Юргамышского муниципального округа Курганской области</w:t>
      </w:r>
    </w:p>
    <w:p w:rsidR="003C7948" w:rsidRDefault="003C7948" w:rsidP="003C7948">
      <w:pPr>
        <w:jc w:val="center"/>
        <w:outlineLvl w:val="2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D51EBB" w:rsidRPr="003432C3" w:rsidRDefault="00D51EBB" w:rsidP="003C7948">
      <w:pPr>
        <w:jc w:val="center"/>
        <w:outlineLvl w:val="2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3C7948" w:rsidRPr="00D87F94" w:rsidRDefault="003C7948" w:rsidP="003C7948">
      <w:pPr>
        <w:numPr>
          <w:ilvl w:val="0"/>
          <w:numId w:val="2"/>
        </w:numPr>
        <w:ind w:left="0" w:firstLine="360"/>
        <w:outlineLvl w:val="2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D87F94">
        <w:rPr>
          <w:rFonts w:ascii="Liberation Serif" w:hAnsi="Liberation Serif" w:cs="Liberation Serif"/>
          <w:sz w:val="24"/>
          <w:szCs w:val="24"/>
          <w:lang w:eastAsia="ru-RU"/>
        </w:rPr>
        <w:t xml:space="preserve">Председатель комиссии - </w:t>
      </w:r>
      <w:r>
        <w:rPr>
          <w:rFonts w:ascii="Liberation Serif" w:hAnsi="Liberation Serif" w:cs="Liberation Serif"/>
          <w:sz w:val="24"/>
          <w:szCs w:val="24"/>
          <w:lang w:eastAsia="ru-RU"/>
        </w:rPr>
        <w:t>заместитель</w:t>
      </w:r>
      <w:r w:rsidRPr="00D87F94">
        <w:rPr>
          <w:rFonts w:ascii="Liberation Serif" w:hAnsi="Liberation Serif" w:cs="Liberation Serif"/>
          <w:sz w:val="24"/>
          <w:szCs w:val="24"/>
          <w:lang w:eastAsia="ru-RU"/>
        </w:rPr>
        <w:t xml:space="preserve"> Главы Юргамышского муниципального округа Курганской области - руководителя отдела по социальной политике.</w:t>
      </w:r>
    </w:p>
    <w:p w:rsidR="003C7948" w:rsidRPr="00D87F94" w:rsidRDefault="003C7948" w:rsidP="003C7948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Заместитель председателя комиссии - р</w:t>
      </w:r>
      <w:r w:rsidRPr="00D87F94">
        <w:rPr>
          <w:rFonts w:ascii="Liberation Serif" w:hAnsi="Liberation Serif" w:cs="Liberation Serif"/>
          <w:sz w:val="24"/>
          <w:szCs w:val="24"/>
          <w:lang w:eastAsia="ru-RU"/>
        </w:rPr>
        <w:t>уководитель Отдела образования Адми</w:t>
      </w:r>
      <w:r>
        <w:rPr>
          <w:rFonts w:ascii="Liberation Serif" w:hAnsi="Liberation Serif" w:cs="Liberation Serif"/>
          <w:sz w:val="24"/>
          <w:szCs w:val="24"/>
          <w:lang w:eastAsia="ru-RU"/>
        </w:rPr>
        <w:t>нистрации Юргамышского муниципального округа Курганской области</w:t>
      </w:r>
      <w:r w:rsidRPr="00D87F94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C7948" w:rsidRPr="00B61F13" w:rsidRDefault="003C7948" w:rsidP="003C7948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Секретарь комиссии - м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етодист Отдела образования Админист</w:t>
      </w:r>
      <w:r>
        <w:rPr>
          <w:rFonts w:ascii="Liberation Serif" w:hAnsi="Liberation Serif" w:cs="Liberation Serif"/>
          <w:sz w:val="24"/>
          <w:szCs w:val="24"/>
          <w:lang w:eastAsia="ru-RU"/>
        </w:rPr>
        <w:t>рации 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Члены комиссии:</w:t>
      </w:r>
    </w:p>
    <w:p w:rsidR="003C7948" w:rsidRPr="003432C3" w:rsidRDefault="003C7948" w:rsidP="003C7948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Руководитель Отдел</w:t>
      </w:r>
      <w:r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 культуры А</w:t>
      </w:r>
      <w:r>
        <w:rPr>
          <w:rFonts w:ascii="Liberation Serif" w:hAnsi="Liberation Serif" w:cs="Liberation Serif"/>
          <w:sz w:val="24"/>
          <w:szCs w:val="24"/>
          <w:lang w:eastAsia="ru-RU"/>
        </w:rPr>
        <w:t>дминистрации 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C7948" w:rsidRPr="003432C3" w:rsidRDefault="003C7948" w:rsidP="00A00C4B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Руководитель</w:t>
      </w:r>
      <w:r w:rsidR="00A00C4B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D7019B">
        <w:rPr>
          <w:rFonts w:ascii="Liberation Serif" w:hAnsi="Liberation Serif" w:cs="Liberation Serif"/>
          <w:sz w:val="24"/>
          <w:szCs w:val="24"/>
          <w:lang w:eastAsia="ru-RU"/>
        </w:rPr>
        <w:t xml:space="preserve">Юргамышского </w:t>
      </w:r>
      <w:r w:rsidRPr="005A33CC">
        <w:rPr>
          <w:rFonts w:ascii="Liberation Serif" w:hAnsi="Liberation Serif" w:cs="Liberation Serif"/>
          <w:sz w:val="24"/>
          <w:szCs w:val="24"/>
          <w:lang w:eastAsia="ru-RU"/>
        </w:rPr>
        <w:t xml:space="preserve">филиала ГБУ «Межрайонная больница №4»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(по согласованию).</w:t>
      </w:r>
    </w:p>
    <w:p w:rsidR="003C7948" w:rsidRPr="003432C3" w:rsidRDefault="003C7948" w:rsidP="003C7948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Руководитель Юргамышского филиала ГБУ «Центр социального обслуживания </w:t>
      </w:r>
      <w:r w:rsidRPr="005A33CC">
        <w:rPr>
          <w:rFonts w:ascii="Liberation Serif" w:hAnsi="Liberation Serif" w:cs="Liberation Serif"/>
          <w:sz w:val="24"/>
          <w:szCs w:val="24"/>
          <w:lang w:eastAsia="ru-RU"/>
        </w:rPr>
        <w:t>№ 5» (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по согласованию).</w:t>
      </w:r>
    </w:p>
    <w:p w:rsidR="003C7948" w:rsidRPr="003432C3" w:rsidRDefault="003C7948" w:rsidP="003C7948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Руководитель ГКУ ЦЗН Мишкинского и Юргамышского районов»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(по согласованию).</w:t>
      </w:r>
    </w:p>
    <w:p w:rsidR="003C7948" w:rsidRPr="003432C3" w:rsidRDefault="003C7948" w:rsidP="003C7948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Начальник отдела надзорной деятельности по Юргамышскому району Мишкинского межрайонного отдела надзорной деятельности УНД ГУ МЧС России по Курганской области (по согласованию).</w:t>
      </w:r>
    </w:p>
    <w:p w:rsidR="003C7948" w:rsidRDefault="003C7948" w:rsidP="003C7948">
      <w:pPr>
        <w:numPr>
          <w:ilvl w:val="0"/>
          <w:numId w:val="2"/>
        </w:num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Начальник МО МВД России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 «Юргамышский» (по согласованию).</w:t>
      </w:r>
    </w:p>
    <w:p w:rsidR="00A00C4B" w:rsidRDefault="00A00C4B" w:rsidP="00A00C4B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Заместитель руководителя отдела по социальной политике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 xml:space="preserve"> 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дминистрации Юргамышского муниципального округа Курганской области. </w:t>
      </w:r>
    </w:p>
    <w:p w:rsidR="00A00C4B" w:rsidRPr="00A00C4B" w:rsidRDefault="00A00C4B" w:rsidP="00A00C4B">
      <w:pPr>
        <w:numPr>
          <w:ilvl w:val="0"/>
          <w:numId w:val="2"/>
        </w:numPr>
        <w:ind w:left="0" w:firstLine="36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Главный специалист отдела по социальной политике 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>
        <w:rPr>
          <w:rFonts w:ascii="Liberation Serif" w:hAnsi="Liberation Serif" w:cs="Liberation Serif"/>
          <w:sz w:val="24"/>
          <w:szCs w:val="24"/>
          <w:lang w:eastAsia="ru-RU"/>
        </w:rPr>
        <w:t>дминистрации Юргамышского муниципального округа Курганской области</w:t>
      </w:r>
      <w:r w:rsidRPr="003432C3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A00C4B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A00C4B" w:rsidRPr="003432C3" w:rsidRDefault="00A00C4B" w:rsidP="00A00C4B">
      <w:pPr>
        <w:ind w:left="72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Pr="003432C3" w:rsidRDefault="003C7948" w:rsidP="003C7948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Default="003C7948" w:rsidP="00AF0242">
      <w:pPr>
        <w:ind w:left="567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C7948" w:rsidRDefault="003C7948" w:rsidP="00AF0242">
      <w:pPr>
        <w:ind w:left="567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035864" w:rsidRDefault="00035864" w:rsidP="00AF0242">
      <w:pPr>
        <w:ind w:left="567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035864" w:rsidRPr="003432C3" w:rsidRDefault="00035864" w:rsidP="00AF0242">
      <w:pPr>
        <w:ind w:left="5670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4D5CA3" w:rsidRDefault="004D5CA3" w:rsidP="00AF0242">
      <w:pPr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4D5CA3" w:rsidRDefault="004D5CA3" w:rsidP="00AF0242">
      <w:pPr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A92F3B" w:rsidRPr="00A92F3B" w:rsidRDefault="00A92F3B" w:rsidP="00AF0242">
      <w:pPr>
        <w:rPr>
          <w:rFonts w:ascii="Liberation Serif" w:hAnsi="Liberation Serif"/>
          <w:sz w:val="24"/>
          <w:szCs w:val="24"/>
        </w:rPr>
      </w:pPr>
    </w:p>
    <w:sectPr w:rsidR="00A92F3B" w:rsidRPr="00A92F3B" w:rsidSect="00FD467F">
      <w:pgSz w:w="11906" w:h="16838" w:code="9"/>
      <w:pgMar w:top="1134" w:right="849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CA6" w:rsidRDefault="00AF1CA6">
      <w:r>
        <w:separator/>
      </w:r>
    </w:p>
  </w:endnote>
  <w:endnote w:type="continuationSeparator" w:id="0">
    <w:p w:rsidR="00AF1CA6" w:rsidRDefault="00AF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CA6" w:rsidRDefault="00AF1CA6">
      <w:r>
        <w:separator/>
      </w:r>
    </w:p>
  </w:footnote>
  <w:footnote w:type="continuationSeparator" w:id="0">
    <w:p w:rsidR="00AF1CA6" w:rsidRDefault="00AF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653F4"/>
    <w:multiLevelType w:val="hybridMultilevel"/>
    <w:tmpl w:val="F23446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634B2"/>
    <w:multiLevelType w:val="hybridMultilevel"/>
    <w:tmpl w:val="DFD8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3D1D00"/>
    <w:multiLevelType w:val="multilevel"/>
    <w:tmpl w:val="6CCC4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2E14C4"/>
    <w:multiLevelType w:val="multilevel"/>
    <w:tmpl w:val="C68678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AF1275C"/>
    <w:multiLevelType w:val="multilevel"/>
    <w:tmpl w:val="02A0F2BA"/>
    <w:lvl w:ilvl="0">
      <w:start w:val="1"/>
      <w:numFmt w:val="decimal"/>
      <w:lvlText w:val="%1."/>
      <w:lvlJc w:val="left"/>
      <w:pPr>
        <w:ind w:left="900" w:hanging="360"/>
      </w:pPr>
      <w:rPr>
        <w:rFonts w:ascii="Liberation Serif" w:eastAsia="Times New Roman" w:hAnsi="Liberation Serif" w:cs="Liberation Serif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30"/>
    <w:rsid w:val="00015B94"/>
    <w:rsid w:val="0002198B"/>
    <w:rsid w:val="00035864"/>
    <w:rsid w:val="00036D84"/>
    <w:rsid w:val="00045E1E"/>
    <w:rsid w:val="00070C6E"/>
    <w:rsid w:val="00075F60"/>
    <w:rsid w:val="00077962"/>
    <w:rsid w:val="00081896"/>
    <w:rsid w:val="000A7EF3"/>
    <w:rsid w:val="000B3B24"/>
    <w:rsid w:val="000C549C"/>
    <w:rsid w:val="000E6DAB"/>
    <w:rsid w:val="000F1012"/>
    <w:rsid w:val="000F4147"/>
    <w:rsid w:val="000F4617"/>
    <w:rsid w:val="000F5127"/>
    <w:rsid w:val="000F6C6A"/>
    <w:rsid w:val="000F76DD"/>
    <w:rsid w:val="0010414F"/>
    <w:rsid w:val="00105A1C"/>
    <w:rsid w:val="00117045"/>
    <w:rsid w:val="001338E8"/>
    <w:rsid w:val="0014215B"/>
    <w:rsid w:val="0016129D"/>
    <w:rsid w:val="001666F9"/>
    <w:rsid w:val="001761CF"/>
    <w:rsid w:val="00180469"/>
    <w:rsid w:val="0018320D"/>
    <w:rsid w:val="00187670"/>
    <w:rsid w:val="00192146"/>
    <w:rsid w:val="001A7FCF"/>
    <w:rsid w:val="001B00E7"/>
    <w:rsid w:val="001B2E11"/>
    <w:rsid w:val="001C5409"/>
    <w:rsid w:val="001E07AC"/>
    <w:rsid w:val="001F0047"/>
    <w:rsid w:val="001F5CFF"/>
    <w:rsid w:val="001F7623"/>
    <w:rsid w:val="001F76E0"/>
    <w:rsid w:val="00200A94"/>
    <w:rsid w:val="00202364"/>
    <w:rsid w:val="00221DF4"/>
    <w:rsid w:val="002311E5"/>
    <w:rsid w:val="00237E04"/>
    <w:rsid w:val="00253230"/>
    <w:rsid w:val="00262678"/>
    <w:rsid w:val="002677EB"/>
    <w:rsid w:val="00296562"/>
    <w:rsid w:val="002A6B98"/>
    <w:rsid w:val="002C43EA"/>
    <w:rsid w:val="002D1649"/>
    <w:rsid w:val="002D3E02"/>
    <w:rsid w:val="002E00A0"/>
    <w:rsid w:val="002E0180"/>
    <w:rsid w:val="002E0AC9"/>
    <w:rsid w:val="002E1454"/>
    <w:rsid w:val="002E2A5D"/>
    <w:rsid w:val="002E3593"/>
    <w:rsid w:val="002E3E53"/>
    <w:rsid w:val="002E736D"/>
    <w:rsid w:val="002E7AC0"/>
    <w:rsid w:val="002F68E2"/>
    <w:rsid w:val="00326107"/>
    <w:rsid w:val="003302BA"/>
    <w:rsid w:val="003338C2"/>
    <w:rsid w:val="00333952"/>
    <w:rsid w:val="00336BE4"/>
    <w:rsid w:val="003432C3"/>
    <w:rsid w:val="00347ABC"/>
    <w:rsid w:val="00373CAD"/>
    <w:rsid w:val="0037766B"/>
    <w:rsid w:val="00386783"/>
    <w:rsid w:val="003A31D4"/>
    <w:rsid w:val="003A626C"/>
    <w:rsid w:val="003B7AB2"/>
    <w:rsid w:val="003C7948"/>
    <w:rsid w:val="003D4C48"/>
    <w:rsid w:val="003D69A9"/>
    <w:rsid w:val="00415002"/>
    <w:rsid w:val="0041710E"/>
    <w:rsid w:val="0042089F"/>
    <w:rsid w:val="00423219"/>
    <w:rsid w:val="00430449"/>
    <w:rsid w:val="00445DA6"/>
    <w:rsid w:val="0045547C"/>
    <w:rsid w:val="00472000"/>
    <w:rsid w:val="004A6478"/>
    <w:rsid w:val="004B2130"/>
    <w:rsid w:val="004B4F95"/>
    <w:rsid w:val="004C2F5C"/>
    <w:rsid w:val="004D5CA3"/>
    <w:rsid w:val="004E3BB4"/>
    <w:rsid w:val="00514DFC"/>
    <w:rsid w:val="00515BAE"/>
    <w:rsid w:val="005221B0"/>
    <w:rsid w:val="00524FD6"/>
    <w:rsid w:val="005268D7"/>
    <w:rsid w:val="005368A5"/>
    <w:rsid w:val="00547CAF"/>
    <w:rsid w:val="00574268"/>
    <w:rsid w:val="00586969"/>
    <w:rsid w:val="00590DDE"/>
    <w:rsid w:val="005A33CC"/>
    <w:rsid w:val="005A7F90"/>
    <w:rsid w:val="005B6363"/>
    <w:rsid w:val="005C545A"/>
    <w:rsid w:val="005F50AB"/>
    <w:rsid w:val="0060687C"/>
    <w:rsid w:val="00606F37"/>
    <w:rsid w:val="006151AF"/>
    <w:rsid w:val="00623763"/>
    <w:rsid w:val="0062547A"/>
    <w:rsid w:val="00691384"/>
    <w:rsid w:val="006A16DF"/>
    <w:rsid w:val="006B740F"/>
    <w:rsid w:val="006C0D9D"/>
    <w:rsid w:val="006C7BFF"/>
    <w:rsid w:val="006D69FE"/>
    <w:rsid w:val="006E7A02"/>
    <w:rsid w:val="006F711C"/>
    <w:rsid w:val="007054C7"/>
    <w:rsid w:val="00707BDD"/>
    <w:rsid w:val="00717E8D"/>
    <w:rsid w:val="00720F1F"/>
    <w:rsid w:val="00723453"/>
    <w:rsid w:val="00734F67"/>
    <w:rsid w:val="0073587F"/>
    <w:rsid w:val="00763E0A"/>
    <w:rsid w:val="00780455"/>
    <w:rsid w:val="00786FAC"/>
    <w:rsid w:val="007A37A6"/>
    <w:rsid w:val="007C2EE9"/>
    <w:rsid w:val="007C5F83"/>
    <w:rsid w:val="007D647B"/>
    <w:rsid w:val="007E1D87"/>
    <w:rsid w:val="007E2100"/>
    <w:rsid w:val="00801CB4"/>
    <w:rsid w:val="00812E0A"/>
    <w:rsid w:val="008136E5"/>
    <w:rsid w:val="00832E3C"/>
    <w:rsid w:val="008354A6"/>
    <w:rsid w:val="00836166"/>
    <w:rsid w:val="00842C01"/>
    <w:rsid w:val="008508C6"/>
    <w:rsid w:val="0086621D"/>
    <w:rsid w:val="00877D3C"/>
    <w:rsid w:val="008908E1"/>
    <w:rsid w:val="00893523"/>
    <w:rsid w:val="00894AFC"/>
    <w:rsid w:val="008B2432"/>
    <w:rsid w:val="008F1BD8"/>
    <w:rsid w:val="00900965"/>
    <w:rsid w:val="00904071"/>
    <w:rsid w:val="00911CD0"/>
    <w:rsid w:val="009147D1"/>
    <w:rsid w:val="00915496"/>
    <w:rsid w:val="00963536"/>
    <w:rsid w:val="00967991"/>
    <w:rsid w:val="00977FCC"/>
    <w:rsid w:val="00987092"/>
    <w:rsid w:val="009B49CC"/>
    <w:rsid w:val="009C20C2"/>
    <w:rsid w:val="009C4804"/>
    <w:rsid w:val="009E27B9"/>
    <w:rsid w:val="009F5B04"/>
    <w:rsid w:val="00A00C4B"/>
    <w:rsid w:val="00A207C2"/>
    <w:rsid w:val="00A26F73"/>
    <w:rsid w:val="00A31FDA"/>
    <w:rsid w:val="00A34487"/>
    <w:rsid w:val="00A46516"/>
    <w:rsid w:val="00A918F0"/>
    <w:rsid w:val="00A92F3B"/>
    <w:rsid w:val="00AA0800"/>
    <w:rsid w:val="00AA0D07"/>
    <w:rsid w:val="00AA3866"/>
    <w:rsid w:val="00AA5755"/>
    <w:rsid w:val="00AE0476"/>
    <w:rsid w:val="00AE2433"/>
    <w:rsid w:val="00AE7F07"/>
    <w:rsid w:val="00AF0242"/>
    <w:rsid w:val="00AF1CA6"/>
    <w:rsid w:val="00AF22A6"/>
    <w:rsid w:val="00AF4116"/>
    <w:rsid w:val="00B0162A"/>
    <w:rsid w:val="00B05DF7"/>
    <w:rsid w:val="00B2525E"/>
    <w:rsid w:val="00B41565"/>
    <w:rsid w:val="00B42EFD"/>
    <w:rsid w:val="00B61CA4"/>
    <w:rsid w:val="00B61F13"/>
    <w:rsid w:val="00B8479A"/>
    <w:rsid w:val="00BB3A3B"/>
    <w:rsid w:val="00BB486D"/>
    <w:rsid w:val="00BC2951"/>
    <w:rsid w:val="00BD0A7C"/>
    <w:rsid w:val="00BD552E"/>
    <w:rsid w:val="00C06CDC"/>
    <w:rsid w:val="00C20E8B"/>
    <w:rsid w:val="00C3377D"/>
    <w:rsid w:val="00C63EFA"/>
    <w:rsid w:val="00C6434B"/>
    <w:rsid w:val="00C70930"/>
    <w:rsid w:val="00C8019A"/>
    <w:rsid w:val="00C83E4E"/>
    <w:rsid w:val="00CA6553"/>
    <w:rsid w:val="00CB5C27"/>
    <w:rsid w:val="00CD7055"/>
    <w:rsid w:val="00CE36F4"/>
    <w:rsid w:val="00CF1729"/>
    <w:rsid w:val="00CF3DAA"/>
    <w:rsid w:val="00CF5C3A"/>
    <w:rsid w:val="00D107E6"/>
    <w:rsid w:val="00D156E0"/>
    <w:rsid w:val="00D244D7"/>
    <w:rsid w:val="00D51EBB"/>
    <w:rsid w:val="00D57AAC"/>
    <w:rsid w:val="00D67985"/>
    <w:rsid w:val="00D7019B"/>
    <w:rsid w:val="00D770BB"/>
    <w:rsid w:val="00D807A1"/>
    <w:rsid w:val="00D87F94"/>
    <w:rsid w:val="00D92BA0"/>
    <w:rsid w:val="00D96548"/>
    <w:rsid w:val="00D97EB2"/>
    <w:rsid w:val="00DC5613"/>
    <w:rsid w:val="00DE43C0"/>
    <w:rsid w:val="00E07E94"/>
    <w:rsid w:val="00E277E8"/>
    <w:rsid w:val="00E45CE2"/>
    <w:rsid w:val="00E45D86"/>
    <w:rsid w:val="00E519FC"/>
    <w:rsid w:val="00E546C2"/>
    <w:rsid w:val="00E54B41"/>
    <w:rsid w:val="00E8103C"/>
    <w:rsid w:val="00ED4F42"/>
    <w:rsid w:val="00F1458B"/>
    <w:rsid w:val="00F3120E"/>
    <w:rsid w:val="00F46F81"/>
    <w:rsid w:val="00F67AD4"/>
    <w:rsid w:val="00F723D4"/>
    <w:rsid w:val="00F84D78"/>
    <w:rsid w:val="00FB7E19"/>
    <w:rsid w:val="00FD027B"/>
    <w:rsid w:val="00FD467F"/>
    <w:rsid w:val="00FE139C"/>
    <w:rsid w:val="00FE2284"/>
    <w:rsid w:val="00FE51AD"/>
    <w:rsid w:val="00FE78A5"/>
    <w:rsid w:val="00FF2460"/>
    <w:rsid w:val="00FF6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FF6F98-9CDA-48F7-92A5-92AE0206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268"/>
    <w:rPr>
      <w:lang w:eastAsia="zh-CN"/>
    </w:rPr>
  </w:style>
  <w:style w:type="paragraph" w:styleId="1">
    <w:name w:val="heading 1"/>
    <w:basedOn w:val="a"/>
    <w:link w:val="10"/>
    <w:uiPriority w:val="9"/>
    <w:qFormat/>
    <w:rsid w:val="00574268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link w:val="20"/>
    <w:uiPriority w:val="9"/>
    <w:unhideWhenUsed/>
    <w:qFormat/>
    <w:rsid w:val="00574268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57426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57426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5742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5742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5742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5742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5742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268"/>
    <w:rPr>
      <w:b/>
      <w:bCs/>
      <w:sz w:val="48"/>
      <w:szCs w:val="48"/>
    </w:rPr>
  </w:style>
  <w:style w:type="character" w:customStyle="1" w:styleId="20">
    <w:name w:val="Заголовок 2 Знак"/>
    <w:link w:val="2"/>
    <w:uiPriority w:val="9"/>
    <w:rsid w:val="0057426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7426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742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742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742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742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742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74268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uiPriority w:val="9"/>
    <w:rsid w:val="00574268"/>
    <w:rPr>
      <w:rFonts w:ascii="Arial" w:eastAsia="Arial" w:hAnsi="Arial" w:cs="Arial"/>
      <w:sz w:val="40"/>
      <w:szCs w:val="40"/>
    </w:rPr>
  </w:style>
  <w:style w:type="paragraph" w:styleId="a3">
    <w:name w:val="No Spacing"/>
    <w:link w:val="a4"/>
    <w:uiPriority w:val="1"/>
    <w:qFormat/>
    <w:rsid w:val="00574268"/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812E0A"/>
    <w:rPr>
      <w:rFonts w:ascii="Calibri" w:hAnsi="Calibri"/>
      <w:sz w:val="22"/>
      <w:szCs w:val="22"/>
    </w:rPr>
  </w:style>
  <w:style w:type="paragraph" w:styleId="a5">
    <w:name w:val="Title"/>
    <w:link w:val="a6"/>
    <w:uiPriority w:val="10"/>
    <w:qFormat/>
    <w:rsid w:val="00574268"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sid w:val="00574268"/>
    <w:rPr>
      <w:sz w:val="48"/>
      <w:szCs w:val="48"/>
    </w:rPr>
  </w:style>
  <w:style w:type="paragraph" w:styleId="a7">
    <w:name w:val="Subtitle"/>
    <w:link w:val="a8"/>
    <w:uiPriority w:val="11"/>
    <w:qFormat/>
    <w:rsid w:val="00574268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574268"/>
    <w:rPr>
      <w:sz w:val="24"/>
      <w:szCs w:val="24"/>
    </w:rPr>
  </w:style>
  <w:style w:type="paragraph" w:styleId="21">
    <w:name w:val="Quote"/>
    <w:link w:val="22"/>
    <w:uiPriority w:val="29"/>
    <w:qFormat/>
    <w:rsid w:val="00574268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574268"/>
    <w:rPr>
      <w:i/>
    </w:rPr>
  </w:style>
  <w:style w:type="paragraph" w:styleId="a9">
    <w:name w:val="Intense Quote"/>
    <w:link w:val="aa"/>
    <w:uiPriority w:val="30"/>
    <w:qFormat/>
    <w:rsid w:val="005742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574268"/>
    <w:rPr>
      <w:i/>
    </w:rPr>
  </w:style>
  <w:style w:type="paragraph" w:styleId="ab">
    <w:name w:val="header"/>
    <w:basedOn w:val="a"/>
    <w:link w:val="ac"/>
    <w:uiPriority w:val="99"/>
    <w:rsid w:val="0057426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Верхний колонтитул Знак"/>
    <w:link w:val="ab"/>
    <w:uiPriority w:val="99"/>
    <w:rsid w:val="00574268"/>
    <w:rPr>
      <w:sz w:val="24"/>
      <w:szCs w:val="24"/>
    </w:rPr>
  </w:style>
  <w:style w:type="character" w:customStyle="1" w:styleId="HeaderChar">
    <w:name w:val="Header Char"/>
    <w:uiPriority w:val="99"/>
    <w:rsid w:val="00574268"/>
  </w:style>
  <w:style w:type="paragraph" w:styleId="ad">
    <w:name w:val="footer"/>
    <w:basedOn w:val="a"/>
    <w:link w:val="ae"/>
    <w:rsid w:val="0057426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74268"/>
    <w:rPr>
      <w:sz w:val="24"/>
      <w:szCs w:val="24"/>
    </w:rPr>
  </w:style>
  <w:style w:type="character" w:customStyle="1" w:styleId="FooterChar">
    <w:name w:val="Footer Char"/>
    <w:uiPriority w:val="99"/>
    <w:rsid w:val="00574268"/>
  </w:style>
  <w:style w:type="paragraph" w:styleId="af">
    <w:name w:val="caption"/>
    <w:uiPriority w:val="35"/>
    <w:semiHidden/>
    <w:unhideWhenUsed/>
    <w:qFormat/>
    <w:rsid w:val="00574268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  <w:rsid w:val="00574268"/>
  </w:style>
  <w:style w:type="table" w:styleId="af0">
    <w:name w:val="Table Grid"/>
    <w:basedOn w:val="a1"/>
    <w:uiPriority w:val="59"/>
    <w:rsid w:val="00574268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57426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57426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57426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sid w:val="00574268"/>
    <w:rPr>
      <w:color w:val="0000FF"/>
      <w:u w:val="single"/>
    </w:rPr>
  </w:style>
  <w:style w:type="paragraph" w:styleId="af2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3"/>
    <w:uiPriority w:val="99"/>
    <w:rsid w:val="00574268"/>
  </w:style>
  <w:style w:type="character" w:customStyle="1" w:styleId="af3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link w:val="af2"/>
    <w:uiPriority w:val="99"/>
    <w:rsid w:val="00574268"/>
  </w:style>
  <w:style w:type="character" w:customStyle="1" w:styleId="FootnoteTextChar">
    <w:name w:val="Footnote Text Char"/>
    <w:uiPriority w:val="99"/>
    <w:rsid w:val="00574268"/>
    <w:rPr>
      <w:sz w:val="18"/>
    </w:rPr>
  </w:style>
  <w:style w:type="character" w:styleId="af4">
    <w:name w:val="footnote reference"/>
    <w:aliases w:val="Знак сноски-FN,Ciae niinee-FN,Знак сноски 1"/>
    <w:uiPriority w:val="99"/>
    <w:rsid w:val="00574268"/>
    <w:rPr>
      <w:vertAlign w:val="superscript"/>
    </w:rPr>
  </w:style>
  <w:style w:type="paragraph" w:styleId="af5">
    <w:name w:val="endnote text"/>
    <w:basedOn w:val="a"/>
    <w:link w:val="af6"/>
    <w:rsid w:val="00574268"/>
  </w:style>
  <w:style w:type="character" w:customStyle="1" w:styleId="af6">
    <w:name w:val="Текст концевой сноски Знак"/>
    <w:basedOn w:val="a0"/>
    <w:link w:val="af5"/>
    <w:rsid w:val="00574268"/>
  </w:style>
  <w:style w:type="character" w:customStyle="1" w:styleId="EndnoteTextChar">
    <w:name w:val="Endnote Text Char"/>
    <w:uiPriority w:val="99"/>
    <w:rsid w:val="00574268"/>
    <w:rPr>
      <w:sz w:val="20"/>
    </w:rPr>
  </w:style>
  <w:style w:type="character" w:styleId="af7">
    <w:name w:val="endnote reference"/>
    <w:rsid w:val="00574268"/>
    <w:rPr>
      <w:vertAlign w:val="superscript"/>
    </w:rPr>
  </w:style>
  <w:style w:type="paragraph" w:styleId="12">
    <w:name w:val="toc 1"/>
    <w:uiPriority w:val="39"/>
    <w:unhideWhenUsed/>
    <w:rsid w:val="00574268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574268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574268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574268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574268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574268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574268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574268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574268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574268"/>
    <w:rPr>
      <w:lang w:eastAsia="zh-CN"/>
    </w:rPr>
  </w:style>
  <w:style w:type="paragraph" w:styleId="af9">
    <w:name w:val="table of figures"/>
    <w:uiPriority w:val="99"/>
    <w:unhideWhenUsed/>
    <w:rsid w:val="00574268"/>
    <w:rPr>
      <w:lang w:eastAsia="zh-CN"/>
    </w:rPr>
  </w:style>
  <w:style w:type="character" w:styleId="afa">
    <w:name w:val="page number"/>
    <w:basedOn w:val="a0"/>
    <w:rsid w:val="00574268"/>
  </w:style>
  <w:style w:type="paragraph" w:styleId="afb">
    <w:name w:val="Balloon Text"/>
    <w:basedOn w:val="a"/>
    <w:link w:val="afc"/>
    <w:semiHidden/>
    <w:rsid w:val="00574268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semiHidden/>
    <w:rsid w:val="00574268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574268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574268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5742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d">
    <w:name w:val="annotation reference"/>
    <w:rsid w:val="00574268"/>
    <w:rPr>
      <w:sz w:val="18"/>
      <w:szCs w:val="18"/>
    </w:rPr>
  </w:style>
  <w:style w:type="paragraph" w:styleId="afe">
    <w:name w:val="annotation text"/>
    <w:basedOn w:val="a"/>
    <w:link w:val="aff"/>
    <w:rsid w:val="00574268"/>
    <w:rPr>
      <w:lang w:val="en-US" w:eastAsia="en-US"/>
    </w:rPr>
  </w:style>
  <w:style w:type="character" w:customStyle="1" w:styleId="aff">
    <w:name w:val="Текст примечания Знак"/>
    <w:link w:val="afe"/>
    <w:rsid w:val="00574268"/>
    <w:rPr>
      <w:sz w:val="24"/>
      <w:szCs w:val="24"/>
    </w:rPr>
  </w:style>
  <w:style w:type="paragraph" w:styleId="aff0">
    <w:name w:val="annotation subject"/>
    <w:basedOn w:val="afe"/>
    <w:next w:val="afe"/>
    <w:link w:val="aff1"/>
    <w:rsid w:val="00574268"/>
    <w:rPr>
      <w:b/>
      <w:bCs/>
    </w:rPr>
  </w:style>
  <w:style w:type="character" w:customStyle="1" w:styleId="aff1">
    <w:name w:val="Тема примечания Знак"/>
    <w:link w:val="aff0"/>
    <w:rsid w:val="00574268"/>
    <w:rPr>
      <w:b/>
      <w:bCs/>
      <w:sz w:val="24"/>
      <w:szCs w:val="24"/>
    </w:rPr>
  </w:style>
  <w:style w:type="character" w:styleId="aff2">
    <w:name w:val="FollowedHyperlink"/>
    <w:rsid w:val="00574268"/>
    <w:rPr>
      <w:color w:val="800080"/>
      <w:u w:val="single"/>
    </w:rPr>
  </w:style>
  <w:style w:type="paragraph" w:customStyle="1" w:styleId="aff3">
    <w:name w:val="Знак Знак Знак Знак"/>
    <w:basedOn w:val="a"/>
    <w:rsid w:val="005742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4">
    <w:name w:val="Body Text"/>
    <w:basedOn w:val="a"/>
    <w:link w:val="aff5"/>
    <w:rsid w:val="00574268"/>
    <w:pPr>
      <w:jc w:val="both"/>
    </w:pPr>
    <w:rPr>
      <w:sz w:val="28"/>
      <w:lang w:val="en-US" w:eastAsia="en-US"/>
    </w:rPr>
  </w:style>
  <w:style w:type="character" w:customStyle="1" w:styleId="aff5">
    <w:name w:val="Основной текст Знак"/>
    <w:link w:val="aff4"/>
    <w:rsid w:val="00574268"/>
    <w:rPr>
      <w:sz w:val="28"/>
    </w:rPr>
  </w:style>
  <w:style w:type="paragraph" w:styleId="aff6">
    <w:name w:val="List Paragraph"/>
    <w:aliases w:val="мой,ТЗ список"/>
    <w:basedOn w:val="a"/>
    <w:link w:val="aff7"/>
    <w:uiPriority w:val="34"/>
    <w:qFormat/>
    <w:rsid w:val="00574268"/>
    <w:pPr>
      <w:ind w:left="720"/>
    </w:pPr>
  </w:style>
  <w:style w:type="character" w:customStyle="1" w:styleId="aff7">
    <w:name w:val="Абзац списка Знак"/>
    <w:aliases w:val="мой Знак,ТЗ список Знак"/>
    <w:link w:val="aff6"/>
    <w:uiPriority w:val="34"/>
    <w:locked/>
    <w:rsid w:val="002E2A5D"/>
    <w:rPr>
      <w:lang w:eastAsia="zh-CN"/>
    </w:rPr>
  </w:style>
  <w:style w:type="paragraph" w:customStyle="1" w:styleId="-111">
    <w:name w:val="Цветная заливка - Акцент 11"/>
    <w:hidden/>
    <w:rsid w:val="00574268"/>
    <w:rPr>
      <w:sz w:val="24"/>
      <w:szCs w:val="24"/>
    </w:rPr>
  </w:style>
  <w:style w:type="character" w:customStyle="1" w:styleId="13">
    <w:name w:val="Тема примечания Знак1"/>
    <w:rsid w:val="00574268"/>
    <w:rPr>
      <w:b/>
      <w:bCs/>
      <w:sz w:val="24"/>
      <w:szCs w:val="24"/>
    </w:rPr>
  </w:style>
  <w:style w:type="paragraph" w:customStyle="1" w:styleId="aff8">
    <w:name w:val="÷¬__ ÷¬__ ÷¬__ ÷¬__"/>
    <w:basedOn w:val="a"/>
    <w:rsid w:val="005742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4">
    <w:name w:val="Body Text Indent 2"/>
    <w:basedOn w:val="a"/>
    <w:link w:val="25"/>
    <w:rsid w:val="0057426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74268"/>
    <w:rPr>
      <w:sz w:val="24"/>
      <w:szCs w:val="24"/>
    </w:rPr>
  </w:style>
  <w:style w:type="paragraph" w:customStyle="1" w:styleId="ConsPlusNormal">
    <w:name w:val="ConsPlusNormal"/>
    <w:link w:val="ConsPlusNormal0"/>
    <w:rsid w:val="00574268"/>
    <w:rPr>
      <w:sz w:val="28"/>
      <w:szCs w:val="28"/>
    </w:rPr>
  </w:style>
  <w:style w:type="character" w:customStyle="1" w:styleId="ConsPlusNormal0">
    <w:name w:val="ConsPlusNormal Знак"/>
    <w:link w:val="ConsPlusNormal"/>
    <w:rsid w:val="00574268"/>
    <w:rPr>
      <w:sz w:val="28"/>
      <w:szCs w:val="28"/>
    </w:rPr>
  </w:style>
  <w:style w:type="paragraph" w:customStyle="1" w:styleId="aff9">
    <w:name w:val="Абзац списка;ТЗ список;Абзац списка нумерованный"/>
    <w:basedOn w:val="a"/>
    <w:link w:val="affa"/>
    <w:rsid w:val="00574268"/>
    <w:pPr>
      <w:ind w:left="708"/>
    </w:pPr>
  </w:style>
  <w:style w:type="character" w:customStyle="1" w:styleId="affa">
    <w:name w:val="Абзац списка Знак;ТЗ список Знак;Абзац списка нумерованный Знак"/>
    <w:link w:val="aff9"/>
    <w:rsid w:val="00574268"/>
    <w:rPr>
      <w:sz w:val="24"/>
      <w:szCs w:val="24"/>
    </w:rPr>
  </w:style>
  <w:style w:type="paragraph" w:customStyle="1" w:styleId="ConsPlusCell">
    <w:name w:val="ConsPlusCell"/>
    <w:rsid w:val="00574268"/>
    <w:pPr>
      <w:widowControl w:val="0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574268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rsid w:val="00574268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574268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574268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574268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574268"/>
    <w:rPr>
      <w:sz w:val="24"/>
    </w:rPr>
  </w:style>
  <w:style w:type="paragraph" w:styleId="33">
    <w:name w:val="Body Text Indent 3"/>
    <w:basedOn w:val="a"/>
    <w:link w:val="34"/>
    <w:rsid w:val="0057426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574268"/>
    <w:rPr>
      <w:sz w:val="16"/>
      <w:szCs w:val="16"/>
    </w:rPr>
  </w:style>
  <w:style w:type="paragraph" w:customStyle="1" w:styleId="formattext">
    <w:name w:val="formattext"/>
    <w:basedOn w:val="a"/>
    <w:rsid w:val="00574268"/>
    <w:pPr>
      <w:spacing w:before="100" w:beforeAutospacing="1" w:after="100" w:afterAutospacing="1"/>
    </w:pPr>
  </w:style>
  <w:style w:type="paragraph" w:customStyle="1" w:styleId="Default">
    <w:name w:val="Default"/>
    <w:rsid w:val="00574268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574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74268"/>
    <w:rPr>
      <w:rFonts w:ascii="Courier New" w:hAnsi="Courier New"/>
    </w:rPr>
  </w:style>
  <w:style w:type="paragraph" w:customStyle="1" w:styleId="affb">
    <w:name w:val="МУ Обычный стиль"/>
    <w:basedOn w:val="a"/>
    <w:rsid w:val="0057426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574268"/>
  </w:style>
  <w:style w:type="paragraph" w:customStyle="1" w:styleId="82">
    <w:name w:val="Стиль8"/>
    <w:basedOn w:val="a"/>
    <w:rsid w:val="00574268"/>
    <w:rPr>
      <w:rFonts w:eastAsia="Calibri"/>
      <w:sz w:val="28"/>
      <w:szCs w:val="28"/>
    </w:rPr>
  </w:style>
  <w:style w:type="paragraph" w:styleId="affc">
    <w:name w:val="Revision"/>
    <w:hidden/>
    <w:semiHidden/>
    <w:rsid w:val="00574268"/>
    <w:rPr>
      <w:sz w:val="24"/>
      <w:szCs w:val="24"/>
    </w:rPr>
  </w:style>
  <w:style w:type="paragraph" w:customStyle="1" w:styleId="affd">
    <w:name w:val="Заголовок"/>
    <w:basedOn w:val="a"/>
    <w:next w:val="a"/>
    <w:link w:val="affe"/>
    <w:rsid w:val="00574268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e">
    <w:name w:val="Заголовок Знак"/>
    <w:link w:val="affd"/>
    <w:rsid w:val="00574268"/>
    <w:rPr>
      <w:rFonts w:ascii="Calibri Light" w:hAnsi="Calibri Light"/>
      <w:b/>
      <w:bCs/>
      <w:sz w:val="32"/>
      <w:szCs w:val="32"/>
    </w:rPr>
  </w:style>
  <w:style w:type="character" w:styleId="afff">
    <w:name w:val="Emphasis"/>
    <w:rsid w:val="00574268"/>
    <w:rPr>
      <w:i/>
      <w:iCs/>
    </w:rPr>
  </w:style>
  <w:style w:type="paragraph" w:styleId="35">
    <w:name w:val="Body Text 3"/>
    <w:basedOn w:val="a"/>
    <w:link w:val="36"/>
    <w:rsid w:val="0057426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rsid w:val="00574268"/>
    <w:rPr>
      <w:sz w:val="16"/>
      <w:szCs w:val="16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74268"/>
    <w:rPr>
      <w:rFonts w:ascii="Verdana" w:hAnsi="Verdana"/>
      <w:lang w:val="en-US" w:eastAsia="en-US"/>
    </w:rPr>
  </w:style>
  <w:style w:type="character" w:customStyle="1" w:styleId="upper">
    <w:name w:val="upper"/>
    <w:rsid w:val="00B41565"/>
  </w:style>
  <w:style w:type="paragraph" w:styleId="afff0">
    <w:name w:val="Normal (Web)"/>
    <w:basedOn w:val="a"/>
    <w:unhideWhenUsed/>
    <w:rsid w:val="00D97EB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ff1">
    <w:name w:val="Strong"/>
    <w:uiPriority w:val="22"/>
    <w:qFormat/>
    <w:rsid w:val="00D97EB2"/>
    <w:rPr>
      <w:b/>
      <w:bCs/>
    </w:rPr>
  </w:style>
  <w:style w:type="character" w:customStyle="1" w:styleId="fontstyle01">
    <w:name w:val="fontstyle01"/>
    <w:rsid w:val="00CE36F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2">
    <w:name w:val="Основной текст_"/>
    <w:link w:val="14"/>
    <w:rsid w:val="00812E0A"/>
    <w:rPr>
      <w:rFonts w:ascii="Lucida Sans Unicode" w:eastAsia="Lucida Sans Unicode" w:hAnsi="Lucida Sans Unicode" w:cs="Lucida Sans Unicode"/>
      <w:spacing w:val="-3"/>
      <w:sz w:val="22"/>
      <w:szCs w:val="22"/>
      <w:shd w:val="clear" w:color="auto" w:fill="FFFFFF"/>
    </w:rPr>
  </w:style>
  <w:style w:type="paragraph" w:customStyle="1" w:styleId="14">
    <w:name w:val="Основной текст1"/>
    <w:basedOn w:val="a"/>
    <w:link w:val="afff2"/>
    <w:rsid w:val="00812E0A"/>
    <w:pPr>
      <w:widowControl w:val="0"/>
      <w:shd w:val="clear" w:color="auto" w:fill="FFFFFF"/>
      <w:spacing w:line="310" w:lineRule="exact"/>
      <w:jc w:val="both"/>
    </w:pPr>
    <w:rPr>
      <w:rFonts w:ascii="Lucida Sans Unicode" w:eastAsia="Lucida Sans Unicode" w:hAnsi="Lucida Sans Unicode" w:cs="Lucida Sans Unicode"/>
      <w:spacing w:val="-3"/>
      <w:sz w:val="22"/>
      <w:szCs w:val="22"/>
      <w:lang w:eastAsia="ru-RU"/>
    </w:rPr>
  </w:style>
  <w:style w:type="paragraph" w:customStyle="1" w:styleId="15">
    <w:name w:val="Абзац списка1"/>
    <w:basedOn w:val="a"/>
    <w:rsid w:val="00812E0A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paragraph" w:styleId="afff3">
    <w:name w:val="Body Text Indent"/>
    <w:basedOn w:val="a"/>
    <w:link w:val="afff4"/>
    <w:uiPriority w:val="99"/>
    <w:rsid w:val="00812E0A"/>
    <w:pPr>
      <w:ind w:firstLine="720"/>
      <w:jc w:val="both"/>
    </w:pPr>
    <w:rPr>
      <w:rFonts w:ascii="Arial" w:hAnsi="Arial"/>
      <w:sz w:val="28"/>
      <w:szCs w:val="28"/>
      <w:lang w:eastAsia="ru-RU"/>
    </w:rPr>
  </w:style>
  <w:style w:type="character" w:customStyle="1" w:styleId="afff4">
    <w:name w:val="Основной текст с отступом Знак"/>
    <w:link w:val="afff3"/>
    <w:uiPriority w:val="99"/>
    <w:rsid w:val="00812E0A"/>
    <w:rPr>
      <w:rFonts w:ascii="Arial" w:hAnsi="Arial"/>
      <w:sz w:val="28"/>
      <w:szCs w:val="28"/>
    </w:rPr>
  </w:style>
  <w:style w:type="paragraph" w:customStyle="1" w:styleId="ConsPlusTitle">
    <w:name w:val="ConsPlusTitle"/>
    <w:rsid w:val="00812E0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tandard">
    <w:name w:val="Standard"/>
    <w:rsid w:val="002D1649"/>
    <w:pPr>
      <w:suppressAutoHyphens/>
      <w:autoSpaceDN w:val="0"/>
      <w:spacing w:after="200" w:line="276" w:lineRule="auto"/>
      <w:textAlignment w:val="baseline"/>
    </w:pPr>
    <w:rPr>
      <w:rFonts w:ascii="Calibri" w:eastAsia="Segoe UI" w:hAnsi="Calibri" w:cs="Tahoma"/>
      <w:sz w:val="22"/>
      <w:szCs w:val="22"/>
    </w:rPr>
  </w:style>
  <w:style w:type="paragraph" w:customStyle="1" w:styleId="211">
    <w:name w:val="Заголовок 21"/>
    <w:basedOn w:val="Standard"/>
    <w:rsid w:val="002D1649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47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27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0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0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06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6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FE6C996-2F5D-4FE5-A945-1F4CE05C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AdminRoo</dc:creator>
  <cp:lastModifiedBy>Светлана</cp:lastModifiedBy>
  <cp:revision>34</cp:revision>
  <cp:lastPrinted>2024-05-23T03:26:00Z</cp:lastPrinted>
  <dcterms:created xsi:type="dcterms:W3CDTF">2024-03-04T09:16:00Z</dcterms:created>
  <dcterms:modified xsi:type="dcterms:W3CDTF">2024-05-23T03:29:00Z</dcterms:modified>
</cp:coreProperties>
</file>