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561975" cy="7715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</w:t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КУРГАНСКОЙ ОБЛАСТИ</w:t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48"/>
          <w:szCs w:val="48"/>
        </w:rPr>
        <w:t xml:space="preserve"> </w:t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/>
          <w:b/>
          <w:kern w:val="2"/>
          <w:sz w:val="44"/>
          <w:szCs w:val="44"/>
        </w:rPr>
      </w:pPr>
      <w:r>
        <w:rPr>
          <w:rFonts w:cs="Liberation Serif" w:ascii="Liberation Serif" w:hAnsi="Liberation Serif"/>
          <w:b/>
          <w:kern w:val="2"/>
          <w:sz w:val="44"/>
          <w:szCs w:val="44"/>
        </w:rPr>
        <w:t>ПОСТАНОВЛЕНИЕ</w:t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</w:r>
    </w:p>
    <w:p>
      <w:pPr>
        <w:pStyle w:val="Normal"/>
        <w:spacing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>от «25</w:t>
      </w:r>
      <w:bookmarkStart w:id="0" w:name="_GoBack"/>
      <w:bookmarkEnd w:id="0"/>
      <w:r>
        <w:rPr>
          <w:rFonts w:cs="Liberation Serif" w:ascii="Liberation Serif" w:hAnsi="Liberation Serif"/>
          <w:kern w:val="2"/>
          <w:sz w:val="24"/>
          <w:szCs w:val="24"/>
        </w:rPr>
        <w:t>» апреля 2025 г. № 260</w:t>
      </w:r>
    </w:p>
    <w:p>
      <w:pPr>
        <w:pStyle w:val="Normal"/>
        <w:spacing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>р.п. Юргамыш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  <w:t>О внесении изменений в постановление Администрации Юргамышского муниципального округа Курганской области от 13 марта 2024 года № 140 «Об утверждении Положения о межведомственной комиссии по контролю за использованием жилых помещений специализированного жилищного фонда, находящегося в муниципальной собственности и переданных детям- сиротам»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b/>
          <w:b/>
          <w:kern w:val="2"/>
          <w:sz w:val="24"/>
          <w:szCs w:val="24"/>
        </w:rPr>
      </w:pPr>
      <w:r>
        <w:rPr>
          <w:rFonts w:cs="Liberation Serif" w:ascii="Liberation Serif" w:hAnsi="Liberation Serif"/>
          <w:b/>
          <w:kern w:val="2"/>
          <w:sz w:val="24"/>
          <w:szCs w:val="24"/>
        </w:rPr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 xml:space="preserve">           </w:t>
      </w:r>
      <w:r>
        <w:rPr>
          <w:rFonts w:cs="Liberation Serif" w:ascii="Liberation Serif" w:hAnsi="Liberation Serif"/>
          <w:kern w:val="2"/>
          <w:sz w:val="24"/>
          <w:szCs w:val="24"/>
        </w:rPr>
        <w:t xml:space="preserve">В соответствии с Жилищным кодексом Российской Федерации, Федеральным законом от 06.10.2003 г. №131 - ФЗ «Об общих принципах организации местного самоуправления», Уставом Юргамышского муниципального округа Курганской области, </w:t>
      </w:r>
      <w:r>
        <w:rPr>
          <w:rFonts w:cs="Liberation Serif" w:ascii="Liberation Serif" w:hAnsi="Liberation Serif"/>
          <w:sz w:val="24"/>
          <w:szCs w:val="24"/>
        </w:rPr>
        <w:t>Постановлением Правительства Российской Федерации от 30.11.2023 г. № 2047 «Об утверждении правил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 – сирот и детей, оставшихся без попечения родителей, лицами из числа детей – сирот и детей, оставшихся без попечения родителей, и направления информации о принятом решении»</w:t>
      </w:r>
      <w:r>
        <w:rPr>
          <w:rFonts w:cs="Liberation Serif" w:ascii="Liberation Serif" w:hAnsi="Liberation Serif"/>
          <w:kern w:val="2"/>
          <w:sz w:val="24"/>
          <w:szCs w:val="24"/>
        </w:rPr>
        <w:t>, Администрация Юргамышского муниципального округа Курганской области  ПОСТАНОВЛЯЕТ:</w:t>
      </w:r>
    </w:p>
    <w:p>
      <w:pPr>
        <w:pStyle w:val="Normal"/>
        <w:spacing w:before="0" w:after="0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ab/>
        <w:t>1. Внести в постановление Администрации Юргамышского муниципального округа Курганской области от 13 марта 2023 года № 140 «Об утверждении Положения о межведомственной комиссии по контролю за использованием жилых помещений специализированного жилищного фонда, находящегося в муниципальной собственности и переданных детям- сиротам» следующие изменения:</w:t>
      </w:r>
    </w:p>
    <w:p>
      <w:pPr>
        <w:pStyle w:val="Normal"/>
        <w:spacing w:before="0"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>1.1.</w:t>
      </w:r>
      <w:r>
        <w:rPr>
          <w:rFonts w:cs="Liberation Serif" w:ascii="Liberation Serif" w:hAnsi="Liberation Serif"/>
          <w:sz w:val="24"/>
          <w:szCs w:val="24"/>
        </w:rPr>
        <w:t xml:space="preserve"> В раздел 4 добавить пункт 5.4. «Комиссия принимает решение</w:t>
      </w:r>
      <w:r>
        <w:rPr>
          <w:rFonts w:cs="Liberation Serif" w:ascii="Liberation Serif" w:hAnsi="Liberation Serif"/>
          <w:kern w:val="2"/>
          <w:sz w:val="24"/>
          <w:szCs w:val="24"/>
        </w:rPr>
        <w:t xml:space="preserve"> на заседании путем голосования ее членов </w:t>
      </w:r>
      <w:r>
        <w:rPr>
          <w:rFonts w:cs="Liberation Serif" w:ascii="Liberation Serif" w:hAnsi="Liberation Serif"/>
          <w:sz w:val="24"/>
          <w:szCs w:val="24"/>
        </w:rPr>
        <w:t>о сокращении срока действия договора найма специализированного жилого помещения, заключенного с лицами, которые относились к категории детей – сирот и детей, оставшихся без попечения родителей, лицами из числа детей – сирот и детей, оставшихся без попечения родителей. Решение считается принятым если за него проголосовало большинство».</w:t>
      </w:r>
    </w:p>
    <w:p>
      <w:pPr>
        <w:pStyle w:val="Normal"/>
        <w:spacing w:before="0"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>2.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cs="Liberation Serif" w:ascii="Liberation Serif" w:hAnsi="Liberation Serif"/>
          <w:kern w:val="2"/>
          <w:sz w:val="24"/>
          <w:szCs w:val="24"/>
        </w:rPr>
        <w:t xml:space="preserve">           </w:t>
      </w:r>
      <w:r>
        <w:rPr>
          <w:rFonts w:cs="Liberation Serif" w:ascii="Liberation Serif" w:hAnsi="Liberation Serif"/>
          <w:kern w:val="2"/>
          <w:sz w:val="24"/>
          <w:szCs w:val="24"/>
        </w:rPr>
        <w:t>3. Контроль за исполнением настоящего постановления возложить на заместителя Главы Юргамышского муниципального округа Курганской области - руководителя отдела экономики.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Глава  Юргамышского муниципального округа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Курганской области                                                                                               А.Ю. Чесноков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 xml:space="preserve">Годовых И.В. </w:t>
      </w:r>
    </w:p>
    <w:p>
      <w:pPr>
        <w:pStyle w:val="Normal"/>
        <w:spacing w:lineRule="auto" w:line="240"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835248 9-22-08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6389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e387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e387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637cda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Application>LibreOffice/7.4.0.3$Windows_X86_64 LibreOffice_project/f85e47c08ddd19c015c0114a68350214f7066f5a</Application>
  <AppVersion>15.0000</AppVersion>
  <Pages>2</Pages>
  <Words>300</Words>
  <Characters>2171</Characters>
  <CharactersWithSpaces>2581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2021-11-02T09:00:00Z</dcterms:created>
  <dc:creator>1</dc:creator>
  <dc:description/>
  <dc:language>ru-RU</dc:language>
  <cp:lastModifiedBy>2 3 1</cp:lastModifiedBy>
  <cp:lastPrinted>2025-04-15T04:07:00Z</cp:lastPrinted>
  <dcterms:modified xsi:type="dcterms:W3CDTF">2025-05-05T13:45:27Z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