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48"/>
        <w:gridCol w:w="5399"/>
      </w:tblGrid>
      <w:tr>
        <w:trPr/>
        <w:tc>
          <w:tcPr>
            <w:tcW w:w="424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399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ind w:left="-540" w:hanging="0"/>
        <w:jc w:val="center"/>
        <w:rPr>
          <w:rFonts w:ascii="Liberation Serif" w:hAnsi="Liberation Serif" w:cs="Liberation Serif"/>
          <w:sz w:val="24"/>
          <w:szCs w:val="24"/>
        </w:rPr>
      </w:pPr>
      <w:r>
        <w:rPr/>
        <w:drawing>
          <wp:inline distT="0" distB="0" distL="0" distR="0">
            <wp:extent cx="457200" cy="574040"/>
            <wp:effectExtent l="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 xml:space="preserve">                 </w:t>
      </w: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 КУРГАНСКОЙ ОБЛАСТИ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5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Cs w:val="44"/>
        </w:rPr>
        <w:t>ПОСТАНОВЛЕНИЕ</w:t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tbl>
      <w:tblPr>
        <w:tblW w:w="95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04"/>
        <w:gridCol w:w="4659"/>
      </w:tblGrid>
      <w:tr>
        <w:trPr/>
        <w:tc>
          <w:tcPr>
            <w:tcW w:w="4904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От «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27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» апреля 2024 года №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373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р. п. Юргамыш</w:t>
            </w:r>
          </w:p>
        </w:tc>
        <w:tc>
          <w:tcPr>
            <w:tcW w:w="4659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                                     </w:t>
      </w:r>
    </w:p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Normal"/>
        <w:widowControl w:val="false"/>
        <w:ind w:left="0" w:right="56" w:hanging="0"/>
        <w:jc w:val="center"/>
        <w:rPr>
          <w:b/>
          <w:b/>
          <w:bCs/>
          <w:color w:val="000000"/>
          <w:sz w:val="24"/>
          <w:szCs w:val="24"/>
          <w:lang w:bidi="ru-RU"/>
        </w:rPr>
      </w:pPr>
      <w:r>
        <w:rPr>
          <w:b/>
          <w:bCs/>
          <w:color w:val="000000"/>
          <w:sz w:val="24"/>
          <w:szCs w:val="24"/>
          <w:lang w:bidi="ru-RU"/>
        </w:rPr>
      </w:r>
    </w:p>
    <w:p>
      <w:pPr>
        <w:pStyle w:val="Normal"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 xml:space="preserve">О введении особого противопожарного режима на территории Юргамышского муниципального округа Курганской области </w:t>
      </w:r>
    </w:p>
    <w:p>
      <w:pPr>
        <w:pStyle w:val="Normal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540" w:leader="none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В соответствии со статьей 30 Федерального закона от 21.12.1994 г. № 69-ФЗ «О пожарной безопасности», статьей 15Законом Курганской области от 31.12.2004 г. № 17 «О пожарной безопасности Курганской области», </w:t>
      </w:r>
      <w:r>
        <w:rPr>
          <w:rFonts w:cs="Liberation Serif" w:ascii="Liberation Serif" w:hAnsi="Liberation Serif"/>
          <w:bCs/>
          <w:sz w:val="24"/>
          <w:szCs w:val="24"/>
          <w:lang w:bidi="ru-RU"/>
        </w:rPr>
        <w:t xml:space="preserve">в связи с повышением пожарной опасности </w:t>
      </w:r>
      <w:r>
        <w:rPr>
          <w:rFonts w:cs="Liberation Serif" w:ascii="Liberation Serif" w:hAnsi="Liberation Serif"/>
          <w:sz w:val="24"/>
          <w:szCs w:val="24"/>
        </w:rPr>
        <w:t>на территории Юргамышского муниципального округа Курганской области, Администрация Юргамышского муниципального округа Курганской области ПОСТАНОВЛЯЕТ: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1. Ввести особый противопожарный режим на территории Юргамышского муниципального округа Курганской области с 27 апреля 2024 года (далее – Юргамышский МО).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2. На период действия особого противопожарного режима на территории Юргамышского МО запретить: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1) сжигание мусора и травы, в том числе и на индивидуальных приусадебных участках;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2) посещение гражданами мест отдыха в лесных массивах;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3) проведение сельхозпалов на полях сельхозпредприятий;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4) проведение лесозаготовок и использование техники на полевых работах, не имеющих искрогасителей.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3. Руководителю Управления по гражданской обороне и защите населения от чрезвычайных ситуаций Юргамышского муниципального округа Курганской области (далее – Управление), руководителям территориальных отделов Юргамышского МО: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1) организовать дежурство должностных лиц и патрулирование по населенным пунктам и прилегающим к ним территориям;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2) проверить противопожарные разрывы и минерализованные полосы вокруг населенных пунктов, учреждений отдыха, детских оздоровительных организаций, объектов экономики, произвести их обновление, при необходимости обеспечить создание новых минерализованных полос;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3) активизировать деятельность добровольных пожарных в границах Юргамышского МО, с целью привлечения к участию в тушении природных пожаров, а также в патрулировании населенных пунктов и лесных массивов, проведения профилактических мероприятий;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4) привлечь от организаций на тушение пожаров дополнительное количество водовозной и землеройной техники;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5) обеспечить свободный доступ и беспрепятственный подъезд пожарной техники к источникам противопожарного водоснабжения;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6) предусмотреть подвоз воды для заправки пожарных машин при локализации и ликвидации очагов пожаров, удаленных от источников пожарного водоснабжения;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7) уточнить планы и места временного переселения (эвакуации) населения из районов, опасных для проживания, с предоставлением стационарных или временных жилых помещений;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8) совместно с сотрудниками отделения надзорной деятельности и профилактической работы по Юргамышскому району управления надзорной деятельности и профилактической работы Главного управления МЧС России по Курганской области (по согласованию), представителями </w:t>
      </w:r>
      <w:r>
        <w:rPr>
          <w:rFonts w:cs="Liberation Serif" w:ascii="Liberation Serif" w:hAnsi="Liberation Serif"/>
          <w:color w:val="000000"/>
          <w:sz w:val="24"/>
          <w:szCs w:val="24"/>
        </w:rPr>
        <w:t>МВД РФ «Юргамышский»</w:t>
      </w:r>
      <w:r>
        <w:rPr>
          <w:rFonts w:cs="Liberation Serif" w:ascii="Liberation Serif" w:hAnsi="Liberation Serif"/>
          <w:sz w:val="24"/>
          <w:szCs w:val="24"/>
        </w:rPr>
        <w:t xml:space="preserve"> (по согласованию) организовать проведение подворовых обходов для ознакомления жителей с требованиями по обеспечению мер пожарной безопасности.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4. Управлению,</w:t>
      </w:r>
      <w:r>
        <w:rPr>
          <w:rFonts w:cs="Liberation Serif" w:ascii="Liberation Serif" w:hAnsi="Liberation Serif"/>
          <w:color w:val="3A4256"/>
          <w:sz w:val="24"/>
          <w:szCs w:val="24"/>
          <w:shd w:fill="FFFFFF" w:val="clear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совместно с отделением надзорной деятельности и профилактической работы по Юргамышскому району управления надзорной деятельности и профилактической работы Главного управления МЧС России по Курганской области (по согласованию):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усилить противопожарную пропаганду, освещать в средствах массовой информации необходимость соблюдения правил пожарной безопасности, оперативную информацию о действующих пожарах, информацию о пожарной обстановке.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</w:rPr>
        <w:t xml:space="preserve">5. Рекомендовать </w:t>
      </w:r>
      <w:r>
        <w:rPr>
          <w:rFonts w:cs="Liberation Serif" w:ascii="Liberation Serif" w:hAnsi="Liberation Serif"/>
          <w:sz w:val="24"/>
          <w:szCs w:val="24"/>
          <w:lang w:bidi="ru-RU"/>
        </w:rPr>
        <w:t>руководителям сельскохозяйственных организаций, крестьянских (фермерских) хозяйств, расположенных на территории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  <w:lang w:bidi="ru-RU"/>
        </w:rPr>
        <w:t>Юргамышского МО: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обеспечить на объектах сельскохозяйственного производства реализацию мероприятий по соблюдению требований пожарной безопасности, в том числе по недопущению сжигания стерни, пожнивных остатков и разведения костров на землях сельскохозяйственного назначения;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организовать очистку земель сельскохозяйственного назначения от сухой травянистой растительности, пожнивных остатков, мусора и других горючих материалов и организовать выполнение мероприятий, исключающих возможность перехода огня на населенные пункты и объекты инфраструктуры, а также на земли лесного фонда;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содержать в исправном состоянии дороги, проезды, подъезды к зданиям, сооружениям и водоисточникам;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оборудовать искрогасителями технику, задействованную в сельскохозяйственном производстве;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организовать круглосуточную охрану животноводческих помещений, мест складирования грубых кормов и зерновых культур;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запретить складирование грубых кормов, зерновых культур на расстоянии ближе 50 метров от животноводческих помещений и других строений.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6. Рекомендовать руководителям объектов для переработки древесины и других лесных ресурсов: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предусмотреть противопожарные расстояния от объектов для переработки древесины и других лесных ресурсов до кромки лесных насаждений, устройство минерализованных полос;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обеспечить в период особого противопожарного режима в нерабочее время охрану объектов для переработки древесины и других лесных ресурсов;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содержать территорию, на которой располагаются объекты для переработки древесины и других лесных ресурсов, очищенной от мусора, порубочных остатков, щепы, опилок и других горючих материалов;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оборудовать искрогасителями технику, задействованную в переработке древесины и других лесных ресурсов.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7. Рекомендовать охотхозяйствам рассмотреть вопрос о запрете охоты в охотничьих угодьях на территории Юргамышского муниципального округа Курганской области.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8. Рекомендовать гражданам ограничить посещение водных объектов в целях любительского рыболовства.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9.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spacing w:lineRule="auto" w:line="276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9. Контроль за исполнением настоящего постановления возложить на руководителя Управления по гражданской обороне и защите населения от чрезвычайных ситуаций Юргамышского муниципального округа Курганской области.</w:t>
      </w:r>
    </w:p>
    <w:p>
      <w:pPr>
        <w:pStyle w:val="Normal"/>
        <w:shd w:val="clear" w:color="auto" w:fill="FFFFFF"/>
        <w:tabs>
          <w:tab w:val="clear" w:pos="708"/>
          <w:tab w:val="left" w:pos="984" w:leader="none"/>
          <w:tab w:val="left" w:pos="7522" w:leader="none"/>
        </w:tabs>
        <w:spacing w:lineRule="auto" w:line="276"/>
        <w:jc w:val="both"/>
        <w:rPr>
          <w:rFonts w:ascii="Liberation Serif" w:hAnsi="Liberation Serif" w:cs="Liberation Serif"/>
          <w:color w:val="000000"/>
          <w:spacing w:val="3"/>
          <w:sz w:val="24"/>
          <w:szCs w:val="24"/>
        </w:rPr>
      </w:pPr>
      <w:r>
        <w:rPr>
          <w:rFonts w:cs="Liberation Serif" w:ascii="Liberation Serif" w:hAnsi="Liberation Serif"/>
          <w:color w:val="000000"/>
          <w:spacing w:val="3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Глава Юргамышского муниципального </w:t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округа Курганской области                                                                                  А.Ю. Чесноков</w:t>
      </w:r>
    </w:p>
    <w:p>
      <w:pPr>
        <w:pStyle w:val="Normal"/>
        <w:shd w:val="clear" w:color="auto" w:fill="FFFFFF"/>
        <w:spacing w:lineRule="auto" w:line="27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hd w:val="clear" w:color="auto" w:fill="FFFFFF"/>
        <w:spacing w:lineRule="auto" w:line="27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24"/>
          <w:szCs w:val="24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24"/>
          <w:szCs w:val="24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24"/>
          <w:szCs w:val="24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24"/>
          <w:szCs w:val="24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  <w:bookmarkStart w:id="0" w:name="_GoBack"/>
      <w:bookmarkStart w:id="1" w:name="_GoBack"/>
      <w:bookmarkEnd w:id="1"/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  <w:t>Еремеев С.В.</w:t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  <w:t>8-909-170-68-58</w:t>
      </w:r>
    </w:p>
    <w:p>
      <w:pPr>
        <w:sectPr>
          <w:type w:val="continuous"/>
          <w:pgSz w:w="11906" w:h="16838"/>
          <w:pgMar w:left="1701" w:right="851" w:gutter="0" w:header="0" w:top="851" w:footer="0" w:bottom="1474"/>
          <w:formProt w:val="false"/>
          <w:textDirection w:val="lrTb"/>
          <w:docGrid w:type="default" w:linePitch="312" w:charSpace="2047"/>
        </w:sectPr>
      </w:pPr>
    </w:p>
    <w:p>
      <w:pPr>
        <w:pStyle w:val="Normal"/>
        <w:widowControl w:val="false"/>
        <w:tabs>
          <w:tab w:val="clear" w:pos="708"/>
          <w:tab w:val="left" w:pos="1009" w:leader="none"/>
        </w:tabs>
        <w:spacing w:lineRule="auto" w:line="276"/>
        <w:ind w:left="0" w:right="20" w:hanging="0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/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5825"/>
    <w:pPr>
      <w:widowControl/>
      <w:bidi w:val="0"/>
      <w:spacing w:before="0" w:after="0"/>
      <w:ind w:left="0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dc7707"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dc7707"/>
    <w:pPr>
      <w:keepNext w:val="true"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dc7707"/>
    <w:pPr>
      <w:keepNext w:val="true"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dc7707"/>
    <w:pPr>
      <w:keepNext w:val="true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Normal"/>
    <w:next w:val="Normal"/>
    <w:link w:val="51"/>
    <w:uiPriority w:val="9"/>
    <w:qFormat/>
    <w:rsid w:val="00625825"/>
    <w:pPr>
      <w:keepNext w:val="true"/>
      <w:jc w:val="center"/>
      <w:outlineLvl w:val="4"/>
    </w:pPr>
    <w:rPr>
      <w:sz w:val="44"/>
    </w:rPr>
  </w:style>
  <w:style w:type="paragraph" w:styleId="6">
    <w:name w:val="Heading 6"/>
    <w:basedOn w:val="Normal"/>
    <w:next w:val="Normal"/>
    <w:link w:val="61"/>
    <w:uiPriority w:val="9"/>
    <w:unhideWhenUsed/>
    <w:qFormat/>
    <w:rsid w:val="00dc770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rsid w:val="00dc7707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Normal"/>
    <w:next w:val="Normal"/>
    <w:link w:val="81"/>
    <w:uiPriority w:val="9"/>
    <w:unhideWhenUsed/>
    <w:qFormat/>
    <w:rsid w:val="00dc7707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Normal"/>
    <w:next w:val="Normal"/>
    <w:link w:val="91"/>
    <w:uiPriority w:val="9"/>
    <w:unhideWhenUsed/>
    <w:qFormat/>
    <w:rsid w:val="00dc7707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uiPriority w:val="9"/>
    <w:qFormat/>
    <w:rsid w:val="00625825"/>
    <w:rPr>
      <w:rFonts w:ascii="Times New Roman" w:hAnsi="Times New Roman" w:eastAsia="Times New Roman" w:cs="Times New Roman"/>
      <w:sz w:val="44"/>
      <w:szCs w:val="20"/>
      <w:lang w:eastAsia="ru-RU"/>
    </w:rPr>
  </w:style>
  <w:style w:type="character" w:styleId="Style5" w:customStyle="1">
    <w:name w:val="Текст выноски Знак"/>
    <w:basedOn w:val="DefaultParagraphFont"/>
    <w:link w:val="BalloonText"/>
    <w:uiPriority w:val="99"/>
    <w:semiHidden/>
    <w:qFormat/>
    <w:rsid w:val="00625825"/>
    <w:rPr>
      <w:rFonts w:ascii="Tahoma" w:hAnsi="Tahoma" w:eastAsia="Times New Roman" w:cs="Tahoma"/>
      <w:sz w:val="16"/>
      <w:szCs w:val="16"/>
      <w:lang w:eastAsia="ru-RU"/>
    </w:rPr>
  </w:style>
  <w:style w:type="character" w:styleId="Style6" w:customStyle="1">
    <w:name w:val="Основной текст Знак"/>
    <w:basedOn w:val="DefaultParagraphFont"/>
    <w:qFormat/>
    <w:rsid w:val="00625825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Style7" w:customStyle="1">
    <w:name w:val="Основной текст с отступом Знак"/>
    <w:basedOn w:val="DefaultParagraphFont"/>
    <w:uiPriority w:val="99"/>
    <w:semiHidden/>
    <w:qFormat/>
    <w:rsid w:val="00d306e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dc7707"/>
    <w:rPr>
      <w:rFonts w:ascii="Cambria" w:hAnsi="Cambria" w:eastAsia="Times New Roman" w:cs="Cambria"/>
      <w:b/>
      <w:bCs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uiPriority w:val="9"/>
    <w:qFormat/>
    <w:rsid w:val="00dc7707"/>
    <w:rPr>
      <w:rFonts w:ascii="Cambria" w:hAnsi="Cambria" w:eastAsia="Times New Roman" w:cs="Cambria"/>
      <w:b/>
      <w:bCs/>
      <w:i/>
      <w:iCs/>
      <w:sz w:val="28"/>
      <w:szCs w:val="28"/>
      <w:lang w:eastAsia="ru-RU"/>
    </w:rPr>
  </w:style>
  <w:style w:type="character" w:styleId="31" w:customStyle="1">
    <w:name w:val="Заголовок 3 Знак"/>
    <w:basedOn w:val="DefaultParagraphFont"/>
    <w:uiPriority w:val="9"/>
    <w:qFormat/>
    <w:rsid w:val="00dc7707"/>
    <w:rPr>
      <w:rFonts w:ascii="Cambria" w:hAnsi="Cambria" w:eastAsia="Times New Roman" w:cs="Cambria"/>
      <w:b/>
      <w:bCs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uiPriority w:val="9"/>
    <w:qFormat/>
    <w:rsid w:val="00dc7707"/>
    <w:rPr>
      <w:rFonts w:ascii="Calibri" w:hAnsi="Calibri" w:eastAsia="Times New Roman" w:cs="Calibri"/>
      <w:b/>
      <w:bCs/>
      <w:sz w:val="28"/>
      <w:szCs w:val="28"/>
      <w:lang w:eastAsia="ru-RU"/>
    </w:rPr>
  </w:style>
  <w:style w:type="character" w:styleId="61" w:customStyle="1">
    <w:name w:val="Заголовок 6 Знак"/>
    <w:basedOn w:val="DefaultParagraphFont"/>
    <w:uiPriority w:val="9"/>
    <w:qFormat/>
    <w:rsid w:val="00dc7707"/>
    <w:rPr>
      <w:rFonts w:ascii="Calibri" w:hAnsi="Calibri" w:eastAsia="Times New Roman" w:cs="Calibri"/>
      <w:b/>
      <w:bCs/>
      <w:lang w:eastAsia="ru-RU"/>
    </w:rPr>
  </w:style>
  <w:style w:type="character" w:styleId="71" w:customStyle="1">
    <w:name w:val="Заголовок 7 Знак"/>
    <w:basedOn w:val="DefaultParagraphFont"/>
    <w:uiPriority w:val="9"/>
    <w:qFormat/>
    <w:rsid w:val="00dc7707"/>
    <w:rPr>
      <w:rFonts w:ascii="Calibri" w:hAnsi="Calibri" w:eastAsia="Times New Roman" w:cs="Calibri"/>
      <w:sz w:val="24"/>
      <w:szCs w:val="24"/>
      <w:lang w:eastAsia="ru-RU"/>
    </w:rPr>
  </w:style>
  <w:style w:type="character" w:styleId="81" w:customStyle="1">
    <w:name w:val="Заголовок 8 Знак"/>
    <w:basedOn w:val="DefaultParagraphFont"/>
    <w:uiPriority w:val="9"/>
    <w:qFormat/>
    <w:rsid w:val="00dc7707"/>
    <w:rPr>
      <w:rFonts w:ascii="Calibri" w:hAnsi="Calibri" w:eastAsia="Times New Roman" w:cs="Calibri"/>
      <w:i/>
      <w:iCs/>
      <w:sz w:val="24"/>
      <w:szCs w:val="24"/>
      <w:lang w:eastAsia="ru-RU"/>
    </w:rPr>
  </w:style>
  <w:style w:type="character" w:styleId="91" w:customStyle="1">
    <w:name w:val="Заголовок 9 Знак"/>
    <w:basedOn w:val="DefaultParagraphFont"/>
    <w:uiPriority w:val="9"/>
    <w:qFormat/>
    <w:rsid w:val="00dc7707"/>
    <w:rPr>
      <w:rFonts w:ascii="Cambria" w:hAnsi="Cambria" w:eastAsia="Times New Roman" w:cs="Cambria"/>
      <w:lang w:eastAsia="ru-RU"/>
    </w:rPr>
  </w:style>
  <w:style w:type="character" w:styleId="Style8" w:customStyle="1">
    <w:name w:val="Цветовое выделение"/>
    <w:uiPriority w:val="99"/>
    <w:qFormat/>
    <w:rsid w:val="00dc7707"/>
    <w:rPr>
      <w:b/>
      <w:bCs/>
      <w:color w:val="26282F"/>
      <w:sz w:val="26"/>
      <w:szCs w:val="26"/>
    </w:rPr>
  </w:style>
  <w:style w:type="character" w:styleId="Style9" w:customStyle="1">
    <w:name w:val="Гипертекстовая ссылка"/>
    <w:uiPriority w:val="99"/>
    <w:qFormat/>
    <w:rsid w:val="00dc7707"/>
    <w:rPr>
      <w:b/>
      <w:bCs/>
      <w:color w:val="auto"/>
      <w:sz w:val="26"/>
      <w:szCs w:val="26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dc7707"/>
    <w:rPr>
      <w:rFonts w:ascii="Calibri" w:hAnsi="Calibri" w:eastAsia="Times New Roman" w:cs="Calibri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semiHidden/>
    <w:qFormat/>
    <w:rsid w:val="00dc7707"/>
    <w:rPr>
      <w:rFonts w:ascii="Calibri" w:hAnsi="Calibri" w:eastAsia="Times New Roman" w:cs="Calibri"/>
      <w:sz w:val="24"/>
      <w:szCs w:val="24"/>
      <w:lang w:eastAsia="ru-RU"/>
    </w:rPr>
  </w:style>
  <w:style w:type="character" w:styleId="Style12">
    <w:name w:val="Hyperlink"/>
    <w:uiPriority w:val="99"/>
    <w:rsid w:val="00dc7707"/>
    <w:rPr>
      <w:color w:val="0000FF"/>
      <w:u w:val="single"/>
    </w:rPr>
  </w:style>
  <w:style w:type="character" w:styleId="Style13" w:customStyle="1">
    <w:name w:val="Название Знак"/>
    <w:basedOn w:val="DefaultParagraphFont"/>
    <w:uiPriority w:val="10"/>
    <w:qFormat/>
    <w:rsid w:val="00dc7707"/>
    <w:rPr>
      <w:rFonts w:ascii="Cambria" w:hAnsi="Cambria" w:eastAsia="Times New Roman" w:cs="Cambria"/>
      <w:b/>
      <w:bCs/>
      <w:kern w:val="2"/>
      <w:sz w:val="32"/>
      <w:szCs w:val="32"/>
      <w:lang w:eastAsia="ru-RU"/>
    </w:rPr>
  </w:style>
  <w:style w:type="character" w:styleId="Style14" w:customStyle="1">
    <w:name w:val="Подзаголовок Знак"/>
    <w:basedOn w:val="DefaultParagraphFont"/>
    <w:uiPriority w:val="11"/>
    <w:qFormat/>
    <w:rsid w:val="00dc7707"/>
    <w:rPr>
      <w:rFonts w:ascii="Cambria" w:hAnsi="Cambria" w:eastAsia="Times New Roman" w:cs="Cambria"/>
      <w:sz w:val="24"/>
      <w:szCs w:val="24"/>
      <w:lang w:eastAsia="ru-RU"/>
    </w:rPr>
  </w:style>
  <w:style w:type="character" w:styleId="Strong">
    <w:name w:val="Strong"/>
    <w:qFormat/>
    <w:rsid w:val="00dc7707"/>
    <w:rPr>
      <w:b/>
      <w:bCs/>
    </w:rPr>
  </w:style>
  <w:style w:type="character" w:styleId="Style15">
    <w:name w:val="Emphasis"/>
    <w:uiPriority w:val="20"/>
    <w:qFormat/>
    <w:rsid w:val="00dc7707"/>
    <w:rPr>
      <w:rFonts w:ascii="Calibri" w:hAnsi="Calibri"/>
      <w:b/>
      <w:i/>
      <w:iCs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dc7707"/>
    <w:rPr>
      <w:rFonts w:ascii="Calibri" w:hAnsi="Calibri" w:eastAsia="Times New Roman" w:cs="Calibri"/>
      <w:i/>
      <w:sz w:val="24"/>
      <w:szCs w:val="24"/>
      <w:lang w:eastAsia="ru-RU"/>
    </w:rPr>
  </w:style>
  <w:style w:type="character" w:styleId="Style16" w:customStyle="1">
    <w:name w:val="Выделенная цитата Знак"/>
    <w:basedOn w:val="DefaultParagraphFont"/>
    <w:link w:val="IntenseQuote"/>
    <w:uiPriority w:val="30"/>
    <w:qFormat/>
    <w:rsid w:val="00dc7707"/>
    <w:rPr>
      <w:rFonts w:ascii="Calibri" w:hAnsi="Calibri" w:eastAsia="Times New Roman" w:cs="Calibri"/>
      <w:b/>
      <w:i/>
      <w:sz w:val="24"/>
      <w:lang w:eastAsia="ru-RU"/>
    </w:rPr>
  </w:style>
  <w:style w:type="character" w:styleId="SubtleEmphasis">
    <w:name w:val="Subtle Emphasis"/>
    <w:uiPriority w:val="19"/>
    <w:qFormat/>
    <w:rsid w:val="00dc7707"/>
    <w:rPr>
      <w:i/>
      <w:color w:val="5A5A5A"/>
    </w:rPr>
  </w:style>
  <w:style w:type="character" w:styleId="IntenseEmphasis">
    <w:name w:val="Intense Emphasis"/>
    <w:uiPriority w:val="21"/>
    <w:qFormat/>
    <w:rsid w:val="00dc7707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dc7707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dc7707"/>
    <w:rPr>
      <w:b/>
      <w:sz w:val="24"/>
      <w:u w:val="single"/>
    </w:rPr>
  </w:style>
  <w:style w:type="character" w:styleId="BookTitle">
    <w:name w:val="Book Title"/>
    <w:uiPriority w:val="33"/>
    <w:qFormat/>
    <w:rsid w:val="00dc7707"/>
    <w:rPr>
      <w:rFonts w:ascii="Cambria" w:hAnsi="Cambria" w:eastAsia="Times New Roman"/>
      <w:b/>
      <w:i/>
      <w:sz w:val="24"/>
      <w:szCs w:val="24"/>
    </w:rPr>
  </w:style>
  <w:style w:type="character" w:styleId="Appleconvertedspace" w:customStyle="1">
    <w:name w:val="apple-converted-space"/>
    <w:qFormat/>
    <w:rsid w:val="00dc7707"/>
    <w:rPr/>
  </w:style>
  <w:style w:type="character" w:styleId="32" w:customStyle="1">
    <w:name w:val="Заголовок №3_"/>
    <w:basedOn w:val="DefaultParagraphFont"/>
    <w:link w:val="34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Style17" w:customStyle="1">
    <w:name w:val="Основной текст_"/>
    <w:basedOn w:val="DefaultParagraphFont"/>
    <w:link w:val="43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Style18" w:customStyle="1">
    <w:name w:val="Подпись к картинке_"/>
    <w:basedOn w:val="DefaultParagraphFont"/>
    <w:link w:val="Style32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23" w:customStyle="1">
    <w:name w:val="Основной текст (2)_"/>
    <w:basedOn w:val="DefaultParagraphFont"/>
    <w:link w:val="25"/>
    <w:qFormat/>
    <w:rsid w:val="00dc7707"/>
    <w:rPr>
      <w:rFonts w:ascii="Arial" w:hAnsi="Arial" w:eastAsia="Arial" w:cs="Arial"/>
      <w:sz w:val="17"/>
      <w:szCs w:val="17"/>
      <w:shd w:fill="FFFFFF" w:val="clear"/>
    </w:rPr>
  </w:style>
  <w:style w:type="character" w:styleId="24" w:customStyle="1">
    <w:name w:val="Основной текст2"/>
    <w:basedOn w:val="Style17"/>
    <w:qFormat/>
    <w:rsid w:val="00dc7707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  <w:shd w:fill="FFFFFF" w:val="clear"/>
    </w:rPr>
  </w:style>
  <w:style w:type="character" w:styleId="115pt" w:customStyle="1">
    <w:name w:val="Основной текст + 11;5 pt;Курсив"/>
    <w:basedOn w:val="Style17"/>
    <w:qFormat/>
    <w:rsid w:val="00dc7707"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  <w:u w:val="single"/>
      <w:shd w:fill="FFFFFF" w:val="clear"/>
    </w:rPr>
  </w:style>
  <w:style w:type="character" w:styleId="52" w:customStyle="1">
    <w:name w:val="Основной текст (5)_"/>
    <w:basedOn w:val="DefaultParagraphFont"/>
    <w:link w:val="53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42" w:customStyle="1">
    <w:name w:val="Основной текст (4)_"/>
    <w:basedOn w:val="DefaultParagraphFont"/>
    <w:link w:val="44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33" w:customStyle="1">
    <w:name w:val="Основной текст3"/>
    <w:basedOn w:val="Style17"/>
    <w:qFormat/>
    <w:rsid w:val="00dc7707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  <w:shd w:fill="FFFFFF" w:val="clear"/>
      <w:lang w:val="en-US"/>
    </w:rPr>
  </w:style>
  <w:style w:type="character" w:styleId="11pt0pt" w:customStyle="1">
    <w:name w:val="Основной текст + 11 pt;Полужирный;Интервал 0 pt"/>
    <w:basedOn w:val="Style17"/>
    <w:qFormat/>
    <w:rsid w:val="00dc7707"/>
    <w:rPr>
      <w:rFonts w:ascii="Times New Roman" w:hAnsi="Times New Roman" w:eastAsia="Times New Roman" w:cs="Times New Roman"/>
      <w:b/>
      <w:bCs/>
      <w:color w:val="000000"/>
      <w:spacing w:val="1"/>
      <w:w w:val="100"/>
      <w:sz w:val="22"/>
      <w:szCs w:val="22"/>
      <w:shd w:fill="FFFFFF" w:val="clear"/>
      <w:lang w:val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link w:val="Style6"/>
    <w:rsid w:val="00625825"/>
    <w:pPr>
      <w:spacing w:before="0" w:after="120"/>
      <w:ind w:left="0" w:firstLine="720"/>
      <w:jc w:val="both"/>
    </w:pPr>
    <w:rPr>
      <w:sz w:val="26"/>
    </w:rPr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Style5"/>
    <w:uiPriority w:val="99"/>
    <w:semiHidden/>
    <w:unhideWhenUsed/>
    <w:qFormat/>
    <w:rsid w:val="00625825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bc1bb3"/>
    <w:pPr>
      <w:widowControl w:val="false"/>
      <w:suppressAutoHyphens w:val="true"/>
      <w:bidi w:val="0"/>
      <w:spacing w:before="0" w:after="0"/>
      <w:ind w:left="0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zh-CN" w:val="ru-RU" w:bidi="ar-SA"/>
    </w:rPr>
  </w:style>
  <w:style w:type="paragraph" w:styleId="Style24">
    <w:name w:val="Body Text Indent"/>
    <w:basedOn w:val="Normal"/>
    <w:link w:val="Style7"/>
    <w:uiPriority w:val="99"/>
    <w:semiHidden/>
    <w:unhideWhenUsed/>
    <w:rsid w:val="00d306ec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99"/>
    <w:qFormat/>
    <w:rsid w:val="00856bcc"/>
    <w:pPr>
      <w:spacing w:before="0" w:after="0"/>
      <w:ind w:left="720" w:hanging="0"/>
      <w:contextualSpacing/>
    </w:pPr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0"/>
    <w:uiPriority w:val="99"/>
    <w:rsid w:val="00dc7707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cs="Calibri"/>
      <w:sz w:val="24"/>
      <w:szCs w:val="24"/>
    </w:rPr>
  </w:style>
  <w:style w:type="paragraph" w:styleId="Style27">
    <w:name w:val="Footer"/>
    <w:basedOn w:val="Normal"/>
    <w:link w:val="Style11"/>
    <w:uiPriority w:val="99"/>
    <w:semiHidden/>
    <w:rsid w:val="00dc7707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cs="Calibri"/>
      <w:sz w:val="24"/>
      <w:szCs w:val="24"/>
    </w:rPr>
  </w:style>
  <w:style w:type="paragraph" w:styleId="NoSpacing">
    <w:name w:val="No Spacing"/>
    <w:basedOn w:val="Normal"/>
    <w:uiPriority w:val="1"/>
    <w:qFormat/>
    <w:rsid w:val="00dc7707"/>
    <w:pPr/>
    <w:rPr>
      <w:rFonts w:ascii="Calibri" w:hAnsi="Calibri" w:cs="Calibri"/>
      <w:sz w:val="24"/>
      <w:szCs w:val="32"/>
    </w:rPr>
  </w:style>
  <w:style w:type="paragraph" w:styleId="Style28">
    <w:name w:val="Title"/>
    <w:basedOn w:val="Normal"/>
    <w:next w:val="Normal"/>
    <w:link w:val="Style13"/>
    <w:uiPriority w:val="10"/>
    <w:qFormat/>
    <w:rsid w:val="00dc7707"/>
    <w:pPr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Style29">
    <w:name w:val="Subtitle"/>
    <w:basedOn w:val="Normal"/>
    <w:next w:val="Normal"/>
    <w:link w:val="Style14"/>
    <w:uiPriority w:val="11"/>
    <w:qFormat/>
    <w:rsid w:val="00dc7707"/>
    <w:pPr>
      <w:spacing w:before="0" w:after="60"/>
      <w:jc w:val="center"/>
      <w:outlineLvl w:val="1"/>
    </w:pPr>
    <w:rPr>
      <w:rFonts w:ascii="Cambria" w:hAnsi="Cambria" w:cs="Cambria"/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rsid w:val="00dc7707"/>
    <w:pPr/>
    <w:rPr>
      <w:rFonts w:ascii="Calibri" w:hAnsi="Calibri" w:cs="Calibri"/>
      <w:i/>
      <w:sz w:val="24"/>
      <w:szCs w:val="24"/>
    </w:rPr>
  </w:style>
  <w:style w:type="paragraph" w:styleId="IntenseQuote">
    <w:name w:val="Intense Quote"/>
    <w:basedOn w:val="Normal"/>
    <w:next w:val="Normal"/>
    <w:link w:val="Style16"/>
    <w:uiPriority w:val="30"/>
    <w:qFormat/>
    <w:rsid w:val="00dc7707"/>
    <w:pPr>
      <w:ind w:left="720" w:right="720" w:hanging="0"/>
    </w:pPr>
    <w:rPr>
      <w:rFonts w:ascii="Calibri" w:hAnsi="Calibri" w:cs="Calibri"/>
      <w:b/>
      <w:i/>
      <w:sz w:val="24"/>
      <w:szCs w:val="22"/>
    </w:rPr>
  </w:style>
  <w:style w:type="paragraph" w:styleId="Style30">
    <w:name w:val="Index Heading"/>
    <w:basedOn w:val="Style19"/>
    <w:pPr/>
    <w:rPr/>
  </w:style>
  <w:style w:type="paragraph" w:styleId="Style31">
    <w:name w:val="TOC Heading"/>
    <w:basedOn w:val="1"/>
    <w:next w:val="Normal"/>
    <w:uiPriority w:val="39"/>
    <w:unhideWhenUsed/>
    <w:qFormat/>
    <w:rsid w:val="00dc7707"/>
    <w:pPr>
      <w:outlineLvl w:val="9"/>
    </w:pPr>
    <w:rPr/>
  </w:style>
  <w:style w:type="paragraph" w:styleId="12" w:customStyle="1">
    <w:name w:val="Без интервала1"/>
    <w:uiPriority w:val="99"/>
    <w:qFormat/>
    <w:rsid w:val="00dc7707"/>
    <w:pPr>
      <w:widowControl/>
      <w:bidi w:val="0"/>
      <w:spacing w:before="0" w:after="0"/>
      <w:ind w:left="0"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3" w:customStyle="1">
    <w:name w:val="Абзац списка1"/>
    <w:basedOn w:val="Normal"/>
    <w:uiPriority w:val="99"/>
    <w:qFormat/>
    <w:rsid w:val="00dc7707"/>
    <w:pPr>
      <w:ind w:left="720" w:hanging="0"/>
    </w:pPr>
    <w:rPr>
      <w:rFonts w:ascii="Calibri" w:hAnsi="Calibri"/>
      <w:color w:val="000000"/>
      <w:sz w:val="28"/>
      <w:szCs w:val="28"/>
      <w:vertAlign w:val="superscript"/>
    </w:rPr>
  </w:style>
  <w:style w:type="paragraph" w:styleId="NormalWeb">
    <w:name w:val="Normal (Web)"/>
    <w:basedOn w:val="Normal"/>
    <w:unhideWhenUsed/>
    <w:qFormat/>
    <w:rsid w:val="00dc7707"/>
    <w:pPr>
      <w:spacing w:beforeAutospacing="1" w:afterAutospacing="1"/>
    </w:pPr>
    <w:rPr>
      <w:sz w:val="24"/>
      <w:szCs w:val="24"/>
    </w:rPr>
  </w:style>
  <w:style w:type="paragraph" w:styleId="34" w:customStyle="1">
    <w:name w:val="Заголовок №3"/>
    <w:basedOn w:val="Normal"/>
    <w:link w:val="32"/>
    <w:qFormat/>
    <w:rsid w:val="00dc7707"/>
    <w:pPr>
      <w:shd w:val="clear" w:color="auto" w:fill="FFFFFF"/>
      <w:spacing w:lineRule="exact" w:line="257" w:before="0" w:after="480"/>
      <w:jc w:val="center"/>
      <w:outlineLvl w:val="2"/>
    </w:pPr>
    <w:rPr>
      <w:rFonts w:ascii="Arial" w:hAnsi="Arial" w:eastAsia="Arial" w:cs="Arial"/>
      <w:sz w:val="21"/>
      <w:szCs w:val="21"/>
      <w:lang w:eastAsia="en-US"/>
    </w:rPr>
  </w:style>
  <w:style w:type="paragraph" w:styleId="43" w:customStyle="1">
    <w:name w:val="Основной текст4"/>
    <w:basedOn w:val="Normal"/>
    <w:link w:val="Style17"/>
    <w:qFormat/>
    <w:rsid w:val="00dc7707"/>
    <w:pPr>
      <w:shd w:val="clear" w:color="auto" w:fill="FFFFFF"/>
      <w:spacing w:lineRule="exact" w:line="257"/>
      <w:ind w:left="0" w:hanging="760"/>
    </w:pPr>
    <w:rPr>
      <w:rFonts w:ascii="Arial" w:hAnsi="Arial" w:eastAsia="Arial" w:cs="Arial"/>
      <w:sz w:val="21"/>
      <w:szCs w:val="21"/>
      <w:lang w:eastAsia="en-US"/>
    </w:rPr>
  </w:style>
  <w:style w:type="paragraph" w:styleId="Style32" w:customStyle="1">
    <w:name w:val="Подпись к картинке"/>
    <w:basedOn w:val="Normal"/>
    <w:link w:val="Style18"/>
    <w:qFormat/>
    <w:rsid w:val="00dc7707"/>
    <w:pPr>
      <w:shd w:val="clear" w:color="auto" w:fill="FFFFFF"/>
      <w:spacing w:lineRule="atLeast" w:line="0"/>
    </w:pPr>
    <w:rPr>
      <w:rFonts w:ascii="Arial" w:hAnsi="Arial" w:eastAsia="Arial" w:cs="Arial"/>
      <w:sz w:val="21"/>
      <w:szCs w:val="21"/>
      <w:lang w:eastAsia="en-US"/>
    </w:rPr>
  </w:style>
  <w:style w:type="paragraph" w:styleId="25" w:customStyle="1">
    <w:name w:val="Основной текст (2)"/>
    <w:basedOn w:val="Normal"/>
    <w:link w:val="23"/>
    <w:qFormat/>
    <w:rsid w:val="00dc7707"/>
    <w:pPr>
      <w:shd w:val="clear" w:color="auto" w:fill="FFFFFF"/>
      <w:spacing w:lineRule="exact" w:line="217"/>
    </w:pPr>
    <w:rPr>
      <w:rFonts w:ascii="Arial" w:hAnsi="Arial" w:eastAsia="Arial" w:cs="Arial"/>
      <w:sz w:val="17"/>
      <w:szCs w:val="17"/>
      <w:lang w:eastAsia="en-US"/>
    </w:rPr>
  </w:style>
  <w:style w:type="paragraph" w:styleId="53" w:customStyle="1">
    <w:name w:val="Основной текст (5)"/>
    <w:basedOn w:val="Normal"/>
    <w:link w:val="52"/>
    <w:qFormat/>
    <w:rsid w:val="00dc7707"/>
    <w:pPr>
      <w:shd w:val="clear" w:color="auto" w:fill="FFFFFF"/>
      <w:spacing w:lineRule="exact" w:line="257" w:before="720" w:after="0"/>
      <w:jc w:val="center"/>
    </w:pPr>
    <w:rPr>
      <w:rFonts w:ascii="Arial" w:hAnsi="Arial" w:eastAsia="Arial" w:cs="Arial"/>
      <w:sz w:val="21"/>
      <w:szCs w:val="21"/>
      <w:lang w:eastAsia="en-US"/>
    </w:rPr>
  </w:style>
  <w:style w:type="paragraph" w:styleId="44" w:customStyle="1">
    <w:name w:val="Основной текст (4)"/>
    <w:basedOn w:val="Normal"/>
    <w:link w:val="42"/>
    <w:qFormat/>
    <w:rsid w:val="00dc7707"/>
    <w:pPr>
      <w:shd w:val="clear" w:color="auto" w:fill="FFFFFF"/>
      <w:spacing w:lineRule="atLeast" w:line="0"/>
    </w:pPr>
    <w:rPr>
      <w:rFonts w:ascii="Arial" w:hAnsi="Arial" w:eastAsia="Arial" w:cs="Arial"/>
      <w:sz w:val="21"/>
      <w:szCs w:val="21"/>
      <w:lang w:eastAsia="en-US"/>
    </w:rPr>
  </w:style>
  <w:style w:type="paragraph" w:styleId="ConsPlusNormal" w:customStyle="1">
    <w:name w:val="ConsPlusNormal"/>
    <w:qFormat/>
    <w:rsid w:val="00dc7707"/>
    <w:pPr>
      <w:widowControl w:val="false"/>
      <w:bidi w:val="0"/>
      <w:spacing w:before="0" w:after="0"/>
      <w:ind w:left="0"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dc770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17875"/>
    <w:pPr>
      <w:spacing w:before="0"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99"/>
    <w:rsid w:val="00dc7707"/>
    <w:pPr>
      <w:spacing w:before="0" w:after="0"/>
      <w:jc w:val="left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dc7707"/>
    <w:pPr>
      <w:spacing w:before="0" w:after="0"/>
      <w:jc w:val="left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47A8-22C6-4843-8C83-71A16134D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Application>LibreOffice/7.4.0.3$Windows_X86_64 LibreOffice_project/f85e47c08ddd19c015c0114a68350214f7066f5a</Application>
  <AppVersion>15.0000</AppVersion>
  <Pages>4</Pages>
  <Words>714</Words>
  <Characters>5358</Characters>
  <CharactersWithSpaces>6174</CharactersWithSpaces>
  <Paragraphs>45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2022-09-22T04:33:00Z</dcterms:created>
  <dc:creator>Adm</dc:creator>
  <dc:description/>
  <dc:language>ru-RU</dc:language>
  <cp:lastModifiedBy>2 3 1</cp:lastModifiedBy>
  <cp:lastPrinted>2024-04-24T08:36:00Z</cp:lastPrinted>
  <dcterms:modified xsi:type="dcterms:W3CDTF">2024-05-06T16:16:14Z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