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E0" w:rsidRPr="004C7124" w:rsidRDefault="000A48FC" w:rsidP="00426FE0">
      <w:pPr>
        <w:contextualSpacing/>
        <w:jc w:val="center"/>
        <w:rPr>
          <w:b/>
        </w:rPr>
      </w:pPr>
      <w:bookmarkStart w:id="0" w:name="bookmark3"/>
      <w:r w:rsidRPr="004C7124">
        <w:rPr>
          <w:b/>
          <w:noProof/>
        </w:rPr>
        <w:drawing>
          <wp:anchor distT="0" distB="0" distL="0" distR="0" simplePos="0" relativeHeight="251658240" behindDoc="0" locked="0" layoutInCell="1" allowOverlap="1" wp14:anchorId="1568D315" wp14:editId="71769070">
            <wp:simplePos x="0" y="0"/>
            <wp:positionH relativeFrom="column">
              <wp:posOffset>2521585</wp:posOffset>
            </wp:positionH>
            <wp:positionV relativeFrom="paragraph">
              <wp:posOffset>0</wp:posOffset>
            </wp:positionV>
            <wp:extent cx="690245" cy="91440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FE0" w:rsidRPr="004C7124" w:rsidRDefault="00426FE0" w:rsidP="00426FE0">
      <w:pPr>
        <w:contextualSpacing/>
        <w:jc w:val="center"/>
        <w:rPr>
          <w:b/>
        </w:rPr>
      </w:pPr>
    </w:p>
    <w:p w:rsidR="000A48FC" w:rsidRPr="004C7124" w:rsidRDefault="000A48FC" w:rsidP="00426FE0">
      <w:pPr>
        <w:contextualSpacing/>
        <w:jc w:val="center"/>
        <w:rPr>
          <w:b/>
        </w:rPr>
      </w:pPr>
    </w:p>
    <w:p w:rsidR="000A48FC" w:rsidRPr="004C7124" w:rsidRDefault="000A48FC" w:rsidP="00426FE0">
      <w:pPr>
        <w:contextualSpacing/>
        <w:jc w:val="center"/>
        <w:rPr>
          <w:b/>
        </w:rPr>
      </w:pPr>
    </w:p>
    <w:p w:rsidR="000A48FC" w:rsidRPr="004C7124" w:rsidRDefault="000A48FC" w:rsidP="00426FE0">
      <w:pPr>
        <w:contextualSpacing/>
        <w:jc w:val="center"/>
        <w:rPr>
          <w:b/>
        </w:rPr>
      </w:pPr>
    </w:p>
    <w:p w:rsidR="004C7124" w:rsidRDefault="004C7124" w:rsidP="000A48FC">
      <w:pPr>
        <w:contextualSpacing/>
        <w:jc w:val="center"/>
        <w:rPr>
          <w:color w:val="000000"/>
        </w:rPr>
      </w:pPr>
    </w:p>
    <w:p w:rsidR="000A48FC" w:rsidRPr="004C7124" w:rsidRDefault="000A48FC" w:rsidP="000A48FC">
      <w:pPr>
        <w:contextualSpacing/>
        <w:jc w:val="center"/>
        <w:rPr>
          <w:color w:val="000000"/>
        </w:rPr>
      </w:pPr>
      <w:r w:rsidRPr="004C7124">
        <w:rPr>
          <w:color w:val="000000"/>
        </w:rPr>
        <w:t>Российская Федерация</w:t>
      </w:r>
    </w:p>
    <w:p w:rsidR="000A48FC" w:rsidRPr="004C7124" w:rsidRDefault="000A48FC" w:rsidP="000A48FC">
      <w:pPr>
        <w:contextualSpacing/>
        <w:jc w:val="center"/>
        <w:rPr>
          <w:color w:val="000000"/>
        </w:rPr>
      </w:pPr>
      <w:r w:rsidRPr="004C7124">
        <w:rPr>
          <w:color w:val="000000"/>
        </w:rPr>
        <w:t>Курганская область</w:t>
      </w:r>
    </w:p>
    <w:p w:rsidR="004C7124" w:rsidRPr="004C7124" w:rsidRDefault="004C7124" w:rsidP="000A48FC">
      <w:pPr>
        <w:contextualSpacing/>
        <w:jc w:val="center"/>
        <w:rPr>
          <w:color w:val="000000"/>
        </w:rPr>
      </w:pPr>
      <w:r w:rsidRPr="004C7124">
        <w:rPr>
          <w:color w:val="000000"/>
        </w:rPr>
        <w:t>Юргамышский муниципальный округ</w:t>
      </w:r>
    </w:p>
    <w:p w:rsidR="000A48FC" w:rsidRPr="004C7124" w:rsidRDefault="000A48FC" w:rsidP="000A48FC">
      <w:pPr>
        <w:contextualSpacing/>
        <w:jc w:val="center"/>
        <w:rPr>
          <w:color w:val="000000"/>
        </w:rPr>
      </w:pPr>
    </w:p>
    <w:p w:rsidR="000A48FC" w:rsidRPr="004C7124" w:rsidRDefault="000A48FC" w:rsidP="000A48FC">
      <w:pPr>
        <w:contextualSpacing/>
        <w:jc w:val="center"/>
        <w:rPr>
          <w:b/>
          <w:color w:val="000000"/>
        </w:rPr>
      </w:pPr>
      <w:r w:rsidRPr="004C7124">
        <w:rPr>
          <w:b/>
          <w:color w:val="000000"/>
        </w:rPr>
        <w:t>ДУМА ЮРГАМЫШСКОГО МУНИЦИПАЛЬНОГО ОКРУГА</w:t>
      </w:r>
    </w:p>
    <w:p w:rsidR="000A48FC" w:rsidRPr="004C7124" w:rsidRDefault="000A48FC" w:rsidP="000A48FC">
      <w:pPr>
        <w:contextualSpacing/>
        <w:jc w:val="center"/>
        <w:rPr>
          <w:b/>
          <w:color w:val="000000"/>
        </w:rPr>
      </w:pPr>
      <w:r w:rsidRPr="004C7124">
        <w:rPr>
          <w:b/>
          <w:color w:val="000000"/>
        </w:rPr>
        <w:t>КУРГАНСКОЙ ОБЛАСТИ</w:t>
      </w:r>
    </w:p>
    <w:p w:rsidR="000A48FC" w:rsidRPr="004C7124" w:rsidRDefault="000A48FC" w:rsidP="000A48FC">
      <w:pPr>
        <w:contextualSpacing/>
        <w:jc w:val="center"/>
        <w:rPr>
          <w:color w:val="000000"/>
        </w:rPr>
      </w:pPr>
    </w:p>
    <w:p w:rsidR="000A48FC" w:rsidRPr="004C7124" w:rsidRDefault="000A48FC" w:rsidP="000A48FC">
      <w:pPr>
        <w:contextualSpacing/>
        <w:jc w:val="center"/>
        <w:rPr>
          <w:color w:val="000000"/>
        </w:rPr>
      </w:pPr>
      <w:r w:rsidRPr="004C7124">
        <w:rPr>
          <w:b/>
          <w:color w:val="000000"/>
        </w:rPr>
        <w:t xml:space="preserve">РЕШЕНИЕ </w:t>
      </w:r>
    </w:p>
    <w:p w:rsidR="000A48FC" w:rsidRPr="004C7124" w:rsidRDefault="000A48FC" w:rsidP="000A48FC">
      <w:pPr>
        <w:contextualSpacing/>
        <w:jc w:val="both"/>
        <w:rPr>
          <w:color w:val="000000"/>
        </w:rPr>
      </w:pPr>
    </w:p>
    <w:p w:rsidR="000A48FC" w:rsidRPr="004C7124" w:rsidRDefault="000A48FC" w:rsidP="000A48FC">
      <w:pPr>
        <w:contextualSpacing/>
        <w:jc w:val="both"/>
        <w:rPr>
          <w:color w:val="000000"/>
        </w:rPr>
      </w:pPr>
    </w:p>
    <w:p w:rsidR="000A48FC" w:rsidRPr="004C7124" w:rsidRDefault="000A48FC" w:rsidP="004C7124">
      <w:pPr>
        <w:contextualSpacing/>
        <w:jc w:val="both"/>
        <w:rPr>
          <w:color w:val="000000"/>
        </w:rPr>
      </w:pPr>
      <w:proofErr w:type="gramStart"/>
      <w:r w:rsidRPr="004C7124">
        <w:rPr>
          <w:color w:val="000000"/>
        </w:rPr>
        <w:t>от</w:t>
      </w:r>
      <w:proofErr w:type="gramEnd"/>
      <w:r w:rsidRPr="004C7124">
        <w:rPr>
          <w:color w:val="000000"/>
        </w:rPr>
        <w:t xml:space="preserve"> </w:t>
      </w:r>
      <w:r w:rsidR="000074A3" w:rsidRPr="004C7124">
        <w:rPr>
          <w:color w:val="000000"/>
        </w:rPr>
        <w:t>12</w:t>
      </w:r>
      <w:r w:rsidR="00CF655D" w:rsidRPr="004C7124">
        <w:rPr>
          <w:color w:val="000000"/>
        </w:rPr>
        <w:t xml:space="preserve"> мая</w:t>
      </w:r>
      <w:r w:rsidRPr="004C7124">
        <w:rPr>
          <w:color w:val="000000"/>
        </w:rPr>
        <w:t xml:space="preserve"> 2022 года № </w:t>
      </w:r>
      <w:r w:rsidR="00B84BC3">
        <w:rPr>
          <w:color w:val="000000"/>
        </w:rPr>
        <w:t>37</w:t>
      </w:r>
      <w:r w:rsidRPr="004C7124">
        <w:rPr>
          <w:color w:val="000000"/>
        </w:rPr>
        <w:t xml:space="preserve">                                                                              </w:t>
      </w:r>
    </w:p>
    <w:p w:rsidR="000A48FC" w:rsidRPr="004C7124" w:rsidRDefault="000A48FC" w:rsidP="004C7124">
      <w:pPr>
        <w:contextualSpacing/>
        <w:jc w:val="both"/>
        <w:rPr>
          <w:color w:val="000000"/>
        </w:rPr>
      </w:pPr>
      <w:proofErr w:type="spellStart"/>
      <w:r w:rsidRPr="004C7124">
        <w:rPr>
          <w:color w:val="000000"/>
        </w:rPr>
        <w:t>р.п</w:t>
      </w:r>
      <w:proofErr w:type="spellEnd"/>
      <w:r w:rsidRPr="004C7124">
        <w:rPr>
          <w:color w:val="000000"/>
        </w:rPr>
        <w:t>. Юргамыш</w:t>
      </w:r>
    </w:p>
    <w:p w:rsidR="000A48FC" w:rsidRPr="004C7124" w:rsidRDefault="000A48FC" w:rsidP="00D627B0">
      <w:pPr>
        <w:ind w:left="567"/>
        <w:contextualSpacing/>
        <w:jc w:val="center"/>
        <w:rPr>
          <w:color w:val="000000"/>
        </w:rPr>
      </w:pPr>
    </w:p>
    <w:p w:rsidR="004C7124" w:rsidRPr="004C7124" w:rsidRDefault="004C7124" w:rsidP="00D627B0">
      <w:pPr>
        <w:ind w:left="567"/>
        <w:contextualSpacing/>
        <w:jc w:val="center"/>
        <w:rPr>
          <w:color w:val="000000"/>
        </w:rPr>
      </w:pPr>
    </w:p>
    <w:p w:rsidR="004C7124" w:rsidRPr="004C7124" w:rsidRDefault="004C7124" w:rsidP="00D627B0">
      <w:pPr>
        <w:ind w:left="567"/>
        <w:contextualSpacing/>
        <w:jc w:val="center"/>
        <w:rPr>
          <w:color w:val="000000"/>
        </w:rPr>
      </w:pPr>
    </w:p>
    <w:p w:rsidR="004C7124" w:rsidRPr="004C7124" w:rsidRDefault="004C7124" w:rsidP="004C7124">
      <w:pPr>
        <w:shd w:val="clear" w:color="auto" w:fill="FFFFFF"/>
        <w:spacing w:before="7"/>
        <w:ind w:left="567"/>
        <w:contextualSpacing/>
        <w:jc w:val="center"/>
        <w:rPr>
          <w:b/>
          <w:spacing w:val="-5"/>
        </w:rPr>
      </w:pPr>
      <w:r w:rsidRPr="004C7124">
        <w:rPr>
          <w:b/>
          <w:spacing w:val="-5"/>
        </w:rPr>
        <w:t>О графике приема избирателей депутатами</w:t>
      </w:r>
    </w:p>
    <w:p w:rsidR="00D8604D" w:rsidRPr="004C7124" w:rsidRDefault="004C7124" w:rsidP="004C7124">
      <w:pPr>
        <w:ind w:left="567"/>
        <w:contextualSpacing/>
        <w:jc w:val="center"/>
        <w:rPr>
          <w:color w:val="000000"/>
        </w:rPr>
      </w:pPr>
      <w:r w:rsidRPr="004C7124">
        <w:rPr>
          <w:b/>
          <w:spacing w:val="-5"/>
        </w:rPr>
        <w:t xml:space="preserve">Думы Юргамышского муниципального округа Курганской области  </w:t>
      </w:r>
    </w:p>
    <w:bookmarkEnd w:id="0"/>
    <w:p w:rsidR="00D627B0" w:rsidRPr="004C7124" w:rsidRDefault="00D627B0" w:rsidP="00406A49">
      <w:pPr>
        <w:ind w:left="567"/>
        <w:contextualSpacing/>
        <w:jc w:val="center"/>
      </w:pPr>
    </w:p>
    <w:p w:rsidR="004C7124" w:rsidRPr="004C7124" w:rsidRDefault="004C7124" w:rsidP="00406A49">
      <w:pPr>
        <w:ind w:left="567"/>
        <w:contextualSpacing/>
        <w:jc w:val="center"/>
      </w:pPr>
    </w:p>
    <w:p w:rsidR="004C7124" w:rsidRDefault="00D627B0" w:rsidP="004C7124">
      <w:pPr>
        <w:shd w:val="clear" w:color="auto" w:fill="FFFFFF"/>
        <w:spacing w:before="7"/>
        <w:ind w:firstLine="567"/>
        <w:contextualSpacing/>
        <w:jc w:val="both"/>
      </w:pPr>
      <w:r w:rsidRPr="004C7124">
        <w:tab/>
      </w:r>
      <w:r w:rsidR="00C22E4D" w:rsidRPr="004C7124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Думе Юргамышского муниципального округа</w:t>
      </w:r>
      <w:r w:rsidR="004C7124">
        <w:t xml:space="preserve"> Курганской области,</w:t>
      </w:r>
      <w:r w:rsidR="00C22E4D" w:rsidRPr="004C7124">
        <w:t xml:space="preserve"> Дума Юргамышского муниципального округа </w:t>
      </w:r>
      <w:r w:rsidR="004C7124">
        <w:t>Курганской области</w:t>
      </w:r>
    </w:p>
    <w:p w:rsidR="00C22E4D" w:rsidRPr="004C7124" w:rsidRDefault="00C22E4D" w:rsidP="004C7124">
      <w:pPr>
        <w:shd w:val="clear" w:color="auto" w:fill="FFFFFF"/>
        <w:spacing w:before="7"/>
        <w:contextualSpacing/>
        <w:jc w:val="both"/>
      </w:pPr>
      <w:r w:rsidRPr="004C7124">
        <w:t>РЕШИЛА:</w:t>
      </w:r>
    </w:p>
    <w:p w:rsidR="00C22E4D" w:rsidRPr="004C7124" w:rsidRDefault="00C22E4D" w:rsidP="004C7124">
      <w:pPr>
        <w:shd w:val="clear" w:color="auto" w:fill="FFFFFF"/>
        <w:spacing w:before="7"/>
        <w:ind w:firstLine="567"/>
        <w:contextualSpacing/>
        <w:jc w:val="both"/>
      </w:pPr>
      <w:r w:rsidRPr="004C7124">
        <w:t>1.</w:t>
      </w:r>
      <w:r w:rsidR="004C7124">
        <w:t xml:space="preserve"> </w:t>
      </w:r>
      <w:r w:rsidRPr="004C7124">
        <w:t>Утвердить график приема избирателей депутатами Думы Юргамышского муниципального округа</w:t>
      </w:r>
      <w:r w:rsidR="004C7124">
        <w:t xml:space="preserve"> Курганской области</w:t>
      </w:r>
      <w:r w:rsidRPr="004C7124">
        <w:t xml:space="preserve"> первого созыва согласно приложению к настоящему решению. </w:t>
      </w:r>
    </w:p>
    <w:p w:rsidR="00D627B0" w:rsidRPr="004C7124" w:rsidRDefault="00C22E4D" w:rsidP="004C7124">
      <w:pPr>
        <w:ind w:firstLine="567"/>
        <w:contextualSpacing/>
        <w:jc w:val="both"/>
      </w:pPr>
      <w:r w:rsidRPr="004C7124">
        <w:t>2.</w:t>
      </w:r>
      <w:r w:rsidR="004C7124">
        <w:t xml:space="preserve"> </w:t>
      </w:r>
      <w:r w:rsidR="00D627B0" w:rsidRPr="004C7124">
        <w:t xml:space="preserve">Опубликовать настоящее решение в информационном </w:t>
      </w:r>
      <w:r w:rsidR="00B50BA1" w:rsidRPr="004C7124">
        <w:t xml:space="preserve">бюллетени </w:t>
      </w:r>
      <w:r w:rsidR="000E7ECC" w:rsidRPr="004C7124">
        <w:rPr>
          <w:color w:val="000000"/>
        </w:rPr>
        <w:t xml:space="preserve">Администрации Юргамышского района и Юргамышской районной Думы «Юргамышский вестник» </w:t>
      </w:r>
      <w:r w:rsidR="00D627B0" w:rsidRPr="004C7124">
        <w:t>и разместить на официальном сайте Администрации Юргамышского района в информационно-телекоммуникационной сети «Интернет».</w:t>
      </w:r>
    </w:p>
    <w:p w:rsidR="00D627B0" w:rsidRPr="004C7124" w:rsidRDefault="00C22E4D" w:rsidP="004C7124">
      <w:pPr>
        <w:ind w:firstLine="567"/>
        <w:contextualSpacing/>
        <w:jc w:val="both"/>
      </w:pPr>
      <w:r w:rsidRPr="004C7124">
        <w:t>3.</w:t>
      </w:r>
      <w:r w:rsidR="004C7124">
        <w:t xml:space="preserve"> </w:t>
      </w:r>
      <w:r w:rsidR="00D627B0" w:rsidRPr="004C7124">
        <w:t>Контроль за исполнением настоящего решения возложить на председателя Думы Юргамышского муниципального ок</w:t>
      </w:r>
      <w:bookmarkStart w:id="1" w:name="_GoBack"/>
      <w:bookmarkEnd w:id="1"/>
      <w:r w:rsidR="00D627B0" w:rsidRPr="004C7124">
        <w:t xml:space="preserve">руга Курганской области.  </w:t>
      </w:r>
    </w:p>
    <w:p w:rsidR="000D3BD4" w:rsidRDefault="000D3BD4" w:rsidP="00D627B0">
      <w:pPr>
        <w:ind w:left="567"/>
        <w:contextualSpacing/>
      </w:pPr>
    </w:p>
    <w:p w:rsidR="004C7124" w:rsidRDefault="004C7124" w:rsidP="00D627B0">
      <w:pPr>
        <w:ind w:left="567"/>
        <w:contextualSpacing/>
      </w:pPr>
    </w:p>
    <w:p w:rsidR="004C7124" w:rsidRPr="004C7124" w:rsidRDefault="004C7124" w:rsidP="00D627B0">
      <w:pPr>
        <w:ind w:left="567"/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2198"/>
        <w:gridCol w:w="2554"/>
      </w:tblGrid>
      <w:tr w:rsidR="00CF655D" w:rsidRPr="004C7124" w:rsidTr="000E7ECC">
        <w:trPr>
          <w:trHeight w:val="558"/>
        </w:trPr>
        <w:tc>
          <w:tcPr>
            <w:tcW w:w="4724" w:type="dxa"/>
            <w:shd w:val="clear" w:color="auto" w:fill="auto"/>
          </w:tcPr>
          <w:p w:rsidR="00CF655D" w:rsidRPr="004C7124" w:rsidRDefault="00CF655D" w:rsidP="00D627B0">
            <w:pPr>
              <w:widowControl w:val="0"/>
              <w:contextualSpacing/>
              <w:rPr>
                <w:rFonts w:eastAsia="Calibri"/>
                <w:color w:val="000000"/>
              </w:rPr>
            </w:pPr>
            <w:r w:rsidRPr="004C7124">
              <w:rPr>
                <w:rFonts w:eastAsia="Calibri"/>
                <w:color w:val="000000"/>
              </w:rPr>
              <w:t>Председатель Думы Юргамышского муниципального округа Курганской области</w:t>
            </w:r>
            <w:r w:rsidR="00C22E4D" w:rsidRPr="004C7124">
              <w:rPr>
                <w:rFonts w:eastAsia="Calibri"/>
                <w:color w:val="000000"/>
              </w:rPr>
              <w:t xml:space="preserve">                                                                             </w:t>
            </w:r>
          </w:p>
        </w:tc>
        <w:tc>
          <w:tcPr>
            <w:tcW w:w="2262" w:type="dxa"/>
            <w:shd w:val="clear" w:color="auto" w:fill="auto"/>
          </w:tcPr>
          <w:p w:rsidR="00CF655D" w:rsidRPr="004C7124" w:rsidRDefault="00CF655D" w:rsidP="00D627B0">
            <w:pPr>
              <w:widowControl w:val="0"/>
              <w:ind w:left="567"/>
              <w:contextualSpacing/>
              <w:jc w:val="right"/>
              <w:rPr>
                <w:rFonts w:eastAsia="Calibri"/>
                <w:color w:val="000000"/>
              </w:rPr>
            </w:pPr>
          </w:p>
          <w:p w:rsidR="00CF655D" w:rsidRPr="004C7124" w:rsidRDefault="00CF655D" w:rsidP="00D627B0">
            <w:pPr>
              <w:widowControl w:val="0"/>
              <w:ind w:left="567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2592" w:type="dxa"/>
            <w:shd w:val="clear" w:color="auto" w:fill="auto"/>
          </w:tcPr>
          <w:p w:rsidR="00CF655D" w:rsidRPr="004C7124" w:rsidRDefault="00CF655D" w:rsidP="00D627B0">
            <w:pPr>
              <w:widowControl w:val="0"/>
              <w:ind w:left="567"/>
              <w:contextualSpacing/>
              <w:rPr>
                <w:rFonts w:eastAsia="Calibri"/>
                <w:color w:val="000000"/>
              </w:rPr>
            </w:pPr>
          </w:p>
          <w:p w:rsidR="004C7124" w:rsidRDefault="00C22E4D" w:rsidP="00D627B0">
            <w:pPr>
              <w:widowControl w:val="0"/>
              <w:ind w:left="195"/>
              <w:contextualSpacing/>
              <w:rPr>
                <w:rFonts w:eastAsia="Calibri"/>
              </w:rPr>
            </w:pPr>
            <w:r w:rsidRPr="004C7124">
              <w:rPr>
                <w:rFonts w:eastAsia="Calibri"/>
              </w:rPr>
              <w:t xml:space="preserve">  </w:t>
            </w:r>
            <w:r w:rsidR="004C7124">
              <w:rPr>
                <w:rFonts w:eastAsia="Calibri"/>
              </w:rPr>
              <w:t xml:space="preserve"> </w:t>
            </w:r>
          </w:p>
          <w:p w:rsidR="00CF655D" w:rsidRPr="004C7124" w:rsidRDefault="004C7124" w:rsidP="00D627B0">
            <w:pPr>
              <w:widowControl w:val="0"/>
              <w:ind w:left="195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22E4D" w:rsidRPr="004C7124">
              <w:rPr>
                <w:rFonts w:eastAsia="Calibri"/>
              </w:rPr>
              <w:t>В.Н.</w:t>
            </w:r>
            <w:r>
              <w:rPr>
                <w:rFonts w:eastAsia="Calibri"/>
              </w:rPr>
              <w:t xml:space="preserve"> </w:t>
            </w:r>
            <w:r w:rsidR="00C22E4D" w:rsidRPr="004C7124">
              <w:rPr>
                <w:rFonts w:eastAsia="Calibri"/>
              </w:rPr>
              <w:t>Трапезников</w:t>
            </w:r>
          </w:p>
        </w:tc>
      </w:tr>
    </w:tbl>
    <w:p w:rsidR="00406A49" w:rsidRPr="004C7124" w:rsidRDefault="00406A49" w:rsidP="00D627B0">
      <w:pPr>
        <w:pStyle w:val="ConsNormal"/>
        <w:widowControl/>
        <w:ind w:left="567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A49" w:rsidRPr="004C7124" w:rsidSect="004C7124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4C" w:rsidRDefault="00E34D4C">
      <w:r>
        <w:separator/>
      </w:r>
    </w:p>
  </w:endnote>
  <w:endnote w:type="continuationSeparator" w:id="0">
    <w:p w:rsidR="00E34D4C" w:rsidRDefault="00E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4C" w:rsidRDefault="00E34D4C">
      <w:r>
        <w:separator/>
      </w:r>
    </w:p>
  </w:footnote>
  <w:footnote w:type="continuationSeparator" w:id="0">
    <w:p w:rsidR="00E34D4C" w:rsidRDefault="00E3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29" w:rsidRDefault="000D3BD4" w:rsidP="00572F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E7329" w:rsidRDefault="00E34D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029270"/>
      <w:docPartObj>
        <w:docPartGallery w:val="Page Numbers (Top of Page)"/>
        <w:docPartUnique/>
      </w:docPartObj>
    </w:sdtPr>
    <w:sdtEndPr/>
    <w:sdtContent>
      <w:p w:rsidR="00D36DF1" w:rsidRDefault="00D36D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4D">
          <w:rPr>
            <w:noProof/>
          </w:rPr>
          <w:t>2</w:t>
        </w:r>
        <w:r>
          <w:fldChar w:fldCharType="end"/>
        </w:r>
      </w:p>
    </w:sdtContent>
  </w:sdt>
  <w:p w:rsidR="00EE7329" w:rsidRDefault="00E34D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1F" w:rsidRDefault="00D80C1F">
    <w:pPr>
      <w:pStyle w:val="a3"/>
      <w:jc w:val="center"/>
    </w:pPr>
  </w:p>
  <w:p w:rsidR="00D36DF1" w:rsidRDefault="00D36D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5115"/>
    <w:multiLevelType w:val="hybridMultilevel"/>
    <w:tmpl w:val="D4A8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123A"/>
    <w:multiLevelType w:val="hybridMultilevel"/>
    <w:tmpl w:val="C9566810"/>
    <w:lvl w:ilvl="0" w:tplc="2BBE5E4A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E"/>
    <w:rsid w:val="000074A3"/>
    <w:rsid w:val="00090492"/>
    <w:rsid w:val="000A48FC"/>
    <w:rsid w:val="000B7288"/>
    <w:rsid w:val="000D3BD4"/>
    <w:rsid w:val="000E7ECC"/>
    <w:rsid w:val="001B0C13"/>
    <w:rsid w:val="001B17A1"/>
    <w:rsid w:val="001E285D"/>
    <w:rsid w:val="001E4713"/>
    <w:rsid w:val="00250D63"/>
    <w:rsid w:val="00274EDC"/>
    <w:rsid w:val="00330481"/>
    <w:rsid w:val="00337B3A"/>
    <w:rsid w:val="0037366C"/>
    <w:rsid w:val="00406A49"/>
    <w:rsid w:val="00426FE0"/>
    <w:rsid w:val="004C7124"/>
    <w:rsid w:val="005138EC"/>
    <w:rsid w:val="00522562"/>
    <w:rsid w:val="0052327E"/>
    <w:rsid w:val="00540A0A"/>
    <w:rsid w:val="005929DD"/>
    <w:rsid w:val="005C56E3"/>
    <w:rsid w:val="00635165"/>
    <w:rsid w:val="0065565F"/>
    <w:rsid w:val="006727A5"/>
    <w:rsid w:val="00680C70"/>
    <w:rsid w:val="00697F8D"/>
    <w:rsid w:val="006A1673"/>
    <w:rsid w:val="00712860"/>
    <w:rsid w:val="00741E56"/>
    <w:rsid w:val="00745E77"/>
    <w:rsid w:val="00764B10"/>
    <w:rsid w:val="00804687"/>
    <w:rsid w:val="0080723D"/>
    <w:rsid w:val="00876722"/>
    <w:rsid w:val="008C3BEB"/>
    <w:rsid w:val="00932998"/>
    <w:rsid w:val="00967FA5"/>
    <w:rsid w:val="00983C47"/>
    <w:rsid w:val="009D2EA3"/>
    <w:rsid w:val="00A12E62"/>
    <w:rsid w:val="00A504C8"/>
    <w:rsid w:val="00A82197"/>
    <w:rsid w:val="00AE178A"/>
    <w:rsid w:val="00AE538E"/>
    <w:rsid w:val="00AF4356"/>
    <w:rsid w:val="00B10752"/>
    <w:rsid w:val="00B50BA1"/>
    <w:rsid w:val="00B84BC3"/>
    <w:rsid w:val="00B86F19"/>
    <w:rsid w:val="00BE0845"/>
    <w:rsid w:val="00C22E4D"/>
    <w:rsid w:val="00CE3407"/>
    <w:rsid w:val="00CF655D"/>
    <w:rsid w:val="00D36DF1"/>
    <w:rsid w:val="00D408BC"/>
    <w:rsid w:val="00D627B0"/>
    <w:rsid w:val="00D80C1F"/>
    <w:rsid w:val="00D8604D"/>
    <w:rsid w:val="00D873AE"/>
    <w:rsid w:val="00E13373"/>
    <w:rsid w:val="00E31B13"/>
    <w:rsid w:val="00E34D4C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3BDF-E46B-4F42-B041-F118939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3BD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0D3BD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D3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BD4"/>
  </w:style>
  <w:style w:type="paragraph" w:styleId="a6">
    <w:name w:val="Body Text"/>
    <w:basedOn w:val="a"/>
    <w:link w:val="a7"/>
    <w:rsid w:val="000D3BD4"/>
    <w:pPr>
      <w:spacing w:after="120"/>
    </w:pPr>
  </w:style>
  <w:style w:type="character" w:customStyle="1" w:styleId="a7">
    <w:name w:val="Основной текст Знак"/>
    <w:basedOn w:val="a0"/>
    <w:link w:val="a6"/>
    <w:rsid w:val="000D3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0D3BD4"/>
    <w:pPr>
      <w:autoSpaceDE/>
      <w:autoSpaceDN/>
      <w:spacing w:before="100" w:beforeAutospacing="1" w:after="119"/>
    </w:pPr>
  </w:style>
  <w:style w:type="paragraph" w:customStyle="1" w:styleId="a9">
    <w:name w:val="Знак Знак Знак Знак"/>
    <w:basedOn w:val="a"/>
    <w:rsid w:val="000D3BD4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C3B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B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E53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7ECC"/>
    <w:pPr>
      <w:autoSpaceDE/>
      <w:autoSpaceDN/>
      <w:ind w:left="720"/>
      <w:contextualSpacing/>
    </w:pPr>
    <w:rPr>
      <w:rFonts w:eastAsia="Calibri"/>
    </w:rPr>
  </w:style>
  <w:style w:type="character" w:customStyle="1" w:styleId="12">
    <w:name w:val="Основной текст (12)_"/>
    <w:link w:val="120"/>
    <w:rsid w:val="000E7ECC"/>
    <w:rPr>
      <w:rFonts w:ascii="Arial Unicode MS" w:eastAsia="Arial Unicode MS" w:cs="Arial Unicode MS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E7ECC"/>
    <w:pPr>
      <w:widowControl w:val="0"/>
      <w:shd w:val="clear" w:color="auto" w:fill="FFFFFF"/>
      <w:autoSpaceDE/>
      <w:autoSpaceDN/>
      <w:spacing w:line="245" w:lineRule="exact"/>
      <w:jc w:val="both"/>
    </w:pPr>
    <w:rPr>
      <w:rFonts w:ascii="Arial Unicode MS" w:eastAsia="Arial Unicode MS" w:hAnsiTheme="minorHAnsi" w:cs="Arial Unicode MS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22E4D"/>
    <w:pPr>
      <w:autoSpaceDE/>
      <w:autoSpaceDN/>
      <w:ind w:left="720"/>
      <w:contextualSpacing/>
    </w:pPr>
    <w:rPr>
      <w:rFonts w:ascii="PT Astra Serif" w:eastAsiaTheme="minorHAnsi" w:hAnsi="PT Astra Serif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F82C-A7B9-4654-B877-A812D5E6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RomanovaT</dc:creator>
  <cp:lastModifiedBy>K46C26</cp:lastModifiedBy>
  <cp:revision>28</cp:revision>
  <cp:lastPrinted>2022-05-11T10:55:00Z</cp:lastPrinted>
  <dcterms:created xsi:type="dcterms:W3CDTF">2022-04-20T05:06:00Z</dcterms:created>
  <dcterms:modified xsi:type="dcterms:W3CDTF">2022-05-11T10:56:00Z</dcterms:modified>
</cp:coreProperties>
</file>