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79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752" behindDoc="0" locked="0" layoutInCell="1" allowOverlap="1" wp14:anchorId="4A7FB2D5" wp14:editId="1FFC7E81">
            <wp:simplePos x="0" y="0"/>
            <wp:positionH relativeFrom="column">
              <wp:posOffset>2489200</wp:posOffset>
            </wp:positionH>
            <wp:positionV relativeFrom="paragraph">
              <wp:posOffset>-220980</wp:posOffset>
            </wp:positionV>
            <wp:extent cx="690245" cy="91440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79F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79F">
        <w:rPr>
          <w:rFonts w:ascii="Times New Roman" w:hAnsi="Times New Roman" w:cs="Times New Roman"/>
          <w:color w:val="000000"/>
          <w:sz w:val="24"/>
          <w:szCs w:val="24"/>
        </w:rPr>
        <w:t>Курганская область</w:t>
      </w:r>
    </w:p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79F">
        <w:rPr>
          <w:rFonts w:ascii="Times New Roman" w:hAnsi="Times New Roman" w:cs="Times New Roman"/>
          <w:color w:val="000000"/>
          <w:sz w:val="24"/>
          <w:szCs w:val="24"/>
        </w:rPr>
        <w:t>Юргамышский муниципальный округ</w:t>
      </w:r>
    </w:p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179F">
        <w:rPr>
          <w:rFonts w:ascii="Times New Roman" w:hAnsi="Times New Roman" w:cs="Times New Roman"/>
          <w:b/>
          <w:color w:val="000000"/>
          <w:sz w:val="24"/>
          <w:szCs w:val="24"/>
        </w:rPr>
        <w:t>ДУМА ЮРГАМЫШСКОГО МУНИЦИПАЛЬНОГО ОКРУГА</w:t>
      </w:r>
    </w:p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179F">
        <w:rPr>
          <w:rFonts w:ascii="Times New Roman" w:hAnsi="Times New Roman" w:cs="Times New Roman"/>
          <w:b/>
          <w:color w:val="000000"/>
          <w:sz w:val="24"/>
          <w:szCs w:val="24"/>
        </w:rPr>
        <w:t>КУРГАНСКОЙ ОБЛАСТИ</w:t>
      </w:r>
    </w:p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179F" w:rsidRPr="00A2179F" w:rsidRDefault="00A2179F" w:rsidP="00A2179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7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A2179F" w:rsidRPr="00A2179F" w:rsidRDefault="00A2179F" w:rsidP="00A2179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179F" w:rsidRPr="00A2179F" w:rsidRDefault="00A2179F" w:rsidP="00A2179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179F" w:rsidRPr="00A2179F" w:rsidRDefault="00A2179F" w:rsidP="00A2179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9F">
        <w:rPr>
          <w:rFonts w:ascii="Times New Roman" w:hAnsi="Times New Roman" w:cs="Times New Roman"/>
          <w:color w:val="000000"/>
          <w:sz w:val="24"/>
          <w:szCs w:val="24"/>
        </w:rPr>
        <w:t xml:space="preserve">от «30» июня 2022 года № </w:t>
      </w:r>
      <w:r w:rsidR="00DC3D01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A217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A2179F" w:rsidRPr="00A2179F" w:rsidRDefault="00A2179F" w:rsidP="00A2179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9F">
        <w:rPr>
          <w:rFonts w:ascii="Times New Roman" w:hAnsi="Times New Roman" w:cs="Times New Roman"/>
          <w:color w:val="000000"/>
          <w:sz w:val="24"/>
          <w:szCs w:val="24"/>
        </w:rPr>
        <w:t>р.п. Юргамыш</w:t>
      </w:r>
    </w:p>
    <w:p w:rsidR="007C4114" w:rsidRDefault="007C4114" w:rsidP="00A2179F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color w:val="000000"/>
        </w:rPr>
      </w:pPr>
    </w:p>
    <w:p w:rsidR="00A2179F" w:rsidRDefault="00A2179F" w:rsidP="00A2179F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color w:val="000000"/>
        </w:rPr>
      </w:pPr>
    </w:p>
    <w:p w:rsidR="00A2179F" w:rsidRPr="00A2179F" w:rsidRDefault="00A2179F" w:rsidP="00A2179F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color w:val="000000"/>
        </w:rPr>
      </w:pPr>
    </w:p>
    <w:p w:rsidR="001431C9" w:rsidRPr="00A2179F" w:rsidRDefault="001431C9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об определении размера и условий оплаты труда Главы </w:t>
      </w:r>
      <w:r w:rsidR="007C4114" w:rsidRPr="00A2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Юргамышского</w:t>
      </w:r>
      <w:r w:rsidRPr="00A2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Курганской области, осуществляющего свои полномочия на постоянной основе</w:t>
      </w:r>
    </w:p>
    <w:p w:rsidR="001431C9" w:rsidRPr="00A2179F" w:rsidRDefault="001431C9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C9" w:rsidRPr="00A2179F" w:rsidRDefault="001431C9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C9" w:rsidRPr="00A2179F" w:rsidRDefault="001431C9" w:rsidP="00A2179F">
      <w:pPr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</w:t>
      </w:r>
      <w:r w:rsidR="00010878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в Российской Федерации»</w:t>
      </w:r>
      <w:r w:rsid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 </w:t>
      </w:r>
      <w:r w:rsidR="00527CB3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1431C9" w:rsidRPr="00A2179F" w:rsidRDefault="001431C9" w:rsidP="00A2179F">
      <w:p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1431C9" w:rsidRPr="00A2179F" w:rsidRDefault="001431C9" w:rsidP="00A2179F">
      <w:pPr>
        <w:numPr>
          <w:ilvl w:val="0"/>
          <w:numId w:val="1"/>
        </w:numPr>
        <w:tabs>
          <w:tab w:val="clear" w:pos="1260"/>
          <w:tab w:val="num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определении размера и условий оплаты труда Главы </w:t>
      </w:r>
      <w:r w:rsidR="007C4114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осуществляющего свои полномочия на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постоянной основе, согласно приложению к настоящему решению.</w:t>
      </w:r>
    </w:p>
    <w:p w:rsidR="007C4114" w:rsidRPr="00A2179F" w:rsidRDefault="007C4114" w:rsidP="00A2179F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79F">
        <w:rPr>
          <w:rFonts w:ascii="Times New Roman" w:hAnsi="Times New Roman" w:cs="Times New Roman"/>
          <w:sz w:val="24"/>
          <w:szCs w:val="24"/>
        </w:rPr>
        <w:t>Опубликовать</w:t>
      </w:r>
      <w:bookmarkStart w:id="0" w:name="_GoBack"/>
      <w:bookmarkEnd w:id="0"/>
      <w:r w:rsidRPr="00A2179F">
        <w:rPr>
          <w:rFonts w:ascii="Times New Roman" w:hAnsi="Times New Roman" w:cs="Times New Roman"/>
          <w:sz w:val="24"/>
          <w:szCs w:val="24"/>
        </w:rPr>
        <w:t xml:space="preserve"> настоящее ре</w:t>
      </w:r>
      <w:r w:rsidR="00A2179F">
        <w:rPr>
          <w:rFonts w:ascii="Times New Roman" w:hAnsi="Times New Roman" w:cs="Times New Roman"/>
          <w:sz w:val="24"/>
          <w:szCs w:val="24"/>
        </w:rPr>
        <w:t>шение в информационном бюллетене</w:t>
      </w:r>
      <w:r w:rsidRPr="00A2179F">
        <w:rPr>
          <w:rFonts w:ascii="Times New Roman" w:hAnsi="Times New Roman" w:cs="Times New Roman"/>
          <w:sz w:val="24"/>
          <w:szCs w:val="24"/>
        </w:rPr>
        <w:t xml:space="preserve"> </w:t>
      </w:r>
      <w:r w:rsidRPr="00A2179F">
        <w:rPr>
          <w:rFonts w:ascii="Times New Roman" w:hAnsi="Times New Roman" w:cs="Times New Roman"/>
          <w:color w:val="000000"/>
          <w:sz w:val="24"/>
          <w:szCs w:val="24"/>
        </w:rPr>
        <w:t xml:space="preserve">«Юргамышский вестник» </w:t>
      </w:r>
      <w:r w:rsidRPr="00A2179F"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 Юргамышского района в информационно-телекоммуникационной сети «Интернет».</w:t>
      </w:r>
    </w:p>
    <w:p w:rsidR="001431C9" w:rsidRPr="00A2179F" w:rsidRDefault="001431C9" w:rsidP="00A2179F">
      <w:pPr>
        <w:numPr>
          <w:ilvl w:val="0"/>
          <w:numId w:val="1"/>
        </w:numPr>
        <w:tabs>
          <w:tab w:val="clear" w:pos="1260"/>
          <w:tab w:val="num" w:pos="0"/>
          <w:tab w:val="left" w:pos="993"/>
        </w:tabs>
        <w:autoSpaceDN w:val="0"/>
        <w:adjustRightInd w:val="0"/>
        <w:spacing w:after="0" w:line="240" w:lineRule="auto"/>
        <w:ind w:left="0" w:right="-14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решения возложить на председателя Думы</w:t>
      </w:r>
      <w:r w:rsidR="00741937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114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="00741937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1C9" w:rsidRPr="00A2179F" w:rsidRDefault="001431C9" w:rsidP="00A2179F">
      <w:pPr>
        <w:tabs>
          <w:tab w:val="left" w:pos="8080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0D" w:rsidRPr="00A2179F" w:rsidRDefault="00A9020D" w:rsidP="00A2179F">
      <w:pPr>
        <w:tabs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A9020D" w:rsidRPr="00A2179F" w:rsidRDefault="00A9020D" w:rsidP="00A2179F">
      <w:pPr>
        <w:tabs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217BFF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4786"/>
        <w:gridCol w:w="4784"/>
      </w:tblGrid>
      <w:tr w:rsidR="005B4FC4" w:rsidTr="005B4FC4">
        <w:tc>
          <w:tcPr>
            <w:tcW w:w="4786" w:type="dxa"/>
            <w:hideMark/>
          </w:tcPr>
          <w:p w:rsidR="005B4FC4" w:rsidRDefault="005B4FC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Думы Юргамышского муниципального округа Курганской области</w:t>
            </w:r>
          </w:p>
          <w:p w:rsidR="005B4FC4" w:rsidRDefault="005B4FC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 В.Н. Трапезников</w:t>
            </w:r>
          </w:p>
        </w:tc>
        <w:tc>
          <w:tcPr>
            <w:tcW w:w="4784" w:type="dxa"/>
          </w:tcPr>
          <w:p w:rsidR="005B4FC4" w:rsidRDefault="005B4FC4">
            <w:pPr>
              <w:spacing w:line="240" w:lineRule="auto"/>
              <w:ind w:firstLine="255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 исполняющий обязанности Главы Юргамышского района</w:t>
            </w:r>
          </w:p>
          <w:p w:rsidR="005B4FC4" w:rsidRDefault="005B4FC4">
            <w:pPr>
              <w:spacing w:line="240" w:lineRule="auto"/>
              <w:ind w:firstLine="255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B4FC4" w:rsidRDefault="005B4FC4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А.Ю. Чесноков                 </w:t>
            </w:r>
          </w:p>
        </w:tc>
      </w:tr>
    </w:tbl>
    <w:p w:rsidR="00A9020D" w:rsidRPr="00A2179F" w:rsidRDefault="00A9020D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17AED" w:rsidRDefault="00C17AED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P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431C9" w:rsidRPr="00A2179F" w:rsidRDefault="001431C9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79F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1431C9" w:rsidRPr="00A2179F" w:rsidRDefault="001431C9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79F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114" w:rsidRPr="00A2179F">
        <w:rPr>
          <w:rFonts w:ascii="Times New Roman" w:eastAsia="Times New Roman" w:hAnsi="Times New Roman" w:cs="Times New Roman"/>
          <w:lang w:eastAsia="ru-RU"/>
        </w:rPr>
        <w:t>Юргамышского</w:t>
      </w:r>
      <w:r w:rsidRPr="00A2179F">
        <w:rPr>
          <w:rFonts w:ascii="Times New Roman" w:eastAsia="Times New Roman" w:hAnsi="Times New Roman" w:cs="Times New Roman"/>
          <w:lang w:eastAsia="ru-RU"/>
        </w:rPr>
        <w:t xml:space="preserve"> муниципального округа Курганской области от </w:t>
      </w:r>
      <w:r w:rsidR="007C4114" w:rsidRPr="00A2179F">
        <w:rPr>
          <w:rFonts w:ascii="Times New Roman" w:eastAsia="Times New Roman" w:hAnsi="Times New Roman" w:cs="Times New Roman"/>
          <w:lang w:eastAsia="ru-RU"/>
        </w:rPr>
        <w:t xml:space="preserve"> 30</w:t>
      </w:r>
      <w:r w:rsidR="003459E7" w:rsidRPr="00A217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4114" w:rsidRPr="00A2179F">
        <w:rPr>
          <w:rFonts w:ascii="Times New Roman" w:eastAsia="Times New Roman" w:hAnsi="Times New Roman" w:cs="Times New Roman"/>
          <w:lang w:eastAsia="ru-RU"/>
        </w:rPr>
        <w:t>июня</w:t>
      </w:r>
      <w:r w:rsidR="003459E7" w:rsidRPr="00A2179F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7C4114" w:rsidRPr="00A2179F">
        <w:rPr>
          <w:rFonts w:ascii="Times New Roman" w:eastAsia="Times New Roman" w:hAnsi="Times New Roman" w:cs="Times New Roman"/>
          <w:lang w:eastAsia="ru-RU"/>
        </w:rPr>
        <w:t>2</w:t>
      </w:r>
      <w:r w:rsidR="003459E7" w:rsidRPr="00A2179F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DC3D01">
        <w:rPr>
          <w:rFonts w:ascii="Times New Roman" w:eastAsia="Times New Roman" w:hAnsi="Times New Roman" w:cs="Times New Roman"/>
          <w:lang w:eastAsia="ru-RU"/>
        </w:rPr>
        <w:t>45</w:t>
      </w:r>
      <w:r w:rsidRPr="00A2179F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об определении размера и условий оплаты </w:t>
      </w:r>
      <w:r w:rsidR="00741937" w:rsidRPr="00A2179F">
        <w:rPr>
          <w:rFonts w:ascii="Times New Roman" w:eastAsia="Times New Roman" w:hAnsi="Times New Roman" w:cs="Times New Roman"/>
          <w:lang w:eastAsia="ru-RU"/>
        </w:rPr>
        <w:t xml:space="preserve">труда Главы </w:t>
      </w:r>
      <w:r w:rsidR="007C4114" w:rsidRPr="00A2179F">
        <w:rPr>
          <w:rFonts w:ascii="Times New Roman" w:eastAsia="Times New Roman" w:hAnsi="Times New Roman" w:cs="Times New Roman"/>
          <w:lang w:eastAsia="ru-RU"/>
        </w:rPr>
        <w:t xml:space="preserve">Юргамышского </w:t>
      </w:r>
      <w:r w:rsidR="00741937" w:rsidRPr="00A2179F">
        <w:rPr>
          <w:rFonts w:ascii="Times New Roman" w:eastAsia="Times New Roman" w:hAnsi="Times New Roman" w:cs="Times New Roman"/>
          <w:lang w:eastAsia="ru-RU"/>
        </w:rPr>
        <w:t>муниципального округа Курганской области</w:t>
      </w:r>
      <w:r w:rsidRPr="00A2179F">
        <w:rPr>
          <w:rFonts w:ascii="Times New Roman" w:eastAsia="Times New Roman" w:hAnsi="Times New Roman" w:cs="Times New Roman"/>
          <w:lang w:eastAsia="ru-RU"/>
        </w:rPr>
        <w:t>, осуществляющего свои полномочия на постоянной основе»</w:t>
      </w:r>
    </w:p>
    <w:p w:rsidR="001431C9" w:rsidRPr="00A2179F" w:rsidRDefault="001431C9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1C9" w:rsidRPr="00A2179F" w:rsidRDefault="001431C9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431C9" w:rsidRPr="00A2179F" w:rsidRDefault="001431C9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определении размера и условий оплаты труда Главы </w:t>
      </w:r>
      <w:r w:rsidR="007C4114" w:rsidRPr="00A2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Юргамышского </w:t>
      </w:r>
      <w:r w:rsidRPr="00A2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Курганской области, осуществляющего свои полномочия на постоянной основе</w:t>
      </w:r>
    </w:p>
    <w:p w:rsidR="001431C9" w:rsidRPr="00A2179F" w:rsidRDefault="001431C9" w:rsidP="00A217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C9" w:rsidRPr="00A2179F" w:rsidRDefault="001431C9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A217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21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217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A21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431C9" w:rsidRPr="00A2179F" w:rsidRDefault="001431C9" w:rsidP="00A217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 о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определении размера и условий оплаты труда Главы </w:t>
      </w:r>
      <w:r w:rsidR="007C4114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осуществляющего свои полномочия на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постоянной основе (далее - Положение), устанавливается порядок определения размера и условий оплаты труда 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527CB3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области, осуществляющего свои полномочия на постоянной основе (далее - Глава).</w:t>
      </w:r>
    </w:p>
    <w:p w:rsidR="001431C9" w:rsidRPr="00A2179F" w:rsidRDefault="001431C9" w:rsidP="00A217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C9" w:rsidRPr="00A2179F" w:rsidRDefault="001431C9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A217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21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Оплата труда Главы</w:t>
      </w:r>
    </w:p>
    <w:p w:rsidR="001431C9" w:rsidRPr="00A2179F" w:rsidRDefault="001431C9" w:rsidP="00A217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Оплата труда Главы производится в виде денежного содержания, которое состоит из должностного оклада Главы (далее - должностной оклад), а также из ежемесячных и иных дополнительных выплат, к которым относятся: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1) ежемесячное денежное поощрение;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ежемесячная процентная надбавка к должностному окладу за работу со сведениями, составляющими государственную тайну (при наличии допуска к сведениям, составляющим государственную тайну);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2179F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> 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помощь.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Размер должностного оклада устанавливается в соответствии со статьей 4 Закона Курганской области от 30 мая 2007 года № 251 «О регулировании отдельных положений муниципальной службы в Курганской области</w:t>
      </w:r>
      <w:r w:rsidR="00B64538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Порядок определения размера и выплаты ежемесячного денежного поощрения Главе, устанавливается приложением к настоящему Положению.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Ежемесячная процентная надбавка к должностному окладу за работу со сведениями, составляющими государственную тайну, выплачивается Главе, исполнение должностных обязанностей которого связано с использованием сведений, составляющих государственную тайну, в размерах и порядке, определяемых федеральным законодательством.</w:t>
      </w:r>
    </w:p>
    <w:p w:rsidR="00C7684D" w:rsidRPr="00A2179F" w:rsidRDefault="001431C9" w:rsidP="00A2179F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2179F">
        <w:rPr>
          <w:rFonts w:ascii="Times New Roman" w:eastAsia="Times New Roman" w:hAnsi="Times New Roman" w:cs="Times New Roman"/>
          <w:sz w:val="24"/>
          <w:lang w:eastAsia="ru-RU"/>
        </w:rPr>
        <w:t>6.</w:t>
      </w:r>
      <w:r w:rsidRPr="00A2179F">
        <w:rPr>
          <w:rFonts w:ascii="Times New Roman" w:eastAsia="Times New Roman" w:hAnsi="Times New Roman" w:cs="Times New Roman"/>
          <w:sz w:val="24"/>
          <w:lang w:val="en-US" w:eastAsia="ru-RU"/>
        </w:rPr>
        <w:t> </w:t>
      </w:r>
      <w:r w:rsidR="00C7684D" w:rsidRPr="00A2179F">
        <w:rPr>
          <w:rFonts w:ascii="Times New Roman" w:hAnsi="Times New Roman" w:cs="Times New Roman"/>
          <w:sz w:val="24"/>
        </w:rPr>
        <w:t>При предоставлении ежегодного оплачиваемого отпуска Главе, на основании заявления, выплачивается материальная помощь в размере двух должностных окладов.</w:t>
      </w:r>
    </w:p>
    <w:p w:rsidR="00C7684D" w:rsidRPr="00A2179F" w:rsidRDefault="00C7684D" w:rsidP="00A2179F">
      <w:pPr>
        <w:pStyle w:val="Textbody"/>
        <w:spacing w:after="0"/>
        <w:contextualSpacing/>
        <w:jc w:val="both"/>
        <w:rPr>
          <w:rFonts w:ascii="Times New Roman" w:eastAsia="Arial" w:hAnsi="Times New Roman" w:cs="Times New Roman"/>
          <w:sz w:val="24"/>
        </w:rPr>
      </w:pPr>
      <w:r w:rsidRPr="00A2179F">
        <w:rPr>
          <w:rFonts w:ascii="Times New Roman" w:hAnsi="Times New Roman" w:cs="Times New Roman"/>
          <w:sz w:val="24"/>
        </w:rPr>
        <w:tab/>
        <w:t xml:space="preserve">В случае разделения Главой ежегодного оплачиваемого отпуска выплата производится один раз в год при </w:t>
      </w:r>
      <w:r w:rsidRPr="00A2179F">
        <w:rPr>
          <w:rFonts w:ascii="Times New Roman" w:eastAsia="Arial" w:hAnsi="Times New Roman" w:cs="Times New Roman"/>
          <w:sz w:val="24"/>
        </w:rPr>
        <w:t>использовании одной из частей ежегодного оплачиваемого отпуска, которая составляет не менее 14 календарных дней.</w:t>
      </w:r>
    </w:p>
    <w:p w:rsidR="00A33CEC" w:rsidRPr="00A2179F" w:rsidRDefault="00A33CEC" w:rsidP="00A2179F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2179F">
        <w:rPr>
          <w:rFonts w:ascii="Times New Roman" w:eastAsia="Arial" w:hAnsi="Times New Roman" w:cs="Times New Roman"/>
          <w:sz w:val="24"/>
        </w:rPr>
        <w:t>В случае, если ежемесячный оплачиваемый отпуск в текущем календарном году не предоставлялся, материальная помощь выплачивается в конце года за фактически отработанное время.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К денежному содержанию Главы устанавливается районный коэффициент в размерах, установленных действующим законодательством.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8. Главе производятся иные выплаты, предусмотренные законодательством Российской Федерации, Курганской области.</w:t>
      </w:r>
    </w:p>
    <w:p w:rsidR="00AD7B03" w:rsidRPr="00A2179F" w:rsidRDefault="00891207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Главе за счет средств межбюджетных трансфертов, полученных из бюджета Курганской области в целях поощрения за достижение наилучших значений показателей оценки эффективности работы муниципальных управленческих команд Курганской области</w:t>
      </w:r>
      <w:r w:rsidR="00AD7B03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B03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основании распоряжения Главы в соответствии с информацией о достигнутых значениях показателей оценки эффективности работы муниципальных управленческих команд </w:t>
      </w:r>
      <w:r w:rsidR="007C4114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="00AD7B03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области, установленных постановлением  Правительства Курганской области от 15 октября 20</w:t>
      </w:r>
      <w:r w:rsidR="00FE1018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D7B03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325 </w:t>
      </w:r>
      <w:r w:rsidR="00193E6A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оценке эффективности работы муниципальных управленческих команд Курганской области и утверждении Порядка предоставления грантов из областного бюджета местным бюджетам в целях поощрения за достижение наилучших значений показателей эффективности деятельности органов местного самоуправления муниципальных образований Курганской области» </w:t>
      </w:r>
      <w:r w:rsidR="00AD7B03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(далее-показатели эффективности деятельности), направляемой Главе уполномоченным органом исполнительной власти </w:t>
      </w:r>
      <w:r w:rsidR="00193E6A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D7B03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урганской области (по согласованию).</w:t>
      </w:r>
    </w:p>
    <w:p w:rsidR="00AD7B03" w:rsidRPr="00A2179F" w:rsidRDefault="00AD7B03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указанных выплат составляет:</w:t>
      </w:r>
    </w:p>
    <w:p w:rsidR="00AD7B03" w:rsidRPr="00A2179F" w:rsidRDefault="00193E6A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="00AD7B03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от суммы межбюджетного трансферта (с учетом районного коэффициента), при достижении максимальных значений всех показателей эффективности деятельности;</w:t>
      </w:r>
    </w:p>
    <w:p w:rsidR="00AD7B03" w:rsidRPr="00A2179F" w:rsidRDefault="00193E6A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  <w:r w:rsidR="00AD7B03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от суммы межбюджетного трансферта (с учетом районного коэффициента), при недостижении максимальных значений по 2 показателям эффективности деятельности;</w:t>
      </w:r>
    </w:p>
    <w:p w:rsidR="00891207" w:rsidRPr="00A2179F" w:rsidRDefault="00193E6A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AD7B03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от суммы межбюджетного трансферта (с учетом районного коэффициента), при недостижении максимальных значений по 3 и более показателям эффективности деятельности.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Оплата труда Главы осуществляется в соответствии со статьей 136 Трудового кодекса Российской Федерации не реже чем каждые полмесяца: </w:t>
      </w:r>
      <w:r w:rsidR="004D103F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выплаты за первую половину месяца – </w:t>
      </w:r>
      <w:r w:rsidR="004750BF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D103F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FF5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текущего месяца, за вторую половину </w:t>
      </w:r>
      <w:r w:rsidR="004750BF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4FF5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0BF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рабочий день </w:t>
      </w:r>
      <w:r w:rsidR="00E64FF5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месяца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Решение об определении размера должностного оклада, а также размеров ежемесячных и иных дополнительных выплат принимается Думой</w:t>
      </w:r>
      <w:r w:rsidR="00B64538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0BF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="00B64538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Оплата труда Главы производится за счет средств бюджета </w:t>
      </w:r>
      <w:r w:rsidR="004750BF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(далее - местный бюджет).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Экономия по фонду оплаты труда Главы остается и используется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текущем финансовом году на выплату денежного вознаграждения Главе в виде премии по итогам работы за календарный год</w:t>
      </w:r>
      <w:r w:rsidR="00891207"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выплачивается по распоряжению Главы.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C9" w:rsidRPr="00A2179F" w:rsidRDefault="001431C9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A217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A21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Фонд оплаты труда Главы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При формировании фонда оплаты труда Главы, сверх суммы средств, направляемых для выплаты должностного оклада, предусматриваются следующие средства местного бюджета для выплаты (в расчете на год):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ежемесячного денежного поощрения - в размере </w:t>
      </w:r>
      <w:r w:rsidR="0019746D"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33,6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</w:t>
      </w:r>
      <w:r w:rsidR="00770A4D"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окладов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ежемесячной процентной надбавки к должностному окладу за работу со сведениями, составляющими государственную тайну, - </w:t>
      </w:r>
      <w:r w:rsidR="002F5158"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1,8</w:t>
      </w:r>
      <w:r w:rsidR="00770A4D"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окладов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материальной помощи - в размере двух должностных окладов.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 Фонд оплаты труда Главы формируется за счет средств, предусмотренных пунктом 11 настоящего Порядка.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 счет средств местного бюджета производятся: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выплаты районного коэффициента;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иные выплаты, предусмотренные законодательством Российской Федерации, Курганской области.</w:t>
      </w: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9F" w:rsidRDefault="00A2179F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431C9" w:rsidRPr="00A2179F" w:rsidRDefault="001431C9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79F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1431C9" w:rsidRPr="00A2179F" w:rsidRDefault="001431C9" w:rsidP="00A2179F">
      <w:pPr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79F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A2179F"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Положению об определении размера и условий оплаты труда Главы </w:t>
      </w:r>
      <w:r w:rsidR="004750BF" w:rsidRPr="00A2179F">
        <w:rPr>
          <w:rFonts w:ascii="Times New Roman" w:eastAsia="Times New Roman" w:hAnsi="Times New Roman" w:cs="Times New Roman"/>
          <w:lang w:eastAsia="ru-RU"/>
        </w:rPr>
        <w:t xml:space="preserve">Юргамышского </w:t>
      </w:r>
      <w:r w:rsidRPr="00A2179F">
        <w:rPr>
          <w:rFonts w:ascii="Times New Roman" w:eastAsia="Times New Roman" w:hAnsi="Times New Roman" w:cs="Times New Roman"/>
          <w:lang w:eastAsia="ru-RU"/>
        </w:rPr>
        <w:t>муниципального округа Курганской области</w:t>
      </w:r>
      <w:r w:rsidRPr="00A2179F">
        <w:rPr>
          <w:rFonts w:ascii="Times New Roman" w:eastAsia="Times New Roman" w:hAnsi="Times New Roman" w:cs="Times New Roman"/>
          <w:color w:val="000000"/>
          <w:lang w:eastAsia="ru-RU"/>
        </w:rPr>
        <w:t>, осуществляющего свои полномочия на постоянной основе</w:t>
      </w:r>
    </w:p>
    <w:p w:rsidR="001431C9" w:rsidRPr="00A2179F" w:rsidRDefault="001431C9" w:rsidP="00A2179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C9" w:rsidRPr="00A2179F" w:rsidRDefault="001431C9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1431C9" w:rsidRPr="00A2179F" w:rsidRDefault="001431C9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определения размера и выплаты ежемесячного денежного поощрения</w:t>
      </w:r>
    </w:p>
    <w:p w:rsidR="001431C9" w:rsidRPr="00A2179F" w:rsidRDefault="001431C9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Главе </w:t>
      </w:r>
      <w:r w:rsidR="004750BF" w:rsidRPr="00A21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Юргамышского</w:t>
      </w:r>
      <w:r w:rsidRPr="00A2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Курганской области</w:t>
      </w:r>
      <w:r w:rsidRPr="00A21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осуществляющему свои полномочия на постоянной основе</w:t>
      </w:r>
    </w:p>
    <w:p w:rsidR="00770A4D" w:rsidRPr="00A2179F" w:rsidRDefault="00770A4D" w:rsidP="00A21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Настоящий Порядок определения размера и выплаты ежемесячного денежного поощрения 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4750BF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осуществляющему свои полномочия на постоянной основе (далее - Глава),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выплаты Главе ежемесячного денежного поощрения (далее - Порядок).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Начисление и выплата ежемесячного денежного поощрения производится за фактически отработанное время одновременно с выплатой должностного оклада.</w:t>
      </w:r>
    </w:p>
    <w:p w:rsidR="001431C9" w:rsidRPr="00A2179F" w:rsidRDefault="001431C9" w:rsidP="00A2179F">
      <w:pPr>
        <w:spacing w:after="0" w:line="240" w:lineRule="auto"/>
        <w:ind w:left="11"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Размер ежемесячного денежного поощрения Главы</w:t>
      </w:r>
      <w:r w:rsidR="002F5158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размере </w:t>
      </w:r>
      <w:r w:rsidR="0019746D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2,8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оклада Главы.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Время нахождения Главы в ежегодном оплачиваемом отпуске, отпуске по беременности и родам, в учебном отпуске, в период получения пособия по временной нетрудоспособности и другие периоды, когда Глава фактически не работал, не учитывается в расчетном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 для начисления ежемесячного денежного поощрения.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В случае неудовлетворительной оценки деятельности Главы по результатам ежегодного отчета перед Думой </w:t>
      </w:r>
      <w:r w:rsidR="008360AE"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 - представительный орган) ежемесячное денежное поощрение Главе не выплачивается в течение </w:t>
      </w:r>
      <w:r w:rsid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4750BF"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месяца,</w:t>
      </w:r>
      <w:r w:rsidR="002E5E02"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 месяц</w:t>
      </w:r>
      <w:r w:rsidR="001E1724"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следующего за месяцем,</w:t>
      </w:r>
      <w:r w:rsidR="002E5E02"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</w:t>
      </w:r>
      <w:r w:rsidR="001E1724"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вынесена неудовлетворительная оценка представительным органом.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В случаях предусмотренных </w:t>
      </w:r>
      <w:r w:rsidR="001842DF"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</w:t>
      </w:r>
      <w:r w:rsid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1,2 части 1 статьи 74, а также</w:t>
      </w:r>
      <w:r w:rsidR="001842DF"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пунктами 1,2,4,5 части 2 статьи 74.1 Федерального закона</w:t>
      </w: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размер ежемесячного денежного поощрения Главе</w:t>
      </w:r>
      <w:r w:rsidRPr="00A2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снижен представительным органом до 100 % от суммы ежемесячного денежного поощрения.</w:t>
      </w:r>
    </w:p>
    <w:p w:rsidR="001431C9" w:rsidRPr="00A2179F" w:rsidRDefault="001431C9" w:rsidP="00A21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Решение представительного органа, указанное в пункте 6 настоящего Порядка, принимается простым большинством голосов депутатов представительного органа и оформляется муниципальным правовым актом.</w:t>
      </w:r>
    </w:p>
    <w:p w:rsidR="001431C9" w:rsidRPr="00A2179F" w:rsidRDefault="001431C9" w:rsidP="00A217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1C9" w:rsidRPr="00A2179F" w:rsidRDefault="001431C9" w:rsidP="00A217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1C9" w:rsidRPr="00A2179F" w:rsidRDefault="001431C9" w:rsidP="00A217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78" w:rsidRPr="00A2179F" w:rsidRDefault="00010878" w:rsidP="00A217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10878" w:rsidRPr="00A2179F" w:rsidSect="00A2179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3C" w:rsidRDefault="00DB5A3C" w:rsidP="00A2179F">
      <w:pPr>
        <w:spacing w:after="0" w:line="240" w:lineRule="auto"/>
      </w:pPr>
      <w:r>
        <w:separator/>
      </w:r>
    </w:p>
  </w:endnote>
  <w:endnote w:type="continuationSeparator" w:id="0">
    <w:p w:rsidR="00DB5A3C" w:rsidRDefault="00DB5A3C" w:rsidP="00A2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3C" w:rsidRDefault="00DB5A3C" w:rsidP="00A2179F">
      <w:pPr>
        <w:spacing w:after="0" w:line="240" w:lineRule="auto"/>
      </w:pPr>
      <w:r>
        <w:separator/>
      </w:r>
    </w:p>
  </w:footnote>
  <w:footnote w:type="continuationSeparator" w:id="0">
    <w:p w:rsidR="00DB5A3C" w:rsidRDefault="00DB5A3C" w:rsidP="00A2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51552"/>
      <w:docPartObj>
        <w:docPartGallery w:val="Page Numbers (Top of Page)"/>
        <w:docPartUnique/>
      </w:docPartObj>
    </w:sdtPr>
    <w:sdtEndPr/>
    <w:sdtContent>
      <w:p w:rsidR="00A2179F" w:rsidRDefault="00A217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FC4">
          <w:rPr>
            <w:noProof/>
          </w:rPr>
          <w:t>2</w:t>
        </w:r>
        <w:r>
          <w:fldChar w:fldCharType="end"/>
        </w:r>
      </w:p>
    </w:sdtContent>
  </w:sdt>
  <w:p w:rsidR="00A2179F" w:rsidRDefault="00A217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44902"/>
    <w:multiLevelType w:val="hybridMultilevel"/>
    <w:tmpl w:val="B23C25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C0C"/>
    <w:rsid w:val="00010878"/>
    <w:rsid w:val="001431C9"/>
    <w:rsid w:val="001842DF"/>
    <w:rsid w:val="00193E6A"/>
    <w:rsid w:val="0019746D"/>
    <w:rsid w:val="001E1724"/>
    <w:rsid w:val="00217BFF"/>
    <w:rsid w:val="00276428"/>
    <w:rsid w:val="00297E99"/>
    <w:rsid w:val="002E5E02"/>
    <w:rsid w:val="002F5158"/>
    <w:rsid w:val="00302D49"/>
    <w:rsid w:val="003157E9"/>
    <w:rsid w:val="00317AD9"/>
    <w:rsid w:val="003459E7"/>
    <w:rsid w:val="003C5965"/>
    <w:rsid w:val="004750BF"/>
    <w:rsid w:val="004A45F1"/>
    <w:rsid w:val="004D103F"/>
    <w:rsid w:val="00510D7B"/>
    <w:rsid w:val="00527CB3"/>
    <w:rsid w:val="00543B62"/>
    <w:rsid w:val="00556BAB"/>
    <w:rsid w:val="005B4FC4"/>
    <w:rsid w:val="005B517E"/>
    <w:rsid w:val="00614AE8"/>
    <w:rsid w:val="00620C0C"/>
    <w:rsid w:val="006A647B"/>
    <w:rsid w:val="006F78F5"/>
    <w:rsid w:val="00741937"/>
    <w:rsid w:val="00770A4D"/>
    <w:rsid w:val="007C4114"/>
    <w:rsid w:val="008360AE"/>
    <w:rsid w:val="00891207"/>
    <w:rsid w:val="008B41BD"/>
    <w:rsid w:val="009026D9"/>
    <w:rsid w:val="00983B41"/>
    <w:rsid w:val="00A2179F"/>
    <w:rsid w:val="00A33CEC"/>
    <w:rsid w:val="00A9020D"/>
    <w:rsid w:val="00AD7B03"/>
    <w:rsid w:val="00AE6710"/>
    <w:rsid w:val="00B3303F"/>
    <w:rsid w:val="00B64538"/>
    <w:rsid w:val="00BE0380"/>
    <w:rsid w:val="00C17AED"/>
    <w:rsid w:val="00C764E4"/>
    <w:rsid w:val="00C7684D"/>
    <w:rsid w:val="00CE2DB5"/>
    <w:rsid w:val="00CF6FE3"/>
    <w:rsid w:val="00D338E0"/>
    <w:rsid w:val="00DB5A3C"/>
    <w:rsid w:val="00DC3D01"/>
    <w:rsid w:val="00DF23DA"/>
    <w:rsid w:val="00E03B5B"/>
    <w:rsid w:val="00E116F6"/>
    <w:rsid w:val="00E604F0"/>
    <w:rsid w:val="00E64FF5"/>
    <w:rsid w:val="00FD3FFB"/>
    <w:rsid w:val="00FD7E60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03FED-0FEA-4F0B-8D79-2033040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31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9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1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4114"/>
    <w:pPr>
      <w:ind w:left="720"/>
      <w:contextualSpacing/>
    </w:pPr>
  </w:style>
  <w:style w:type="paragraph" w:customStyle="1" w:styleId="Textbody">
    <w:name w:val="Text body"/>
    <w:basedOn w:val="a"/>
    <w:rsid w:val="00C7684D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A2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179F"/>
  </w:style>
  <w:style w:type="paragraph" w:styleId="ab">
    <w:name w:val="footer"/>
    <w:basedOn w:val="a"/>
    <w:link w:val="ac"/>
    <w:uiPriority w:val="99"/>
    <w:unhideWhenUsed/>
    <w:rsid w:val="00A2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8DA9-962D-44E8-B064-1787B885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K46C26</cp:lastModifiedBy>
  <cp:revision>21</cp:revision>
  <cp:lastPrinted>2022-11-16T10:06:00Z</cp:lastPrinted>
  <dcterms:created xsi:type="dcterms:W3CDTF">2022-05-20T08:46:00Z</dcterms:created>
  <dcterms:modified xsi:type="dcterms:W3CDTF">2022-11-16T10:07:00Z</dcterms:modified>
</cp:coreProperties>
</file>