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2" w:rsidRDefault="008C35A2">
      <w:pPr>
        <w:pStyle w:val="Standard"/>
        <w:jc w:val="center"/>
        <w:rPr>
          <w:color w:val="000000"/>
        </w:rPr>
      </w:pPr>
      <w:bookmarkStart w:id="0" w:name="_GoBack"/>
      <w:bookmarkEnd w:id="0"/>
    </w:p>
    <w:p w:rsidR="008C35A2" w:rsidRDefault="005E45C4">
      <w:pPr>
        <w:pStyle w:val="Standard"/>
        <w:jc w:val="both"/>
        <w:rPr>
          <w:rFonts w:cs="Segoe UI"/>
          <w:color w:val="000000"/>
          <w:lang w:eastAsia="ru-RU"/>
        </w:rPr>
      </w:pPr>
      <w:r>
        <w:rPr>
          <w:rFonts w:cs="Segoe UI"/>
          <w:color w:val="000000"/>
          <w:lang w:eastAsia="ru-RU"/>
        </w:rPr>
        <w:t xml:space="preserve">                                   </w:t>
      </w:r>
      <w:r>
        <w:rPr>
          <w:rFonts w:ascii="Times New Roman" w:hAnsi="Times New Roman" w:cs="Segoe UI"/>
          <w:color w:val="000000"/>
          <w:lang w:eastAsia="ru-RU"/>
        </w:rPr>
        <w:t xml:space="preserve"> </w:t>
      </w:r>
      <w:r>
        <w:rPr>
          <w:rFonts w:ascii="Times New Roman" w:hAnsi="Times New Roman" w:cs="Segoe UI"/>
          <w:color w:val="000000"/>
          <w:lang w:eastAsia="ru-RU"/>
        </w:rPr>
        <w:t xml:space="preserve"> ИЗВЕЩЕНИЕ О ПРОВЕДЕН</w:t>
      </w:r>
      <w:proofErr w:type="gramStart"/>
      <w:r>
        <w:rPr>
          <w:rFonts w:ascii="Times New Roman" w:hAnsi="Times New Roman" w:cs="Segoe UI"/>
          <w:color w:val="000000"/>
          <w:lang w:eastAsia="ru-RU"/>
        </w:rPr>
        <w:t>ИИ АУ</w:t>
      </w:r>
      <w:proofErr w:type="gramEnd"/>
      <w:r>
        <w:rPr>
          <w:rFonts w:ascii="Times New Roman" w:hAnsi="Times New Roman" w:cs="Segoe UI"/>
          <w:color w:val="000000"/>
          <w:lang w:eastAsia="ru-RU"/>
        </w:rPr>
        <w:t>КЦИОНА</w:t>
      </w:r>
    </w:p>
    <w:p w:rsidR="008C35A2" w:rsidRDefault="008C35A2">
      <w:pPr>
        <w:pStyle w:val="Standard"/>
        <w:jc w:val="both"/>
        <w:rPr>
          <w:rFonts w:ascii="Times New Roman" w:hAnsi="Times New Roman" w:cs="Segoe UI"/>
          <w:color w:val="000000"/>
          <w:lang w:eastAsia="ru-RU"/>
        </w:rPr>
      </w:pP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cs="Arial"/>
          <w:color w:val="000000"/>
          <w:lang w:eastAsia="ru-RU"/>
        </w:rPr>
        <w:t>договора аренды земельн</w:t>
      </w:r>
      <w:r>
        <w:rPr>
          <w:rFonts w:cs="Arial"/>
          <w:color w:val="000000"/>
          <w:lang w:eastAsia="ru-RU"/>
        </w:rPr>
        <w:t>ого участка категории земли сельскохозяйственного назначения</w:t>
      </w:r>
      <w:proofErr w:type="gramEnd"/>
      <w:r>
        <w:rPr>
          <w:rFonts w:cs="Arial"/>
          <w:color w:val="000000"/>
          <w:lang w:eastAsia="ru-RU"/>
        </w:rPr>
        <w:t>.</w:t>
      </w:r>
    </w:p>
    <w:p w:rsidR="008C35A2" w:rsidRDefault="008C35A2">
      <w:pPr>
        <w:pStyle w:val="Standard"/>
        <w:ind w:firstLine="737"/>
        <w:jc w:val="both"/>
      </w:pPr>
    </w:p>
    <w:p w:rsidR="008C35A2" w:rsidRDefault="005E45C4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8C35A2" w:rsidRDefault="008C35A2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8C35A2" w:rsidRDefault="005E45C4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 xml:space="preserve">Основание проведения аукциона – постановление Администрации Юргамышского муниципального округа Курганской области от 05.06.2025 года № 358  «О проведении открытого аукциона на </w:t>
      </w:r>
      <w:r>
        <w:rPr>
          <w:rFonts w:cs="Arial"/>
          <w:color w:val="000000"/>
          <w:lang w:eastAsia="ru-RU"/>
        </w:rPr>
        <w:t xml:space="preserve">право заключения договора аренды земельного участка, с видом разрешенного использования — для </w:t>
      </w:r>
      <w:proofErr w:type="spellStart"/>
      <w:r>
        <w:rPr>
          <w:rFonts w:cs="Arial"/>
          <w:color w:val="000000"/>
          <w:lang w:eastAsia="ru-RU"/>
        </w:rPr>
        <w:t>селькохозяйственного</w:t>
      </w:r>
      <w:proofErr w:type="spellEnd"/>
      <w:r>
        <w:rPr>
          <w:rFonts w:cs="Arial"/>
          <w:color w:val="000000"/>
          <w:lang w:eastAsia="ru-RU"/>
        </w:rPr>
        <w:t xml:space="preserve"> производства».</w:t>
      </w:r>
    </w:p>
    <w:p w:rsidR="008C35A2" w:rsidRDefault="005E45C4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437 ГК РФ, </w:t>
      </w:r>
      <w:r>
        <w:rPr>
          <w:rFonts w:cs="Arial"/>
          <w:color w:val="000000"/>
          <w:lang w:eastAsia="ru-RU"/>
        </w:rPr>
        <w:t>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предложе</w:t>
      </w:r>
      <w:r>
        <w:rPr>
          <w:rFonts w:cs="Arial"/>
          <w:color w:val="000000"/>
          <w:lang w:eastAsia="ru-RU"/>
        </w:rPr>
        <w:t>ний о цене предмета аукциона.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 в сети Интернет.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</w:t>
      </w:r>
      <w:r>
        <w:rPr>
          <w:rFonts w:cs="Arial"/>
          <w:color w:val="000000"/>
          <w:lang w:eastAsia="ru-RU"/>
        </w:rPr>
        <w:t xml:space="preserve"> года с 08:00 часов местного времени.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 местного времени.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cs="Arial"/>
          <w:color w:val="000000"/>
          <w:lang w:eastAsia="ru-RU"/>
        </w:rPr>
        <w:t>- 09</w:t>
      </w:r>
      <w:r>
        <w:rPr>
          <w:rFonts w:cs="Arial"/>
          <w:color w:val="000000"/>
          <w:lang w:eastAsia="ru-RU"/>
        </w:rPr>
        <w:t>.07.2025 года в 10:00 часов местного времени.</w:t>
      </w:r>
    </w:p>
    <w:p w:rsidR="008C35A2" w:rsidRDefault="005E45C4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Проведение </w:t>
      </w:r>
      <w:r>
        <w:rPr>
          <w:rFonts w:cs="Liberation Serif"/>
          <w:b/>
          <w:bCs/>
          <w:color w:val="000000"/>
        </w:rPr>
        <w:t>аукциона (дата и в</w:t>
      </w:r>
      <w:r>
        <w:rPr>
          <w:rFonts w:cs="Liberation Serif"/>
          <w:b/>
          <w:bCs/>
          <w:color w:val="000000"/>
        </w:rPr>
        <w:t xml:space="preserve">ремя начала приема предложений от участников аукциона) </w:t>
      </w:r>
      <w:r>
        <w:rPr>
          <w:rFonts w:cs="Liberation Serif"/>
          <w:color w:val="000000"/>
        </w:rPr>
        <w:t>- 11</w:t>
      </w:r>
      <w:r>
        <w:rPr>
          <w:rFonts w:cs="Liberation Serif"/>
          <w:color w:val="000000"/>
        </w:rPr>
        <w:t>.</w:t>
      </w:r>
      <w:r>
        <w:rPr>
          <w:rFonts w:cs="Liberation Serif"/>
          <w:bCs/>
          <w:color w:val="000000"/>
        </w:rPr>
        <w:t xml:space="preserve">07.2025 года в 10:00 часов по местному времени (08:00-МСК) на электронной торговой </w:t>
      </w:r>
      <w:proofErr w:type="gramStart"/>
      <w:r>
        <w:rPr>
          <w:rFonts w:cs="Liberation Serif"/>
          <w:bCs/>
          <w:color w:val="000000"/>
        </w:rPr>
        <w:t>площадке</w:t>
      </w:r>
      <w:proofErr w:type="gramEnd"/>
      <w:r>
        <w:rPr>
          <w:rFonts w:cs="Liberation Serif"/>
          <w:bCs/>
          <w:color w:val="000000"/>
        </w:rPr>
        <w:t xml:space="preserve"> </w:t>
      </w:r>
      <w:r>
        <w:rPr>
          <w:rFonts w:cs="Liberation Serif"/>
          <w:color w:val="000000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</w:rPr>
        <w:t>https://178fz.roseltorg.ru в сети Интернет.</w:t>
      </w:r>
    </w:p>
    <w:p w:rsidR="008C35A2" w:rsidRDefault="005E45C4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Организатор аукциона в электронной фор</w:t>
      </w:r>
      <w:r>
        <w:rPr>
          <w:rFonts w:cs="Liberation Serif"/>
          <w:b/>
          <w:bCs/>
          <w:color w:val="000000"/>
        </w:rPr>
        <w:t xml:space="preserve">ме, вправе отказаться от проведения аукциона в электронной форме в любое время, но не </w:t>
      </w:r>
      <w:proofErr w:type="gramStart"/>
      <w:r>
        <w:rPr>
          <w:rFonts w:cs="Liberation Serif"/>
          <w:b/>
          <w:bCs/>
          <w:color w:val="000000"/>
        </w:rPr>
        <w:t>позднее</w:t>
      </w:r>
      <w:proofErr w:type="gramEnd"/>
      <w:r>
        <w:rPr>
          <w:rFonts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8C35A2" w:rsidRDefault="008C35A2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8C35A2" w:rsidRDefault="005E45C4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8C35A2" w:rsidRDefault="008C35A2">
      <w:pPr>
        <w:pStyle w:val="a5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8C35A2" w:rsidRDefault="005E45C4">
      <w:pPr>
        <w:pStyle w:val="Standard"/>
        <w:jc w:val="both"/>
      </w:pPr>
      <w:r>
        <w:rPr>
          <w:rFonts w:cs="Arial"/>
          <w:color w:val="000000"/>
          <w:lang w:eastAsia="ru-RU"/>
        </w:rPr>
        <w:t>Лот 1. Право на заключение договора аренды земельного участка, расположенного по адресу: Курганская область, р-н Юргамышский, на землях ТОО «Искра» (45:24:031503:191).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Категория земель —</w:t>
      </w:r>
      <w:r>
        <w:rPr>
          <w:rFonts w:cs="Arial"/>
          <w:color w:val="000000"/>
          <w:lang w:eastAsia="ru-RU"/>
        </w:rPr>
        <w:t xml:space="preserve"> земли сельскохозяйственного наз</w:t>
      </w:r>
      <w:r>
        <w:rPr>
          <w:rFonts w:cs="Arial"/>
          <w:color w:val="000000"/>
          <w:lang w:eastAsia="ru-RU"/>
        </w:rPr>
        <w:t>начения.</w:t>
      </w:r>
    </w:p>
    <w:p w:rsidR="008C35A2" w:rsidRDefault="005E45C4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</w:r>
      <w:r>
        <w:rPr>
          <w:rFonts w:cs="Arial"/>
          <w:b/>
          <w:bCs/>
          <w:color w:val="000000"/>
          <w:shd w:val="clear" w:color="auto" w:fill="FFFFFF"/>
          <w:lang w:eastAsia="ru-RU"/>
        </w:rPr>
        <w:t>Сведения о правах —</w:t>
      </w:r>
      <w:r>
        <w:rPr>
          <w:rFonts w:cs="Arial"/>
          <w:color w:val="000000"/>
          <w:shd w:val="clear" w:color="auto" w:fill="FFFFFF"/>
          <w:lang w:eastAsia="ru-RU"/>
        </w:rPr>
        <w:t xml:space="preserve"> не разграниченные земли государственной собственности</w:t>
      </w:r>
      <w:r>
        <w:rPr>
          <w:rFonts w:cs="Arial"/>
          <w:color w:val="000000"/>
          <w:lang w:eastAsia="ru-RU"/>
        </w:rPr>
        <w:t>.</w:t>
      </w:r>
    </w:p>
    <w:p w:rsidR="008C35A2" w:rsidRDefault="005E45C4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>
        <w:rPr>
          <w:rFonts w:cs="Arial"/>
          <w:color w:val="000000"/>
          <w:lang w:eastAsia="ru-RU"/>
        </w:rPr>
        <w:t>45:24:031503:191.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1</w:t>
      </w:r>
      <w:r>
        <w:rPr>
          <w:rFonts w:cs="Arial"/>
          <w:color w:val="000000"/>
          <w:lang w:eastAsia="ru-RU"/>
        </w:rPr>
        <w:t xml:space="preserve">790100 </w:t>
      </w:r>
      <w:proofErr w:type="spellStart"/>
      <w:r>
        <w:rPr>
          <w:rFonts w:cs="Arial"/>
          <w:color w:val="000000"/>
          <w:lang w:eastAsia="ru-RU"/>
        </w:rPr>
        <w:t>кв.м</w:t>
      </w:r>
      <w:proofErr w:type="spellEnd"/>
      <w:r>
        <w:rPr>
          <w:rFonts w:cs="Arial"/>
          <w:color w:val="000000"/>
          <w:lang w:eastAsia="ru-RU"/>
        </w:rPr>
        <w:t>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использование</w:t>
      </w:r>
      <w:r>
        <w:rPr>
          <w:rFonts w:cs="Arial"/>
          <w:color w:val="000000"/>
          <w:lang w:eastAsia="ru-RU"/>
        </w:rPr>
        <w:t xml:space="preserve"> – для сельскохозяйственного производства.</w:t>
      </w:r>
    </w:p>
    <w:p w:rsidR="008C35A2" w:rsidRDefault="005E45C4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 xml:space="preserve">участок использовать согласно его разрешенного использования, указанного в выписке из Единого государственного реестра недвижимости об основных </w:t>
      </w:r>
      <w:r>
        <w:rPr>
          <w:rFonts w:ascii="Times New Roman" w:hAnsi="Times New Roman"/>
          <w:color w:val="000000"/>
          <w:sz w:val="25"/>
          <w:szCs w:val="25"/>
        </w:rPr>
        <w:lastRenderedPageBreak/>
        <w:t>характеристиках и зарегистрированных правах на объект недви</w:t>
      </w:r>
      <w:r>
        <w:rPr>
          <w:rFonts w:ascii="Times New Roman" w:hAnsi="Times New Roman"/>
          <w:color w:val="000000"/>
          <w:sz w:val="25"/>
          <w:szCs w:val="25"/>
        </w:rPr>
        <w:t>жимого имущества и документации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cs="Arial"/>
          <w:color w:val="000000"/>
          <w:lang w:eastAsia="ru-RU"/>
        </w:rPr>
        <w:t>из</w:t>
      </w:r>
      <w:proofErr w:type="gramEnd"/>
      <w:r>
        <w:rPr>
          <w:rFonts w:cs="Arial"/>
          <w:color w:val="000000"/>
          <w:lang w:eastAsia="ru-RU"/>
        </w:rPr>
        <w:t xml:space="preserve"> Единого</w:t>
      </w:r>
    </w:p>
    <w:p w:rsidR="008C35A2" w:rsidRDefault="005E45C4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cs="Arial"/>
          <w:color w:val="000000"/>
          <w:lang w:eastAsia="ru-RU"/>
        </w:rPr>
        <w:t>(начальн</w:t>
      </w:r>
      <w:r>
        <w:rPr>
          <w:rFonts w:cs="Arial"/>
          <w:color w:val="000000"/>
          <w:lang w:eastAsia="ru-RU"/>
        </w:rPr>
        <w:t>ый размер годовой арендной платы)</w:t>
      </w:r>
      <w:r>
        <w:rPr>
          <w:rStyle w:val="a8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238770 (двести тридцать восемь тысяч семьсот семьдесят) рублей.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47754 (сорок семь тысяч семьсот пятьдесят четыре) рубля.</w:t>
      </w:r>
    </w:p>
    <w:p w:rsidR="008C35A2" w:rsidRDefault="005E45C4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7163 (семь </w:t>
      </w:r>
      <w:proofErr w:type="spellStart"/>
      <w:r>
        <w:rPr>
          <w:rFonts w:cs="Arial"/>
          <w:color w:val="000000"/>
          <w:lang w:eastAsia="ru-RU"/>
        </w:rPr>
        <w:t>тысят</w:t>
      </w:r>
      <w:proofErr w:type="spellEnd"/>
      <w:r>
        <w:rPr>
          <w:rFonts w:cs="Arial"/>
          <w:color w:val="000000"/>
          <w:lang w:eastAsia="ru-RU"/>
        </w:rPr>
        <w:t xml:space="preserve"> сто шестьдесят три) рубля 10 копеек.</w:t>
      </w:r>
    </w:p>
    <w:p w:rsidR="008C35A2" w:rsidRDefault="005E45C4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b/>
          <w:bCs/>
          <w:i w:val="0"/>
          <w:iCs w:val="0"/>
          <w:color w:val="000000"/>
        </w:rPr>
        <w:t>Сро</w:t>
      </w:r>
      <w:r>
        <w:rPr>
          <w:rStyle w:val="a8"/>
          <w:rFonts w:cs="Arial"/>
          <w:b/>
          <w:bCs/>
          <w:i w:val="0"/>
          <w:iCs w:val="0"/>
          <w:color w:val="000000"/>
        </w:rPr>
        <w:t xml:space="preserve">к аренды земельного участка - </w:t>
      </w:r>
      <w:r>
        <w:rPr>
          <w:rStyle w:val="a8"/>
          <w:rFonts w:cs="Arial"/>
          <w:i w:val="0"/>
          <w:iCs w:val="0"/>
          <w:color w:val="000000"/>
        </w:rPr>
        <w:t>5</w:t>
      </w:r>
      <w:r>
        <w:rPr>
          <w:rStyle w:val="a9"/>
          <w:rFonts w:cs="Arial"/>
          <w:b w:val="0"/>
          <w:bCs w:val="0"/>
          <w:color w:val="000000"/>
        </w:rPr>
        <w:t xml:space="preserve"> лет</w:t>
      </w:r>
      <w:r>
        <w:rPr>
          <w:rFonts w:cs="Arial"/>
          <w:color w:val="000000"/>
        </w:rPr>
        <w:t xml:space="preserve"> с момента подписания договора аренды.</w:t>
      </w:r>
    </w:p>
    <w:p w:rsidR="008C35A2" w:rsidRDefault="005E45C4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</w:rPr>
        <w:t>Т</w:t>
      </w:r>
      <w:r>
        <w:rPr>
          <w:rStyle w:val="a9"/>
          <w:rFonts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9"/>
          <w:rFonts w:cs="Arial"/>
          <w:color w:val="000000"/>
          <w:shd w:val="clear" w:color="auto" w:fill="FFFFFF"/>
        </w:rPr>
        <w:t xml:space="preserve"> — </w:t>
      </w:r>
      <w:r>
        <w:rPr>
          <w:rStyle w:val="a9"/>
          <w:rFonts w:cs="Arial"/>
          <w:b w:val="0"/>
          <w:bCs w:val="0"/>
          <w:color w:val="000000"/>
          <w:shd w:val="clear" w:color="auto" w:fill="FFFFFF"/>
        </w:rPr>
        <w:t>не требуется.</w:t>
      </w:r>
    </w:p>
    <w:p w:rsidR="008C35A2" w:rsidRDefault="005E45C4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9"/>
          <w:rFonts w:cs="Arial"/>
          <w:b w:val="0"/>
          <w:bCs w:val="0"/>
          <w:color w:val="000000"/>
        </w:rPr>
        <w:t>объекты капительного строительства отсутствуют.</w:t>
      </w:r>
    </w:p>
    <w:p w:rsidR="008C35A2" w:rsidRDefault="008C35A2">
      <w:pPr>
        <w:pStyle w:val="Standard"/>
        <w:ind w:firstLine="709"/>
        <w:jc w:val="both"/>
        <w:rPr>
          <w:rFonts w:cs="Liberation Serif"/>
          <w:color w:val="000000"/>
        </w:rPr>
      </w:pPr>
    </w:p>
    <w:p w:rsidR="008C35A2" w:rsidRDefault="005E45C4">
      <w:pPr>
        <w:pStyle w:val="Standard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8C35A2" w:rsidRDefault="008C35A2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8C35A2" w:rsidRDefault="005E45C4">
      <w:pPr>
        <w:pStyle w:val="Standard"/>
        <w:ind w:firstLine="737"/>
        <w:jc w:val="both"/>
      </w:pPr>
      <w:r>
        <w:rPr>
          <w:rFonts w:cs="Liberation Serif"/>
          <w:color w:val="000000"/>
        </w:rPr>
        <w:t>Для обеспечения д</w:t>
      </w:r>
      <w:r>
        <w:rPr>
          <w:rFonts w:cs="Liberation Serif"/>
          <w:color w:val="000000"/>
        </w:rPr>
        <w:t>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8C35A2" w:rsidRDefault="005E45C4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Регистрации на электронной площадке подлежат претенденты, ранее не зар</w:t>
      </w:r>
      <w:r>
        <w:rPr>
          <w:rFonts w:cs="Liberation Serif"/>
          <w:color w:val="000000"/>
        </w:rPr>
        <w:t>егистрированные на электронной площадке.</w:t>
      </w:r>
    </w:p>
    <w:p w:rsidR="008C35A2" w:rsidRDefault="005E45C4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8C35A2" w:rsidRDefault="005E45C4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cs="Liberation Serif"/>
          <w:color w:val="000000"/>
        </w:rPr>
        <w:t xml:space="preserve">на участие в аукционе на электронной </w:t>
      </w:r>
      <w:r>
        <w:rPr>
          <w:rFonts w:cs="Liberation Serif"/>
          <w:color w:val="000000"/>
        </w:rPr>
        <w:t>площадке на сайте в сети</w:t>
      </w:r>
      <w:proofErr w:type="gramEnd"/>
      <w:r>
        <w:rPr>
          <w:rFonts w:cs="Liberation Serif"/>
          <w:color w:val="000000"/>
        </w:rPr>
        <w:t xml:space="preserve"> Интернет: </w:t>
      </w:r>
      <w:r>
        <w:rPr>
          <w:rFonts w:cs="Liberation Serif"/>
          <w:color w:val="000000"/>
          <w:lang w:val="en-US"/>
        </w:rPr>
        <w:t>c</w:t>
      </w:r>
      <w:r>
        <w:rPr>
          <w:rFonts w:cs="Liberation Serif"/>
          <w:color w:val="000000"/>
        </w:rPr>
        <w:t xml:space="preserve"> 09.06.2025 года по 08.07.2025 года с 08:00 до 24:00 часов по местному времени.</w:t>
      </w:r>
    </w:p>
    <w:p w:rsidR="008C35A2" w:rsidRDefault="005E45C4">
      <w:pPr>
        <w:pStyle w:val="a6"/>
        <w:spacing w:before="0" w:after="0"/>
        <w:ind w:firstLine="706"/>
        <w:jc w:val="both"/>
      </w:pPr>
      <w:r>
        <w:rPr>
          <w:rFonts w:ascii="Times New Roman" w:hAnsi="Times New Roman" w:cs="Liberation Serif"/>
          <w:b/>
          <w:bCs/>
          <w:color w:val="000000"/>
          <w:sz w:val="25"/>
          <w:szCs w:val="25"/>
        </w:rPr>
        <w:t xml:space="preserve">К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rFonts w:ascii="Times New Roman" w:hAnsi="Times New Roman"/>
          <w:color w:val="000000"/>
          <w:sz w:val="25"/>
          <w:szCs w:val="25"/>
        </w:rPr>
        <w:t xml:space="preserve">лица, своевременно подавшие заявку на участие в торгах, представившие надлежащим </w:t>
      </w:r>
      <w:r>
        <w:rPr>
          <w:rFonts w:ascii="Times New Roman" w:hAnsi="Times New Roman"/>
          <w:color w:val="000000"/>
          <w:sz w:val="25"/>
          <w:szCs w:val="25"/>
        </w:rPr>
        <w:t>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8C35A2" w:rsidRDefault="005E45C4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Ограниче</w:t>
      </w:r>
      <w:r>
        <w:rPr>
          <w:rFonts w:cs="Liberation Serif"/>
          <w:b/>
          <w:bCs/>
          <w:color w:val="000000"/>
        </w:rPr>
        <w:t>ния участия отдельных категорий физических и юридических лиц, в аукционе в электронной форме на право заключения договора аренды земельного участка -</w:t>
      </w:r>
      <w:r>
        <w:rPr>
          <w:rFonts w:cs="Liberation Serif"/>
          <w:color w:val="000000"/>
        </w:rPr>
        <w:t xml:space="preserve"> отсутствуют.</w:t>
      </w:r>
    </w:p>
    <w:p w:rsidR="008C35A2" w:rsidRDefault="008C35A2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8C35A2" w:rsidRDefault="005E45C4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8C35A2" w:rsidRDefault="008C35A2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 аукционе претенде</w:t>
      </w:r>
      <w:r>
        <w:rPr>
          <w:rFonts w:cs="Liberation Serif"/>
          <w:color w:val="000000"/>
        </w:rPr>
        <w:t>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8C35A2" w:rsidRDefault="005E45C4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1.1. Физические лица и индивидуальные предприниматели: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  <w:shd w:val="clear" w:color="auto" w:fill="FFFFFF"/>
        </w:rPr>
      </w:pPr>
      <w:r>
        <w:rPr>
          <w:rFonts w:cs="Liberation Serif"/>
          <w:color w:val="000000"/>
          <w:shd w:val="clear" w:color="auto" w:fill="FFFFFF"/>
        </w:rPr>
        <w:t>- копию всех листов документа, удосто</w:t>
      </w:r>
      <w:r>
        <w:rPr>
          <w:rFonts w:cs="Liberation Serif"/>
          <w:color w:val="000000"/>
          <w:shd w:val="clear" w:color="auto" w:fill="FFFFFF"/>
        </w:rPr>
        <w:t>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8C35A2" w:rsidRDefault="005E45C4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содержащ</w:t>
      </w:r>
      <w:r>
        <w:rPr>
          <w:rFonts w:cs="Liberation Serif"/>
          <w:color w:val="000000"/>
        </w:rPr>
        <w:t>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</w:t>
      </w:r>
      <w:r>
        <w:rPr>
          <w:rFonts w:cs="Liberation Serif"/>
          <w:color w:val="000000"/>
        </w:rPr>
        <w:t>ное его руководителем письмо);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rFonts w:cs="Liberation Serif"/>
          <w:color w:val="000000"/>
        </w:rPr>
        <w:lastRenderedPageBreak/>
        <w:t>лица или о его избрании) и в соответствии с которым руководител</w:t>
      </w:r>
      <w:r>
        <w:rPr>
          <w:rFonts w:cs="Liberation Serif"/>
          <w:color w:val="000000"/>
        </w:rPr>
        <w:t>ь юридического лица обладает правом действовать от имени юридического лица без доверенности;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</w:t>
      </w:r>
      <w:r>
        <w:rPr>
          <w:rFonts w:cs="Liberation Serif"/>
          <w:color w:val="000000"/>
        </w:rPr>
        <w:t>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</w:t>
      </w:r>
      <w:r>
        <w:rPr>
          <w:rFonts w:cs="Liberation Serif"/>
          <w:color w:val="000000"/>
        </w:rPr>
        <w:t>же документ, подтверждающий полномочия этого лица;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</w:t>
      </w:r>
      <w:r>
        <w:rPr>
          <w:rFonts w:cs="Liberation Serif"/>
          <w:color w:val="000000"/>
        </w:rPr>
        <w:t xml:space="preserve">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язык.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</w:t>
      </w:r>
      <w:r>
        <w:rPr>
          <w:rFonts w:cs="Liberation Serif"/>
          <w:color w:val="000000"/>
        </w:rPr>
        <w:t>ентам прилагается опись.</w:t>
      </w: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Одно лицо имеет право </w:t>
      </w:r>
      <w:r>
        <w:rPr>
          <w:rFonts w:cs="Liberation Serif"/>
          <w:color w:val="000000"/>
        </w:rPr>
        <w:t>подать только одну заявку на один объект приватизации.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 к уч</w:t>
      </w:r>
      <w:r>
        <w:rPr>
          <w:rFonts w:ascii="Times New Roman" w:hAnsi="Times New Roman"/>
          <w:bCs/>
          <w:color w:val="000000"/>
          <w:sz w:val="25"/>
          <w:szCs w:val="25"/>
        </w:rPr>
        <w:t>астию в аукционе по следующим основаниям: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2.1.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</w:t>
      </w:r>
      <w:r>
        <w:rPr>
          <w:rFonts w:ascii="Times New Roman" w:hAnsi="Times New Roman"/>
          <w:bCs/>
          <w:color w:val="000000"/>
          <w:sz w:val="25"/>
          <w:szCs w:val="25"/>
        </w:rPr>
        <w:t>анных документов не соответствует законодательству Российской Федерации;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 xml:space="preserve">2.3. Не подтверждено поступление, в установленный срок задатка на счет оператора электронной </w:t>
      </w:r>
      <w:r>
        <w:rPr>
          <w:rFonts w:ascii="Times New Roman" w:hAnsi="Times New Roman"/>
          <w:bCs/>
          <w:color w:val="000000"/>
          <w:sz w:val="25"/>
          <w:szCs w:val="25"/>
        </w:rPr>
        <w:t>площадки.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 xml:space="preserve">4. Претендент вправе не </w:t>
      </w:r>
      <w:r>
        <w:rPr>
          <w:rFonts w:ascii="Times New Roman" w:hAnsi="Times New Roman"/>
          <w:bCs/>
          <w:color w:val="000000"/>
          <w:sz w:val="25"/>
          <w:szCs w:val="25"/>
        </w:rPr>
        <w:t>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</w:t>
      </w:r>
      <w:r>
        <w:rPr>
          <w:rFonts w:ascii="Times New Roman" w:hAnsi="Times New Roman"/>
          <w:bCs/>
          <w:color w:val="000000"/>
          <w:sz w:val="25"/>
          <w:szCs w:val="25"/>
        </w:rPr>
        <w:t>затора аукциона в электронной форме, о чем претенденту направляется соответствующее уведомление.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rFonts w:ascii="Times New Roman" w:hAnsi="Times New Roman"/>
          <w:bCs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bCs/>
          <w:color w:val="000000"/>
          <w:sz w:val="25"/>
          <w:szCs w:val="25"/>
        </w:rPr>
        <w:t>кциона в электронной ф</w:t>
      </w:r>
      <w:r>
        <w:rPr>
          <w:rFonts w:ascii="Times New Roman" w:hAnsi="Times New Roman"/>
          <w:bCs/>
          <w:color w:val="000000"/>
          <w:sz w:val="25"/>
          <w:szCs w:val="25"/>
        </w:rPr>
        <w:t>орме, при этом первоначальная заявка должна быть отозвана.</w:t>
      </w:r>
    </w:p>
    <w:p w:rsidR="008C35A2" w:rsidRDefault="005E45C4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</w:t>
      </w:r>
    </w:p>
    <w:p w:rsidR="008C35A2" w:rsidRDefault="005E45C4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8C35A2" w:rsidRDefault="008C35A2">
      <w:pPr>
        <w:pStyle w:val="Standard"/>
        <w:jc w:val="center"/>
        <w:rPr>
          <w:rFonts w:cs="Liberation Serif"/>
          <w:color w:val="000000"/>
        </w:rPr>
      </w:pP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на право заключения договора аренды и условиях его проведения </w:t>
      </w:r>
      <w:r>
        <w:rPr>
          <w:rFonts w:cs="Liberation Serif"/>
          <w:b/>
          <w:bCs/>
          <w:color w:val="000000"/>
        </w:rPr>
        <w:t>являются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</w:t>
      </w:r>
      <w:r>
        <w:rPr>
          <w:rFonts w:cs="Liberation Serif"/>
          <w:color w:val="000000"/>
        </w:rPr>
        <w:lastRenderedPageBreak/>
        <w:t>перечисление задатка на счет явля</w:t>
      </w:r>
      <w:r>
        <w:rPr>
          <w:rFonts w:cs="Liberation Serif"/>
          <w:color w:val="000000"/>
        </w:rPr>
        <w:t>ются акцептом такой оферты, и договор о задатке считается заключенным в установленном порядке.</w:t>
      </w: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>задаток в размере 20 % (процентов)</w:t>
      </w:r>
      <w:r>
        <w:rPr>
          <w:rFonts w:cs="Liberation Serif"/>
          <w:color w:val="000000"/>
        </w:rPr>
        <w:t xml:space="preserve"> начальной цены права на заключение договора аренды земельного участка, указанно</w:t>
      </w:r>
      <w:r>
        <w:rPr>
          <w:rFonts w:cs="Liberation Serif"/>
          <w:color w:val="000000"/>
        </w:rPr>
        <w:t>й в информационном сообщении в счет обеспечения оплаты приобретаемого имущества.</w:t>
      </w: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8C35A2" w:rsidRDefault="005E45C4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 Банка ВТБ (ПАО) в г. Моск</w:t>
      </w:r>
      <w:r>
        <w:rPr>
          <w:rFonts w:cs="Liberation Serif"/>
          <w:color w:val="000000"/>
        </w:rPr>
        <w:t>ва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Лицевой счет: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8C35A2" w:rsidRDefault="005E45C4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8C35A2" w:rsidRDefault="005E45C4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</w:t>
      </w:r>
      <w:r>
        <w:rPr>
          <w:rFonts w:ascii="Liberation Serif" w:hAnsi="Liberation Serif" w:cs="Liberation Serif"/>
          <w:color w:val="000000"/>
          <w:sz w:val="24"/>
          <w:szCs w:val="24"/>
        </w:rPr>
        <w:t>о организации процедур и обеспечению участия в них, лицевой счет № [номер лицевого счета].</w:t>
      </w: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08:00 часов по местному времени 09.06.2025 года по 24:00 часов по местному времени 08.07.2</w:t>
      </w:r>
      <w:r>
        <w:rPr>
          <w:rFonts w:cs="Liberation Serif"/>
          <w:b/>
          <w:bCs/>
          <w:color w:val="000000"/>
        </w:rPr>
        <w:t>025 года.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</w:t>
      </w:r>
      <w:r>
        <w:rPr>
          <w:rFonts w:cs="Liberation Serif"/>
          <w:color w:val="000000"/>
        </w:rPr>
        <w:t>в аукциона;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претендентам, не допущенным к участию в аукционе, - в течение 3</w:t>
      </w:r>
      <w:r>
        <w:rPr>
          <w:rFonts w:cs="Liberation Serif"/>
          <w:color w:val="000000"/>
        </w:rPr>
        <w:t xml:space="preserve"> (трех) календарных дней со дня подписания протокола о признании претендентов участниками аукциона;</w:t>
      </w:r>
    </w:p>
    <w:p w:rsidR="008C35A2" w:rsidRDefault="005E45C4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</w:t>
      </w:r>
      <w:r>
        <w:rPr>
          <w:rFonts w:cs="Liberation Serif"/>
          <w:color w:val="000000"/>
        </w:rPr>
        <w:t xml:space="preserve"> </w:t>
      </w:r>
      <w:proofErr w:type="gramStart"/>
      <w:r>
        <w:rPr>
          <w:rFonts w:cs="Liberation Serif"/>
          <w:color w:val="000000"/>
        </w:rPr>
        <w:t>позднее</w:t>
      </w:r>
      <w:proofErr w:type="gramEnd"/>
      <w:r>
        <w:rPr>
          <w:rFonts w:cs="Liberation Serif"/>
          <w:color w:val="000000"/>
        </w:rPr>
        <w:t xml:space="preserve"> чем 3 (трех)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C35A2" w:rsidRDefault="005E45C4">
      <w:pPr>
        <w:pStyle w:val="Standard"/>
        <w:ind w:firstLine="709"/>
        <w:jc w:val="both"/>
      </w:pPr>
      <w:proofErr w:type="gramStart"/>
      <w:r>
        <w:rPr>
          <w:rFonts w:cs="Liberation Serif"/>
          <w:b/>
          <w:bCs/>
          <w:color w:val="000000"/>
        </w:rPr>
        <w:t>Задаток, перечисленный победителем а</w:t>
      </w:r>
      <w:r>
        <w:rPr>
          <w:rFonts w:cs="Liberation Serif"/>
          <w:b/>
          <w:bCs/>
          <w:color w:val="000000"/>
        </w:rPr>
        <w:t>укциона засчитывается</w:t>
      </w:r>
      <w:proofErr w:type="gramEnd"/>
      <w:r>
        <w:rPr>
          <w:rFonts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</w:t>
      </w:r>
      <w:r>
        <w:rPr>
          <w:rFonts w:cs="Liberation Serif"/>
          <w:color w:val="000000"/>
        </w:rPr>
        <w:t>ра.</w:t>
      </w:r>
    </w:p>
    <w:p w:rsidR="008C35A2" w:rsidRDefault="005E45C4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8C35A2" w:rsidRDefault="005E45C4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8C35A2" w:rsidRDefault="008C35A2">
      <w:pPr>
        <w:pStyle w:val="a5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>кциона размещается в информационно-телекоммуникационной сети «Интернет»: на официальном с</w:t>
      </w:r>
      <w:r>
        <w:rPr>
          <w:rFonts w:cs="Liberation Serif"/>
          <w:color w:val="000000"/>
        </w:rPr>
        <w:t xml:space="preserve">айте Администрации Юргамышского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urgadmin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torgi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gov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lastRenderedPageBreak/>
        <w:t xml:space="preserve">Любое </w:t>
      </w:r>
      <w:r>
        <w:rPr>
          <w:rFonts w:ascii="Times New Roman" w:hAnsi="Times New Roman"/>
          <w:color w:val="000000"/>
          <w:sz w:val="25"/>
          <w:szCs w:val="25"/>
        </w:rPr>
        <w:t>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 в электронной форме на право заключения договора аренды земельного участ</w:t>
      </w:r>
      <w:r>
        <w:rPr>
          <w:rFonts w:ascii="Times New Roman" w:hAnsi="Times New Roman"/>
          <w:color w:val="000000"/>
          <w:sz w:val="25"/>
          <w:szCs w:val="25"/>
        </w:rPr>
        <w:t>ка, запрос о разъяснении размещенной информации.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 xml:space="preserve">Такой запрос в режиме реального времени направляется в «личный кабинет» организатору аукциона в электронной форме для рассмотрения при условии, что запрос поступил не позднее 5 (пяти) рабочих дней до даты </w:t>
      </w:r>
      <w:r>
        <w:rPr>
          <w:color w:val="000000"/>
          <w:sz w:val="25"/>
          <w:szCs w:val="25"/>
        </w:rPr>
        <w:t>окончания приема заявок.</w:t>
      </w:r>
    </w:p>
    <w:p w:rsidR="008C35A2" w:rsidRDefault="005E45C4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В течени</w:t>
      </w:r>
      <w:proofErr w:type="gramStart"/>
      <w:r>
        <w:rPr>
          <w:color w:val="000000"/>
          <w:sz w:val="25"/>
          <w:szCs w:val="25"/>
        </w:rPr>
        <w:t>и</w:t>
      </w:r>
      <w:proofErr w:type="gramEnd"/>
      <w:r>
        <w:rPr>
          <w:color w:val="000000"/>
          <w:sz w:val="25"/>
          <w:szCs w:val="25"/>
        </w:rPr>
        <w:t xml:space="preserve"> 2 (двух) рабочих дней со дня поступления запроса организатор аукциона в электронной форме предоставляет оператору электронной площадки для размещения разъяснение с указанием предмета запроса, но без указания лица, от кото</w:t>
      </w:r>
      <w:r>
        <w:rPr>
          <w:color w:val="000000"/>
          <w:sz w:val="25"/>
          <w:szCs w:val="25"/>
        </w:rPr>
        <w:t>рого поступил запрос.</w:t>
      </w:r>
    </w:p>
    <w:p w:rsidR="008C35A2" w:rsidRDefault="005E45C4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8C35A2" w:rsidRDefault="005E45C4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момента приема заявок по рабочим дням с 08:00 до 12:00 часов и с 13:00 до 16:00 часов по заявке претен</w:t>
      </w:r>
      <w:r>
        <w:rPr>
          <w:rFonts w:cs="Liberation Serif"/>
          <w:color w:val="000000"/>
        </w:rPr>
        <w:t xml:space="preserve">дента, по адресу организатора аукциона: Курганская обл., </w:t>
      </w:r>
      <w:proofErr w:type="spellStart"/>
      <w:r>
        <w:rPr>
          <w:rFonts w:cs="Liberation Serif"/>
          <w:color w:val="000000"/>
        </w:rPr>
        <w:t>р.п</w:t>
      </w:r>
      <w:proofErr w:type="spellEnd"/>
      <w:r>
        <w:rPr>
          <w:rFonts w:cs="Liberation Serif"/>
          <w:color w:val="000000"/>
        </w:rPr>
        <w:t>. Юргамыш, ул. Ленина, 43, телефоны для справок: 8 (35248) 9-22-08, 9-22-53.</w:t>
      </w:r>
    </w:p>
    <w:p w:rsidR="008C35A2" w:rsidRDefault="008C35A2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</w:p>
    <w:p w:rsidR="008C35A2" w:rsidRDefault="005E45C4">
      <w:pPr>
        <w:pStyle w:val="a6"/>
        <w:spacing w:before="0" w:after="0"/>
        <w:ind w:firstLine="706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Условия и сроки заключения договора аренды земельного участка</w:t>
      </w:r>
    </w:p>
    <w:p w:rsidR="008C35A2" w:rsidRDefault="008C35A2">
      <w:pPr>
        <w:pStyle w:val="a6"/>
        <w:spacing w:before="0" w:after="0"/>
        <w:ind w:firstLine="706"/>
        <w:jc w:val="both"/>
        <w:rPr>
          <w:b/>
          <w:bCs/>
          <w:color w:val="000000"/>
          <w:sz w:val="25"/>
          <w:szCs w:val="25"/>
        </w:rPr>
      </w:pPr>
    </w:p>
    <w:p w:rsidR="008C35A2" w:rsidRDefault="005E45C4">
      <w:pPr>
        <w:pStyle w:val="Standard"/>
        <w:jc w:val="both"/>
        <w:rPr>
          <w:color w:val="000000"/>
        </w:rPr>
      </w:pPr>
      <w:r>
        <w:rPr>
          <w:color w:val="000000"/>
        </w:rPr>
        <w:tab/>
        <w:t>Заключение договора аренды земельного участка осуществ</w:t>
      </w:r>
      <w:r>
        <w:rPr>
          <w:color w:val="000000"/>
        </w:rPr>
        <w:t>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актами.</w:t>
      </w:r>
    </w:p>
    <w:p w:rsidR="008C35A2" w:rsidRDefault="005E45C4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Арендодатель направляет победителю аукциона </w:t>
      </w:r>
      <w:proofErr w:type="gramStart"/>
      <w:r>
        <w:rPr>
          <w:color w:val="000000"/>
        </w:rPr>
        <w:t>в электронной форме проект договор</w:t>
      </w:r>
      <w:r>
        <w:rPr>
          <w:color w:val="000000"/>
        </w:rPr>
        <w:t xml:space="preserve">а аренды земельного участка </w:t>
      </w:r>
      <w:r>
        <w:rPr>
          <w:color w:val="000000"/>
        </w:rPr>
        <w:t>в пятидневный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срок со дня составления протокола о результатах аукциона в электронной форме</w:t>
      </w:r>
      <w:proofErr w:type="gramEnd"/>
      <w:r>
        <w:rPr>
          <w:color w:val="000000"/>
        </w:rPr>
        <w:t>.</w:t>
      </w:r>
    </w:p>
    <w:p w:rsidR="008C35A2" w:rsidRDefault="005E45C4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Не допускается заключение договора аренды земельного участка </w:t>
      </w:r>
      <w:proofErr w:type="gramStart"/>
      <w:r>
        <w:rPr>
          <w:color w:val="000000"/>
        </w:rPr>
        <w:t>ранее</w:t>
      </w:r>
      <w:proofErr w:type="gramEnd"/>
      <w:r>
        <w:rPr>
          <w:color w:val="000000"/>
        </w:rPr>
        <w:t xml:space="preserve"> чем через 3 (три) дня со дня размещения информации о результатах аук</w:t>
      </w:r>
      <w:r>
        <w:rPr>
          <w:color w:val="000000"/>
        </w:rPr>
        <w:t>циона в электронной форме на официальном сайте торгов. 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</w:t>
      </w:r>
      <w:r>
        <w:rPr>
          <w:color w:val="000000"/>
        </w:rPr>
        <w:t xml:space="preserve">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дней со дня направления им такого договора.</w:t>
      </w:r>
    </w:p>
    <w:p w:rsidR="008C35A2" w:rsidRDefault="005E45C4">
      <w:pPr>
        <w:pStyle w:val="Standard"/>
        <w:jc w:val="both"/>
        <w:rPr>
          <w:color w:val="000000"/>
        </w:rPr>
      </w:pPr>
      <w:r>
        <w:rPr>
          <w:color w:val="000000"/>
        </w:rPr>
        <w:tab/>
        <w:t>Если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рабочих дней со дня направления победителю аукциона проекта указанного договора не были им подписаны и предо</w:t>
      </w:r>
      <w:r>
        <w:rPr>
          <w:color w:val="000000"/>
        </w:rPr>
        <w:t>ставлен в уполномоченный орган, уполномоченный орган направляет указанный договор участнику аукциона, который сделал предпоследние предложение о цене Предмета аукциона, для их заключения по цене, предложенной таким участником аукциона.</w:t>
      </w:r>
    </w:p>
    <w:p w:rsidR="008C35A2" w:rsidRDefault="005E45C4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Поб</w:t>
      </w:r>
      <w:r>
        <w:rPr>
          <w:color w:val="000000"/>
        </w:rPr>
        <w:t>едитель аукциона в электронной форме или иное лицо, с которым заключается договор аренды земельного участка в соответствии с извещением, в течение 10 (</w:t>
      </w:r>
      <w:proofErr w:type="spellStart"/>
      <w:r>
        <w:rPr>
          <w:color w:val="000000"/>
        </w:rPr>
        <w:t>десятити</w:t>
      </w:r>
      <w:proofErr w:type="spellEnd"/>
      <w:r>
        <w:rPr>
          <w:color w:val="000000"/>
        </w:rPr>
        <w:t xml:space="preserve">) дней со дня направления уполномоченным органом проекта указанного договора аренды, не подписал </w:t>
      </w:r>
      <w:r>
        <w:rPr>
          <w:color w:val="000000"/>
        </w:rPr>
        <w:t xml:space="preserve">и не предоставил уполномоченному органу указанный договор, уполномоченный орган направляет сведения в Федеральную антимонопольную службу России (в соответствии с постановлением Правительства Российской </w:t>
      </w:r>
      <w:proofErr w:type="gramStart"/>
      <w:r>
        <w:rPr>
          <w:color w:val="000000"/>
        </w:rPr>
        <w:t>Федерации от 02.03.2015 года № 187 «О внесении изменен</w:t>
      </w:r>
      <w:r>
        <w:rPr>
          <w:color w:val="000000"/>
        </w:rPr>
        <w:t>ий в Положение о Федеральной антимонопольной службе») для включения в реестр недобросовестных Участников аукциона в электронной форме.</w:t>
      </w:r>
      <w:proofErr w:type="gramEnd"/>
    </w:p>
    <w:p w:rsidR="008C35A2" w:rsidRDefault="005E45C4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случае, если в течение 10 (десяти) дней со дня направления Участнику, который сделал последние предложение о цене пред</w:t>
      </w:r>
      <w:r>
        <w:rPr>
          <w:color w:val="000000"/>
        </w:rPr>
        <w:t xml:space="preserve">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color w:val="000000"/>
        </w:rPr>
        <w:t>орган</w:t>
      </w:r>
      <w:proofErr w:type="gramEnd"/>
      <w:r>
        <w:rPr>
          <w:color w:val="000000"/>
        </w:rPr>
        <w:t xml:space="preserve"> подписанный со своей стороны указанный договор, уполномоченный орган вправе объявить о проведении повторного аукциона или распорядитьс</w:t>
      </w:r>
      <w:r>
        <w:rPr>
          <w:color w:val="000000"/>
        </w:rPr>
        <w:t>я земельным участком иным образом в соответствии с Земельным кодексом Российской Федерации.</w:t>
      </w:r>
    </w:p>
    <w:sectPr w:rsidR="008C35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C4" w:rsidRDefault="005E45C4">
      <w:r>
        <w:separator/>
      </w:r>
    </w:p>
  </w:endnote>
  <w:endnote w:type="continuationSeparator" w:id="0">
    <w:p w:rsidR="005E45C4" w:rsidRDefault="005E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C4" w:rsidRDefault="005E45C4">
      <w:r>
        <w:rPr>
          <w:color w:val="000000"/>
        </w:rPr>
        <w:separator/>
      </w:r>
    </w:p>
  </w:footnote>
  <w:footnote w:type="continuationSeparator" w:id="0">
    <w:p w:rsidR="005E45C4" w:rsidRDefault="005E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35A2"/>
    <w:rsid w:val="00593202"/>
    <w:rsid w:val="005E45C4"/>
    <w:rsid w:val="008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2025-06-04T09:48:00Z</dcterms:created>
  <dcterms:modified xsi:type="dcterms:W3CDTF">2025-06-09T08:46:00Z</dcterms:modified>
</cp:coreProperties>
</file>